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812" w14:textId="77777777" w:rsidR="007962ED" w:rsidRDefault="007962ED">
      <w:pPr>
        <w:spacing w:after="5" w:line="254" w:lineRule="auto"/>
        <w:ind w:left="974" w:right="148" w:hanging="10"/>
        <w:rPr>
          <w:rFonts w:ascii="Arial" w:eastAsia="Arial" w:hAnsi="Arial" w:cs="Arial"/>
          <w:sz w:val="24"/>
        </w:rPr>
      </w:pPr>
    </w:p>
    <w:p w14:paraId="6F347406" w14:textId="76B70D39" w:rsidR="006C5F54" w:rsidRDefault="00966444">
      <w:pPr>
        <w:spacing w:after="5" w:line="254" w:lineRule="auto"/>
        <w:ind w:left="974" w:right="148" w:hanging="10"/>
      </w:pPr>
      <w:r>
        <w:rPr>
          <w:rFonts w:ascii="Arial" w:eastAsia="Arial" w:hAnsi="Arial" w:cs="Arial"/>
          <w:sz w:val="24"/>
        </w:rPr>
        <w:t xml:space="preserve">To:  Members of the Planning Committee of the New Forest National Park Authority  </w:t>
      </w:r>
    </w:p>
    <w:p w14:paraId="1347B890" w14:textId="37827725" w:rsidR="006C5F54" w:rsidRDefault="00966444" w:rsidP="0087155A">
      <w:pPr>
        <w:spacing w:after="0"/>
      </w:pPr>
      <w:r>
        <w:rPr>
          <w:rFonts w:ascii="Arial" w:eastAsia="Arial" w:hAnsi="Arial" w:cs="Arial"/>
          <w:sz w:val="24"/>
        </w:rPr>
        <w:t xml:space="preserve">    </w:t>
      </w:r>
    </w:p>
    <w:p w14:paraId="4180179F" w14:textId="67FEE1DF" w:rsidR="006C5F54" w:rsidRDefault="00966444">
      <w:pPr>
        <w:spacing w:after="0"/>
        <w:ind w:right="202"/>
        <w:jc w:val="right"/>
      </w:pPr>
      <w:r>
        <w:rPr>
          <w:rFonts w:ascii="Arial" w:eastAsia="Arial" w:hAnsi="Arial" w:cs="Arial"/>
          <w:sz w:val="24"/>
        </w:rPr>
        <w:t>Date:</w:t>
      </w:r>
      <w:r w:rsidR="00447C77">
        <w:rPr>
          <w:rFonts w:ascii="Arial" w:eastAsia="Arial" w:hAnsi="Arial" w:cs="Arial"/>
          <w:sz w:val="24"/>
        </w:rPr>
        <w:t xml:space="preserve"> </w:t>
      </w:r>
      <w:r w:rsidR="000C4419">
        <w:rPr>
          <w:rFonts w:ascii="Arial" w:eastAsia="Arial" w:hAnsi="Arial" w:cs="Arial"/>
          <w:sz w:val="24"/>
        </w:rPr>
        <w:t>10</w:t>
      </w:r>
      <w:r w:rsidR="00E6637E">
        <w:rPr>
          <w:rFonts w:ascii="Arial" w:eastAsia="Arial" w:hAnsi="Arial" w:cs="Arial"/>
          <w:sz w:val="24"/>
        </w:rPr>
        <w:t xml:space="preserve"> </w:t>
      </w:r>
      <w:r w:rsidR="000C4419">
        <w:rPr>
          <w:rFonts w:ascii="Arial" w:eastAsia="Arial" w:hAnsi="Arial" w:cs="Arial"/>
          <w:sz w:val="24"/>
        </w:rPr>
        <w:t>April</w:t>
      </w:r>
      <w:r w:rsidR="00E91CDF">
        <w:rPr>
          <w:rFonts w:ascii="Arial" w:eastAsia="Arial" w:hAnsi="Arial" w:cs="Arial"/>
          <w:sz w:val="24"/>
        </w:rPr>
        <w:t xml:space="preserve"> </w:t>
      </w:r>
      <w:r w:rsidR="000B2FBE">
        <w:rPr>
          <w:rFonts w:ascii="Arial" w:eastAsia="Arial" w:hAnsi="Arial" w:cs="Arial"/>
          <w:sz w:val="24"/>
        </w:rPr>
        <w:t>202</w:t>
      </w:r>
      <w:r w:rsidR="0083044F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 </w:t>
      </w:r>
    </w:p>
    <w:p w14:paraId="6A170826" w14:textId="77777777" w:rsidR="006C5F54" w:rsidRDefault="00966444">
      <w:pPr>
        <w:spacing w:after="2"/>
        <w:ind w:left="9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10A08E65" w14:textId="77777777" w:rsidR="006C5F54" w:rsidRDefault="00966444">
      <w:pPr>
        <w:spacing w:after="124"/>
        <w:ind w:left="9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A838471" w14:textId="77777777" w:rsidR="006C5F54" w:rsidRDefault="00966444" w:rsidP="00470B75">
      <w:pPr>
        <w:pStyle w:val="Heading1"/>
        <w:ind w:hanging="343"/>
      </w:pPr>
      <w:r>
        <w:t xml:space="preserve">NEW FOREST NATIONAL PARK AUTHORITY  </w:t>
      </w:r>
    </w:p>
    <w:p w14:paraId="227CD565" w14:textId="77777777" w:rsidR="006C5F54" w:rsidRDefault="00966444">
      <w:pPr>
        <w:spacing w:after="0"/>
        <w:ind w:left="1034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2A133E5D" w14:textId="3D1145E2" w:rsidR="006C5F54" w:rsidRDefault="00940A86">
      <w:pPr>
        <w:spacing w:after="0"/>
        <w:ind w:left="2069"/>
      </w:pPr>
      <w:r>
        <w:rPr>
          <w:rFonts w:ascii="Arial" w:eastAsia="Arial" w:hAnsi="Arial" w:cs="Arial"/>
          <w:b/>
          <w:sz w:val="28"/>
        </w:rPr>
        <w:t xml:space="preserve">PLANNING COMMITTEE, TUESDAY </w:t>
      </w:r>
      <w:r w:rsidR="004E76D7">
        <w:rPr>
          <w:rFonts w:ascii="Arial" w:eastAsia="Arial" w:hAnsi="Arial" w:cs="Arial"/>
          <w:b/>
          <w:sz w:val="28"/>
        </w:rPr>
        <w:t>21</w:t>
      </w:r>
      <w:r w:rsidR="0043731F">
        <w:rPr>
          <w:rFonts w:ascii="Arial" w:eastAsia="Arial" w:hAnsi="Arial" w:cs="Arial"/>
          <w:b/>
          <w:sz w:val="28"/>
        </w:rPr>
        <w:t xml:space="preserve"> </w:t>
      </w:r>
      <w:r w:rsidR="004E76D7">
        <w:rPr>
          <w:rFonts w:ascii="Arial" w:eastAsia="Arial" w:hAnsi="Arial" w:cs="Arial"/>
          <w:b/>
          <w:sz w:val="28"/>
        </w:rPr>
        <w:t>APRIL</w:t>
      </w:r>
      <w:r w:rsidR="00A81B73"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202</w:t>
      </w:r>
      <w:r w:rsidR="00DF3D64"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9225223" w14:textId="42B89409" w:rsidR="006C5F54" w:rsidRDefault="00862563">
      <w:pPr>
        <w:spacing w:after="0"/>
        <w:ind w:left="98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 w:rsidR="00966444">
        <w:rPr>
          <w:rFonts w:ascii="Arial" w:eastAsia="Arial" w:hAnsi="Arial" w:cs="Arial"/>
          <w:b/>
          <w:sz w:val="24"/>
        </w:rPr>
        <w:t xml:space="preserve"> </w:t>
      </w:r>
      <w:r w:rsidR="00966444">
        <w:rPr>
          <w:rFonts w:ascii="Arial" w:eastAsia="Arial" w:hAnsi="Arial" w:cs="Arial"/>
          <w:sz w:val="24"/>
        </w:rPr>
        <w:t xml:space="preserve"> </w:t>
      </w:r>
      <w:r w:rsidR="00966444">
        <w:rPr>
          <w:rFonts w:ascii="Arial" w:eastAsia="Arial" w:hAnsi="Arial" w:cs="Arial"/>
          <w:b/>
          <w:sz w:val="24"/>
        </w:rPr>
        <w:t xml:space="preserve"> </w:t>
      </w:r>
      <w:r w:rsidR="00966444">
        <w:rPr>
          <w:rFonts w:ascii="Arial" w:eastAsia="Arial" w:hAnsi="Arial" w:cs="Arial"/>
          <w:sz w:val="24"/>
        </w:rPr>
        <w:t xml:space="preserve"> </w:t>
      </w:r>
    </w:p>
    <w:p w14:paraId="3141D217" w14:textId="5162D80E" w:rsidR="00862563" w:rsidRPr="000B25CD" w:rsidRDefault="00966444" w:rsidP="002B0E9F">
      <w:pPr>
        <w:spacing w:after="91" w:line="255" w:lineRule="auto"/>
        <w:ind w:left="989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0B25CD">
        <w:rPr>
          <w:rFonts w:ascii="Arial" w:eastAsia="Arial" w:hAnsi="Arial" w:cs="Arial"/>
          <w:sz w:val="24"/>
          <w:szCs w:val="24"/>
        </w:rPr>
        <w:t xml:space="preserve">A meeting of the </w:t>
      </w:r>
      <w:r w:rsidRPr="000B25CD">
        <w:rPr>
          <w:rFonts w:ascii="Arial" w:eastAsia="Arial" w:hAnsi="Arial" w:cs="Arial"/>
          <w:b/>
          <w:sz w:val="24"/>
          <w:szCs w:val="24"/>
        </w:rPr>
        <w:t>Planning Committee</w:t>
      </w:r>
      <w:r w:rsidRPr="000B25CD">
        <w:rPr>
          <w:rFonts w:ascii="Arial" w:eastAsia="Arial" w:hAnsi="Arial" w:cs="Arial"/>
          <w:sz w:val="24"/>
          <w:szCs w:val="24"/>
        </w:rPr>
        <w:t xml:space="preserve"> will be held on </w:t>
      </w:r>
      <w:r w:rsidRPr="000B25CD">
        <w:rPr>
          <w:rFonts w:ascii="Arial" w:eastAsia="Arial" w:hAnsi="Arial" w:cs="Arial"/>
          <w:b/>
          <w:bCs/>
          <w:sz w:val="24"/>
          <w:szCs w:val="24"/>
        </w:rPr>
        <w:t>T</w:t>
      </w:r>
      <w:r w:rsidR="00470B75" w:rsidRPr="000B25CD">
        <w:rPr>
          <w:rFonts w:ascii="Arial" w:eastAsia="Arial" w:hAnsi="Arial" w:cs="Arial"/>
          <w:b/>
          <w:bCs/>
          <w:sz w:val="24"/>
          <w:szCs w:val="24"/>
        </w:rPr>
        <w:t>ues</w:t>
      </w:r>
      <w:r w:rsidR="08BE8ED8" w:rsidRPr="000B25CD">
        <w:rPr>
          <w:rFonts w:ascii="Arial" w:eastAsia="Arial" w:hAnsi="Arial" w:cs="Arial"/>
          <w:b/>
          <w:bCs/>
          <w:sz w:val="24"/>
          <w:szCs w:val="24"/>
        </w:rPr>
        <w:t>day</w:t>
      </w:r>
      <w:r w:rsidRPr="000B25C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E76D7">
        <w:rPr>
          <w:rFonts w:ascii="Arial" w:eastAsia="Arial" w:hAnsi="Arial" w:cs="Arial"/>
          <w:b/>
          <w:bCs/>
          <w:sz w:val="24"/>
          <w:szCs w:val="24"/>
        </w:rPr>
        <w:t>21</w:t>
      </w:r>
      <w:r w:rsidR="0043731F" w:rsidRPr="000B25C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E76D7">
        <w:rPr>
          <w:rFonts w:ascii="Arial" w:eastAsia="Arial" w:hAnsi="Arial" w:cs="Arial"/>
          <w:b/>
          <w:bCs/>
          <w:sz w:val="24"/>
          <w:szCs w:val="24"/>
        </w:rPr>
        <w:t>April</w:t>
      </w:r>
      <w:r w:rsidR="00481521" w:rsidRPr="000B25CD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83044F" w:rsidRPr="000B25CD">
        <w:rPr>
          <w:rFonts w:ascii="Arial" w:eastAsia="Arial" w:hAnsi="Arial" w:cs="Arial"/>
          <w:b/>
          <w:bCs/>
          <w:sz w:val="24"/>
          <w:szCs w:val="24"/>
        </w:rPr>
        <w:t>6</w:t>
      </w:r>
      <w:r w:rsidR="00B608C9" w:rsidRPr="000B25CD">
        <w:rPr>
          <w:rFonts w:ascii="Arial" w:eastAsia="Arial" w:hAnsi="Arial" w:cs="Arial"/>
          <w:b/>
          <w:sz w:val="24"/>
          <w:szCs w:val="24"/>
        </w:rPr>
        <w:t xml:space="preserve"> </w:t>
      </w:r>
      <w:r w:rsidRPr="000B25CD">
        <w:rPr>
          <w:rFonts w:ascii="Arial" w:eastAsia="Arial" w:hAnsi="Arial" w:cs="Arial"/>
          <w:b/>
          <w:sz w:val="24"/>
          <w:szCs w:val="24"/>
        </w:rPr>
        <w:t>at 9.30am</w:t>
      </w:r>
      <w:r w:rsidR="00862563" w:rsidRPr="000B25CD">
        <w:rPr>
          <w:rFonts w:ascii="Arial" w:eastAsia="Arial" w:hAnsi="Arial" w:cs="Arial"/>
          <w:b/>
          <w:sz w:val="24"/>
          <w:szCs w:val="24"/>
        </w:rPr>
        <w:t>.</w:t>
      </w:r>
    </w:p>
    <w:p w14:paraId="45013954" w14:textId="74154EBD" w:rsidR="008C4E12" w:rsidRPr="000B25CD" w:rsidRDefault="00862563" w:rsidP="008C4E12">
      <w:pPr>
        <w:spacing w:after="91" w:line="255" w:lineRule="auto"/>
        <w:ind w:left="989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B25CD">
        <w:rPr>
          <w:rFonts w:ascii="Arial" w:eastAsia="Arial" w:hAnsi="Arial" w:cs="Arial"/>
          <w:b/>
          <w:bCs/>
          <w:sz w:val="24"/>
          <w:szCs w:val="24"/>
        </w:rPr>
        <w:t xml:space="preserve">Please note that this meeting of the Committee will be </w:t>
      </w:r>
      <w:r w:rsidR="002A2350" w:rsidRPr="000B25CD">
        <w:rPr>
          <w:rFonts w:ascii="Arial" w:eastAsia="Arial" w:hAnsi="Arial" w:cs="Arial"/>
          <w:b/>
          <w:bCs/>
          <w:sz w:val="24"/>
          <w:szCs w:val="24"/>
        </w:rPr>
        <w:t xml:space="preserve">held </w:t>
      </w:r>
      <w:r w:rsidR="00562BC1" w:rsidRPr="000B25CD">
        <w:rPr>
          <w:rFonts w:ascii="Arial" w:eastAsia="Arial" w:hAnsi="Arial" w:cs="Arial"/>
          <w:b/>
          <w:bCs/>
          <w:sz w:val="24"/>
          <w:szCs w:val="24"/>
        </w:rPr>
        <w:t xml:space="preserve">in the </w:t>
      </w:r>
      <w:r w:rsidR="008C4E12" w:rsidRPr="000B25CD">
        <w:rPr>
          <w:rFonts w:ascii="Arial" w:eastAsia="Arial" w:hAnsi="Arial" w:cs="Arial"/>
          <w:b/>
          <w:bCs/>
          <w:sz w:val="24"/>
          <w:szCs w:val="24"/>
        </w:rPr>
        <w:t xml:space="preserve">Council Chamber, </w:t>
      </w:r>
    </w:p>
    <w:p w14:paraId="64B5FAE7" w14:textId="5B011DDC" w:rsidR="006C5F54" w:rsidRDefault="008C4E12" w:rsidP="008C4E12">
      <w:pPr>
        <w:spacing w:after="91" w:line="255" w:lineRule="auto"/>
        <w:ind w:left="989" w:hanging="10"/>
        <w:jc w:val="center"/>
      </w:pPr>
      <w:r w:rsidRPr="000B25CD">
        <w:rPr>
          <w:rFonts w:ascii="Arial" w:eastAsia="Arial" w:hAnsi="Arial" w:cs="Arial"/>
          <w:b/>
          <w:bCs/>
          <w:sz w:val="24"/>
          <w:szCs w:val="24"/>
        </w:rPr>
        <w:t>Lymington Town Hall, Avenue Road, Lymington SO41 9ZG</w:t>
      </w:r>
    </w:p>
    <w:p w14:paraId="3467693A" w14:textId="77777777" w:rsidR="006C5F54" w:rsidRDefault="00966444">
      <w:pPr>
        <w:spacing w:after="0"/>
        <w:ind w:left="994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E3CB2D4" w14:textId="77777777" w:rsidR="006C5F54" w:rsidRDefault="00966444">
      <w:pPr>
        <w:spacing w:after="0"/>
        <w:ind w:left="994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9A56A45" w14:textId="77777777" w:rsidR="006C5F54" w:rsidRDefault="00966444">
      <w:pPr>
        <w:spacing w:after="0"/>
        <w:ind w:right="4156"/>
        <w:jc w:val="center"/>
      </w:pPr>
      <w:r>
        <w:rPr>
          <w:noProof/>
        </w:rPr>
        <w:drawing>
          <wp:inline distT="0" distB="0" distL="0" distR="0" wp14:anchorId="648B0808" wp14:editId="44C002AF">
            <wp:extent cx="2865374" cy="561975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37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59EAD1A0" w14:textId="77777777" w:rsidR="006C5F54" w:rsidRDefault="00966444">
      <w:pPr>
        <w:spacing w:after="68" w:line="254" w:lineRule="auto"/>
        <w:ind w:left="974" w:right="148" w:hanging="10"/>
      </w:pPr>
      <w:r>
        <w:rPr>
          <w:rFonts w:ascii="Arial" w:eastAsia="Arial" w:hAnsi="Arial" w:cs="Arial"/>
          <w:sz w:val="24"/>
        </w:rPr>
        <w:t xml:space="preserve">Alison Barnes  </w:t>
      </w:r>
    </w:p>
    <w:p w14:paraId="2E53EBF6" w14:textId="77777777" w:rsidR="00E36357" w:rsidRDefault="00966444">
      <w:pPr>
        <w:spacing w:after="5" w:line="254" w:lineRule="auto"/>
        <w:ind w:left="974" w:right="148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sz w:val="24"/>
        </w:rPr>
        <w:t xml:space="preserve">Chief Executive/National Park Officer 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2078CB02" w14:textId="4EDDCED0" w:rsidR="006C5F54" w:rsidRDefault="00966444">
      <w:pPr>
        <w:spacing w:after="5" w:line="254" w:lineRule="auto"/>
        <w:ind w:left="974" w:right="148" w:hanging="10"/>
      </w:pPr>
      <w:r>
        <w:rPr>
          <w:rFonts w:ascii="Arial" w:eastAsia="Arial" w:hAnsi="Arial" w:cs="Arial"/>
          <w:sz w:val="24"/>
        </w:rPr>
        <w:t xml:space="preserve"> </w:t>
      </w:r>
    </w:p>
    <w:p w14:paraId="5510C412" w14:textId="77777777" w:rsidR="006C5F54" w:rsidRDefault="00966444">
      <w:pPr>
        <w:spacing w:after="102" w:line="255" w:lineRule="auto"/>
        <w:ind w:left="989" w:hanging="10"/>
      </w:pPr>
      <w:r>
        <w:rPr>
          <w:rFonts w:ascii="Arial" w:eastAsia="Arial" w:hAnsi="Arial" w:cs="Arial"/>
          <w:b/>
          <w:sz w:val="24"/>
        </w:rPr>
        <w:t>For further information or enquiries, please contact</w:t>
      </w:r>
      <w:r>
        <w:rPr>
          <w:rFonts w:ascii="Arial" w:eastAsia="Arial" w:hAnsi="Arial" w:cs="Arial"/>
          <w:sz w:val="24"/>
        </w:rPr>
        <w:t xml:space="preserve">:  </w:t>
      </w:r>
    </w:p>
    <w:p w14:paraId="28D0F399" w14:textId="77777777" w:rsidR="006C5F54" w:rsidRPr="00427BF6" w:rsidRDefault="00966444">
      <w:pPr>
        <w:spacing w:after="0"/>
        <w:ind w:left="994"/>
        <w:rPr>
          <w:lang w:val="it-IT"/>
        </w:rPr>
      </w:pPr>
      <w:r w:rsidRPr="00427BF6">
        <w:rPr>
          <w:rFonts w:ascii="Arial" w:eastAsia="Arial" w:hAnsi="Arial" w:cs="Arial"/>
          <w:sz w:val="24"/>
          <w:lang w:val="it-IT"/>
        </w:rPr>
        <w:t xml:space="preserve">E-mail: </w:t>
      </w:r>
      <w:r w:rsidRPr="00427BF6">
        <w:rPr>
          <w:rFonts w:ascii="Arial" w:eastAsia="Arial" w:hAnsi="Arial" w:cs="Arial"/>
          <w:color w:val="0000FF"/>
          <w:sz w:val="24"/>
          <w:u w:val="single" w:color="0000FF"/>
          <w:lang w:val="it-IT"/>
        </w:rPr>
        <w:t>memberservices@newforestnpa.gov.uk</w:t>
      </w:r>
      <w:r w:rsidRPr="00427BF6">
        <w:rPr>
          <w:rFonts w:ascii="Arial" w:eastAsia="Arial" w:hAnsi="Arial" w:cs="Arial"/>
          <w:sz w:val="24"/>
          <w:lang w:val="it-IT"/>
        </w:rPr>
        <w:t xml:space="preserve">   </w:t>
      </w:r>
    </w:p>
    <w:p w14:paraId="731DF4F1" w14:textId="77777777" w:rsidR="006C5F54" w:rsidRPr="00427BF6" w:rsidRDefault="00966444">
      <w:pPr>
        <w:spacing w:after="0"/>
        <w:ind w:left="994"/>
        <w:rPr>
          <w:lang w:val="it-IT"/>
        </w:rPr>
      </w:pPr>
      <w:r w:rsidRPr="00427BF6">
        <w:rPr>
          <w:rFonts w:ascii="Arial" w:eastAsia="Arial" w:hAnsi="Arial" w:cs="Arial"/>
          <w:sz w:val="24"/>
          <w:lang w:val="it-IT"/>
        </w:rPr>
        <w:t xml:space="preserve">  </w:t>
      </w:r>
    </w:p>
    <w:p w14:paraId="5F4AC2E0" w14:textId="77777777" w:rsidR="006C5F54" w:rsidRDefault="00966444">
      <w:pPr>
        <w:spacing w:after="102" w:line="255" w:lineRule="auto"/>
        <w:ind w:left="989" w:hanging="10"/>
      </w:pPr>
      <w:r>
        <w:rPr>
          <w:rFonts w:ascii="Arial" w:eastAsia="Arial" w:hAnsi="Arial" w:cs="Arial"/>
          <w:b/>
          <w:sz w:val="24"/>
        </w:rPr>
        <w:t xml:space="preserve">Public participation: </w:t>
      </w:r>
      <w:r>
        <w:rPr>
          <w:rFonts w:ascii="Arial" w:eastAsia="Arial" w:hAnsi="Arial" w:cs="Arial"/>
          <w:sz w:val="24"/>
        </w:rPr>
        <w:t xml:space="preserve"> </w:t>
      </w:r>
    </w:p>
    <w:p w14:paraId="229703CC" w14:textId="45B18E6B" w:rsidR="00E36357" w:rsidRPr="00AE5522" w:rsidRDefault="00966444" w:rsidP="00E36357">
      <w:pPr>
        <w:pStyle w:val="NoSpacing"/>
        <w:ind w:left="979"/>
        <w:rPr>
          <w:rFonts w:ascii="Arial" w:hAnsi="Arial" w:cs="Arial"/>
        </w:rPr>
      </w:pPr>
      <w:r w:rsidRPr="00C737F9">
        <w:rPr>
          <w:rFonts w:ascii="Arial" w:hAnsi="Arial" w:cs="Arial"/>
        </w:rPr>
        <w:t xml:space="preserve">Any member of the public who wishes to address the meeting on an individual item on the public agenda should notify </w:t>
      </w:r>
      <w:r w:rsidRPr="00C737F9">
        <w:rPr>
          <w:rFonts w:ascii="Arial" w:hAnsi="Arial" w:cs="Arial"/>
          <w:b/>
          <w:bCs/>
        </w:rPr>
        <w:t xml:space="preserve">Member Services </w:t>
      </w:r>
      <w:r w:rsidR="00C737F9" w:rsidRPr="00C737F9">
        <w:rPr>
          <w:rFonts w:ascii="Arial" w:hAnsi="Arial" w:cs="Arial"/>
          <w:b/>
          <w:bCs/>
        </w:rPr>
        <w:t xml:space="preserve">by emailing </w:t>
      </w:r>
      <w:r w:rsidR="00C737F9" w:rsidRPr="0087155A">
        <w:rPr>
          <w:rFonts w:ascii="Arial" w:hAnsi="Arial" w:cs="Arial"/>
          <w:b/>
          <w:bCs/>
        </w:rPr>
        <w:t>at</w:t>
      </w:r>
      <w:r w:rsidR="00C737F9" w:rsidRPr="0087155A">
        <w:rPr>
          <w:rFonts w:ascii="Arial" w:hAnsi="Arial" w:cs="Arial"/>
        </w:rPr>
        <w:t xml:space="preserve"> </w:t>
      </w:r>
      <w:hyperlink r:id="rId10" w:history="1">
        <w:r w:rsidR="00C737F9" w:rsidRPr="0087155A">
          <w:rPr>
            <w:rStyle w:val="Hyperlink"/>
            <w:rFonts w:ascii="Arial" w:eastAsia="Arial" w:hAnsi="Arial" w:cs="Arial"/>
            <w:b/>
          </w:rPr>
          <w:t>memberservices@newforestnpa.gov.uk</w:t>
        </w:r>
      </w:hyperlink>
      <w:r w:rsidR="00C737F9" w:rsidRPr="00C737F9">
        <w:rPr>
          <w:rFonts w:ascii="Arial" w:hAnsi="Arial" w:cs="Arial"/>
        </w:rPr>
        <w:br/>
      </w:r>
      <w:r w:rsidRPr="00C737F9">
        <w:rPr>
          <w:rFonts w:ascii="Arial" w:hAnsi="Arial" w:cs="Arial"/>
          <w:b/>
          <w:bCs/>
        </w:rPr>
        <w:t>not less than two clear working days before the commencement of the meeting (i.e. by 5.00pm on Thursday</w:t>
      </w:r>
      <w:r w:rsidR="00001E40">
        <w:rPr>
          <w:rFonts w:ascii="Arial" w:hAnsi="Arial" w:cs="Arial"/>
          <w:b/>
          <w:bCs/>
        </w:rPr>
        <w:t xml:space="preserve"> 1</w:t>
      </w:r>
      <w:r w:rsidR="004E76D7">
        <w:rPr>
          <w:rFonts w:ascii="Arial" w:hAnsi="Arial" w:cs="Arial"/>
          <w:b/>
          <w:bCs/>
        </w:rPr>
        <w:t>6</w:t>
      </w:r>
      <w:r w:rsidR="00001E40">
        <w:rPr>
          <w:rFonts w:ascii="Arial" w:hAnsi="Arial" w:cs="Arial"/>
          <w:b/>
          <w:bCs/>
        </w:rPr>
        <w:t xml:space="preserve"> </w:t>
      </w:r>
      <w:r w:rsidR="004E76D7">
        <w:rPr>
          <w:rFonts w:ascii="Arial" w:hAnsi="Arial" w:cs="Arial"/>
          <w:b/>
          <w:bCs/>
        </w:rPr>
        <w:t>April</w:t>
      </w:r>
      <w:r w:rsidR="005E269E">
        <w:rPr>
          <w:rFonts w:ascii="Arial" w:hAnsi="Arial" w:cs="Arial"/>
          <w:b/>
          <w:bCs/>
        </w:rPr>
        <w:t>)</w:t>
      </w:r>
      <w:r w:rsidRPr="00C737F9">
        <w:rPr>
          <w:rFonts w:ascii="Arial" w:hAnsi="Arial" w:cs="Arial"/>
        </w:rPr>
        <w:t xml:space="preserve"> </w:t>
      </w:r>
      <w:r w:rsidR="00AF4AAA" w:rsidRPr="00C737F9">
        <w:rPr>
          <w:rFonts w:ascii="Arial" w:hAnsi="Arial" w:cs="Arial"/>
        </w:rPr>
        <w:t>and indicate in what capacity he or she would like to speak, together with a contact telephone number</w:t>
      </w:r>
      <w:r w:rsidR="00AF4AAA">
        <w:t xml:space="preserve">. </w:t>
      </w:r>
      <w:r w:rsidR="00AF4AAA" w:rsidRPr="00AE5522">
        <w:rPr>
          <w:rFonts w:ascii="Arial" w:hAnsi="Arial" w:cs="Arial"/>
        </w:rPr>
        <w:t>Further details</w:t>
      </w:r>
      <w:r w:rsidR="00AF4AAA" w:rsidRPr="00AE5522">
        <w:t xml:space="preserve"> </w:t>
      </w:r>
      <w:r w:rsidR="00AF4AAA" w:rsidRPr="00AE5522">
        <w:rPr>
          <w:rFonts w:ascii="Arial" w:hAnsi="Arial" w:cs="Arial"/>
        </w:rPr>
        <w:t xml:space="preserve">regarding the processes for Planning Committee can found at </w:t>
      </w:r>
      <w:hyperlink r:id="rId11" w:history="1">
        <w:r w:rsidR="00E36357" w:rsidRPr="00AE5522">
          <w:rPr>
            <w:rStyle w:val="Hyperlink"/>
            <w:rFonts w:ascii="Arial" w:hAnsi="Arial" w:cs="Arial"/>
          </w:rPr>
          <w:t>www.newforestnpa.gov.uk/about-us/meeting-agendas-minutes/planning-committee/</w:t>
        </w:r>
      </w:hyperlink>
    </w:p>
    <w:p w14:paraId="57A05B2E" w14:textId="20385FE8" w:rsidR="00AF4AAA" w:rsidRDefault="00AF4AAA" w:rsidP="00C737F9">
      <w:pPr>
        <w:pStyle w:val="NoSpacing"/>
        <w:ind w:left="979"/>
        <w:rPr>
          <w:rFonts w:ascii="Arial" w:hAnsi="Arial" w:cs="Arial"/>
        </w:rPr>
      </w:pPr>
      <w:r w:rsidRPr="00AE5522">
        <w:rPr>
          <w:rFonts w:ascii="Arial" w:hAnsi="Arial" w:cs="Arial"/>
        </w:rPr>
        <w:t>Including details of how to contact the Planning Committee members.</w:t>
      </w:r>
      <w:r>
        <w:rPr>
          <w:rFonts w:ascii="Arial" w:hAnsi="Arial" w:cs="Arial"/>
        </w:rPr>
        <w:t xml:space="preserve"> </w:t>
      </w:r>
    </w:p>
    <w:p w14:paraId="45454501" w14:textId="2797A74F" w:rsidR="00AF4AAA" w:rsidRDefault="00AF4AAA" w:rsidP="00C737F9">
      <w:pPr>
        <w:pStyle w:val="NoSpacing"/>
        <w:ind w:left="979"/>
        <w:rPr>
          <w:rFonts w:ascii="Arial" w:hAnsi="Arial" w:cs="Arial"/>
        </w:rPr>
      </w:pPr>
    </w:p>
    <w:p w14:paraId="1ADC4A3A" w14:textId="78889324" w:rsid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b/>
          <w:bCs/>
          <w:lang w:val="en-US"/>
        </w:rPr>
      </w:pPr>
      <w:r w:rsidRPr="0030697A">
        <w:rPr>
          <w:rFonts w:ascii="Arial" w:hAnsi="Arial" w:cs="Arial"/>
          <w:b/>
          <w:bCs/>
          <w:lang w:val="en-US"/>
        </w:rPr>
        <w:t xml:space="preserve">Please note that all planning applications give due consideration to the following matters: </w:t>
      </w:r>
    </w:p>
    <w:p w14:paraId="2A81BA00" w14:textId="77777777" w:rsidR="0030697A" w:rsidRP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b/>
          <w:bCs/>
          <w:lang w:val="en-US"/>
        </w:rPr>
      </w:pPr>
    </w:p>
    <w:p w14:paraId="101844C0" w14:textId="77777777" w:rsidR="0030697A" w:rsidRP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u w:val="single"/>
          <w:lang w:val="en-US"/>
        </w:rPr>
      </w:pPr>
      <w:r w:rsidRPr="0030697A">
        <w:rPr>
          <w:rFonts w:ascii="Arial" w:hAnsi="Arial" w:cs="Arial"/>
          <w:u w:val="single"/>
          <w:lang w:val="en-US"/>
        </w:rPr>
        <w:t>Human Rights</w:t>
      </w:r>
    </w:p>
    <w:p w14:paraId="0E123DA3" w14:textId="28446482" w:rsid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lang w:val="en-US"/>
        </w:rPr>
      </w:pPr>
      <w:r w:rsidRPr="0030697A">
        <w:rPr>
          <w:rFonts w:ascii="Arial" w:hAnsi="Arial" w:cs="Arial"/>
          <w:lang w:val="en-US"/>
        </w:rPr>
        <w:t xml:space="preserve">In coming to this recommendation, consideration has been given to the rights set out in Article 8 (Right to respect for private and family life) and Article 1 of the First Protocol (Right to peaceful enjoyment of possessions) of the European Convention on Human Rights. </w:t>
      </w:r>
    </w:p>
    <w:p w14:paraId="62D09F9F" w14:textId="77777777" w:rsidR="0030697A" w:rsidRP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lang w:val="en-US"/>
        </w:rPr>
      </w:pPr>
    </w:p>
    <w:p w14:paraId="6CD35F6B" w14:textId="77777777" w:rsidR="0030697A" w:rsidRPr="0030697A" w:rsidRDefault="0030697A" w:rsidP="0030697A">
      <w:pPr>
        <w:spacing w:after="5" w:line="254" w:lineRule="auto"/>
        <w:ind w:left="974" w:right="148" w:hanging="10"/>
        <w:rPr>
          <w:rFonts w:ascii="Arial" w:hAnsi="Arial" w:cs="Arial"/>
          <w:u w:val="single"/>
          <w:lang w:val="en-US"/>
        </w:rPr>
      </w:pPr>
      <w:r w:rsidRPr="0030697A">
        <w:rPr>
          <w:rFonts w:ascii="Arial" w:hAnsi="Arial" w:cs="Arial"/>
          <w:u w:val="single"/>
          <w:lang w:val="en-US"/>
        </w:rPr>
        <w:t>Equality</w:t>
      </w:r>
    </w:p>
    <w:p w14:paraId="244DA836" w14:textId="7273EEF7" w:rsidR="0030697A" w:rsidRPr="0030697A" w:rsidRDefault="0030697A" w:rsidP="00CD457A">
      <w:pPr>
        <w:spacing w:after="5" w:line="254" w:lineRule="auto"/>
        <w:ind w:left="974" w:right="148" w:hanging="10"/>
        <w:rPr>
          <w:rFonts w:ascii="Arial" w:hAnsi="Arial" w:cs="Arial"/>
          <w:lang w:val="en-US"/>
        </w:rPr>
      </w:pPr>
      <w:bookmarkStart w:id="0" w:name="_Hlk115343449"/>
      <w:r w:rsidRPr="0030697A">
        <w:rPr>
          <w:rFonts w:ascii="Arial" w:hAnsi="Arial" w:cs="Arial"/>
          <w:lang w:val="en-US"/>
        </w:rPr>
        <w:t>The Equality Act 2010 provides protection from discrimination in respect of certain protected characteristics</w:t>
      </w:r>
      <w:bookmarkEnd w:id="0"/>
      <w:r w:rsidR="001830E4">
        <w:rPr>
          <w:rFonts w:ascii="Arial" w:hAnsi="Arial" w:cs="Arial"/>
          <w:lang w:val="en-US"/>
        </w:rPr>
        <w:t xml:space="preserve"> (</w:t>
      </w:r>
      <w:r w:rsidRPr="0030697A">
        <w:rPr>
          <w:rFonts w:ascii="Arial" w:hAnsi="Arial" w:cs="Arial"/>
          <w:lang w:val="en-US"/>
        </w:rPr>
        <w:t>age, disability, gender reassignment, pregnancy and maternity, race, religion or beliefs and sex and sexual orientation</w:t>
      </w:r>
      <w:r w:rsidR="001830E4">
        <w:rPr>
          <w:rFonts w:ascii="Arial" w:hAnsi="Arial" w:cs="Arial"/>
          <w:lang w:val="en-US"/>
        </w:rPr>
        <w:t>)</w:t>
      </w:r>
      <w:r w:rsidRPr="0030697A">
        <w:rPr>
          <w:rFonts w:ascii="Arial" w:hAnsi="Arial" w:cs="Arial"/>
          <w:lang w:val="en-US"/>
        </w:rPr>
        <w:t xml:space="preserve">. </w:t>
      </w:r>
      <w:r w:rsidR="00393731">
        <w:rPr>
          <w:rFonts w:ascii="Arial" w:hAnsi="Arial" w:cs="Arial"/>
          <w:lang w:val="en-US"/>
        </w:rPr>
        <w:t>In brief, t</w:t>
      </w:r>
      <w:r w:rsidRPr="0030697A">
        <w:rPr>
          <w:rFonts w:ascii="Arial" w:hAnsi="Arial" w:cs="Arial"/>
          <w:lang w:val="en-US"/>
        </w:rPr>
        <w:t xml:space="preserve">he Committee </w:t>
      </w:r>
      <w:r w:rsidR="00393731">
        <w:rPr>
          <w:rFonts w:ascii="Arial" w:hAnsi="Arial" w:cs="Arial"/>
          <w:lang w:val="en-US"/>
        </w:rPr>
        <w:t>has a legal duty to</w:t>
      </w:r>
      <w:r w:rsidR="00393731" w:rsidRPr="0030697A">
        <w:rPr>
          <w:rFonts w:ascii="Arial" w:hAnsi="Arial" w:cs="Arial"/>
          <w:lang w:val="en-US"/>
        </w:rPr>
        <w:t xml:space="preserve"> </w:t>
      </w:r>
      <w:r w:rsidRPr="0030697A">
        <w:rPr>
          <w:rFonts w:ascii="Arial" w:hAnsi="Arial" w:cs="Arial"/>
          <w:lang w:val="en-US"/>
        </w:rPr>
        <w:t xml:space="preserve">pay due regard to the need to </w:t>
      </w:r>
      <w:r w:rsidR="00393731">
        <w:rPr>
          <w:rFonts w:ascii="Arial" w:hAnsi="Arial" w:cs="Arial"/>
          <w:lang w:val="en-US"/>
        </w:rPr>
        <w:t xml:space="preserve">(i) </w:t>
      </w:r>
      <w:r w:rsidRPr="0030697A">
        <w:rPr>
          <w:rFonts w:ascii="Arial" w:hAnsi="Arial" w:cs="Arial"/>
          <w:lang w:val="en-US"/>
        </w:rPr>
        <w:t xml:space="preserve">eliminate discrimination, harassment, </w:t>
      </w:r>
      <w:proofErr w:type="spellStart"/>
      <w:r w:rsidRPr="0030697A">
        <w:rPr>
          <w:rFonts w:ascii="Arial" w:hAnsi="Arial" w:cs="Arial"/>
          <w:lang w:val="en-US"/>
        </w:rPr>
        <w:t>victimisation</w:t>
      </w:r>
      <w:proofErr w:type="spellEnd"/>
      <w:r w:rsidR="00393731">
        <w:rPr>
          <w:rFonts w:ascii="Arial" w:hAnsi="Arial" w:cs="Arial"/>
          <w:lang w:val="en-US"/>
        </w:rPr>
        <w:t>, (ii) to</w:t>
      </w:r>
      <w:r w:rsidRPr="0030697A">
        <w:rPr>
          <w:rFonts w:ascii="Arial" w:hAnsi="Arial" w:cs="Arial"/>
          <w:lang w:val="en-US"/>
        </w:rPr>
        <w:t xml:space="preserve"> advanc</w:t>
      </w:r>
      <w:r w:rsidR="00393731">
        <w:rPr>
          <w:rFonts w:ascii="Arial" w:hAnsi="Arial" w:cs="Arial"/>
          <w:lang w:val="en-US"/>
        </w:rPr>
        <w:t>e</w:t>
      </w:r>
      <w:r w:rsidRPr="0030697A">
        <w:rPr>
          <w:rFonts w:ascii="Arial" w:hAnsi="Arial" w:cs="Arial"/>
          <w:lang w:val="en-US"/>
        </w:rPr>
        <w:t xml:space="preserve"> equality of opportunity and </w:t>
      </w:r>
      <w:r w:rsidR="00393731">
        <w:rPr>
          <w:rFonts w:ascii="Arial" w:hAnsi="Arial" w:cs="Arial"/>
          <w:lang w:val="en-US"/>
        </w:rPr>
        <w:t xml:space="preserve">(iii) to </w:t>
      </w:r>
      <w:r w:rsidRPr="0030697A">
        <w:rPr>
          <w:rFonts w:ascii="Arial" w:hAnsi="Arial" w:cs="Arial"/>
          <w:lang w:val="en-US"/>
        </w:rPr>
        <w:t xml:space="preserve">foster good relations between </w:t>
      </w:r>
      <w:r w:rsidR="00393731">
        <w:rPr>
          <w:rFonts w:ascii="Arial" w:hAnsi="Arial" w:cs="Arial"/>
          <w:lang w:val="en-US"/>
        </w:rPr>
        <w:t>those</w:t>
      </w:r>
      <w:r w:rsidR="00393731" w:rsidRPr="0030697A">
        <w:rPr>
          <w:rFonts w:ascii="Arial" w:hAnsi="Arial" w:cs="Arial"/>
          <w:lang w:val="en-US"/>
        </w:rPr>
        <w:t xml:space="preserve"> </w:t>
      </w:r>
      <w:r w:rsidRPr="0030697A">
        <w:rPr>
          <w:rFonts w:ascii="Arial" w:hAnsi="Arial" w:cs="Arial"/>
          <w:lang w:val="en-US"/>
        </w:rPr>
        <w:t>who share relevant protected characteristic</w:t>
      </w:r>
      <w:r w:rsidR="00393731">
        <w:rPr>
          <w:rFonts w:ascii="Arial" w:hAnsi="Arial" w:cs="Arial"/>
          <w:lang w:val="en-US"/>
        </w:rPr>
        <w:t>s</w:t>
      </w:r>
      <w:r w:rsidRPr="0030697A">
        <w:rPr>
          <w:rFonts w:ascii="Arial" w:hAnsi="Arial" w:cs="Arial"/>
          <w:lang w:val="en-US"/>
        </w:rPr>
        <w:t xml:space="preserve"> and </w:t>
      </w:r>
      <w:r w:rsidR="001830E4">
        <w:rPr>
          <w:rFonts w:ascii="Arial" w:hAnsi="Arial" w:cs="Arial"/>
          <w:lang w:val="en-US"/>
        </w:rPr>
        <w:t>those</w:t>
      </w:r>
      <w:r w:rsidR="001830E4" w:rsidRPr="0030697A">
        <w:rPr>
          <w:rFonts w:ascii="Arial" w:hAnsi="Arial" w:cs="Arial"/>
          <w:lang w:val="en-US"/>
        </w:rPr>
        <w:t xml:space="preserve"> </w:t>
      </w:r>
      <w:r w:rsidRPr="0030697A">
        <w:rPr>
          <w:rFonts w:ascii="Arial" w:hAnsi="Arial" w:cs="Arial"/>
          <w:lang w:val="en-US"/>
        </w:rPr>
        <w:t>who do not.</w:t>
      </w:r>
    </w:p>
    <w:p w14:paraId="0B45BB10" w14:textId="0D260B10" w:rsidR="00893380" w:rsidRPr="0030697A" w:rsidRDefault="00893380">
      <w:pPr>
        <w:spacing w:after="5" w:line="254" w:lineRule="auto"/>
        <w:ind w:left="974" w:right="148" w:hanging="10"/>
        <w:rPr>
          <w:lang w:val="en-US"/>
        </w:rPr>
      </w:pPr>
    </w:p>
    <w:p w14:paraId="07832BC6" w14:textId="4B4353EB" w:rsidR="00393731" w:rsidRDefault="00393731">
      <w:r>
        <w:br w:type="page"/>
      </w:r>
    </w:p>
    <w:p w14:paraId="0A4BAD4A" w14:textId="14439E57" w:rsidR="00893380" w:rsidRDefault="00893380">
      <w:pPr>
        <w:spacing w:after="5" w:line="254" w:lineRule="auto"/>
        <w:ind w:left="974" w:right="148" w:hanging="10"/>
      </w:pPr>
    </w:p>
    <w:p w14:paraId="6803A5A1" w14:textId="7761108B" w:rsidR="006C5F54" w:rsidRPr="0087155A" w:rsidRDefault="00966444" w:rsidP="0087155A">
      <w:pPr>
        <w:spacing w:after="0"/>
        <w:ind w:left="286"/>
        <w:jc w:val="center"/>
        <w:rPr>
          <w:rFonts w:ascii="Arial" w:hAnsi="Arial" w:cs="Arial"/>
          <w:b/>
          <w:bCs/>
          <w:sz w:val="24"/>
          <w:szCs w:val="24"/>
        </w:rPr>
      </w:pPr>
      <w:r w:rsidRPr="0087155A">
        <w:rPr>
          <w:rFonts w:ascii="Arial" w:hAnsi="Arial" w:cs="Arial"/>
          <w:b/>
          <w:bCs/>
          <w:sz w:val="24"/>
          <w:szCs w:val="24"/>
        </w:rPr>
        <w:t>AGENDA</w:t>
      </w:r>
    </w:p>
    <w:p w14:paraId="6EF5FD62" w14:textId="77777777" w:rsidR="006C5F54" w:rsidRDefault="00966444">
      <w:pPr>
        <w:spacing w:after="1"/>
        <w:ind w:left="1354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6E068804" w14:textId="77777777" w:rsidR="006C5F54" w:rsidRDefault="00966444">
      <w:pPr>
        <w:numPr>
          <w:ilvl w:val="0"/>
          <w:numId w:val="1"/>
        </w:numPr>
        <w:spacing w:after="9" w:line="255" w:lineRule="auto"/>
        <w:ind w:hanging="740"/>
      </w:pPr>
      <w:r>
        <w:rPr>
          <w:rFonts w:ascii="Arial" w:eastAsia="Arial" w:hAnsi="Arial" w:cs="Arial"/>
          <w:b/>
          <w:sz w:val="24"/>
        </w:rPr>
        <w:t xml:space="preserve">Apologies for Absence </w:t>
      </w:r>
      <w:r>
        <w:rPr>
          <w:rFonts w:ascii="Arial" w:eastAsia="Arial" w:hAnsi="Arial" w:cs="Arial"/>
          <w:sz w:val="24"/>
        </w:rPr>
        <w:t xml:space="preserve"> </w:t>
      </w:r>
    </w:p>
    <w:p w14:paraId="0B9D058E" w14:textId="77777777" w:rsidR="006C5F54" w:rsidRPr="00525082" w:rsidRDefault="00966444">
      <w:pPr>
        <w:spacing w:after="0"/>
        <w:ind w:left="994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21EAD50E" w14:textId="77777777" w:rsidR="006C5F54" w:rsidRDefault="00966444">
      <w:pPr>
        <w:numPr>
          <w:ilvl w:val="0"/>
          <w:numId w:val="1"/>
        </w:numPr>
        <w:spacing w:after="9" w:line="255" w:lineRule="auto"/>
        <w:ind w:hanging="740"/>
      </w:pPr>
      <w:r>
        <w:rPr>
          <w:rFonts w:ascii="Arial" w:eastAsia="Arial" w:hAnsi="Arial" w:cs="Arial"/>
          <w:b/>
          <w:sz w:val="24"/>
        </w:rPr>
        <w:t xml:space="preserve">Declarations of Interest  </w:t>
      </w:r>
    </w:p>
    <w:p w14:paraId="48FC43F7" w14:textId="77777777" w:rsidR="006C5F54" w:rsidRDefault="00966444">
      <w:pPr>
        <w:spacing w:after="45" w:line="254" w:lineRule="auto"/>
        <w:ind w:left="1724" w:right="148" w:hanging="10"/>
      </w:pPr>
      <w:r>
        <w:rPr>
          <w:rFonts w:ascii="Arial" w:eastAsia="Arial" w:hAnsi="Arial" w:cs="Arial"/>
          <w:sz w:val="24"/>
        </w:rPr>
        <w:t xml:space="preserve">Members are asked to declare any interests they may have in relation to items on the agenda for this meeting.  </w:t>
      </w:r>
    </w:p>
    <w:p w14:paraId="10C83852" w14:textId="6644F868" w:rsidR="006C5F54" w:rsidRDefault="00966444">
      <w:pPr>
        <w:spacing w:after="47" w:line="254" w:lineRule="auto"/>
        <w:ind w:left="1724" w:right="148" w:hanging="10"/>
      </w:pPr>
      <w:r>
        <w:rPr>
          <w:rFonts w:ascii="Arial" w:eastAsia="Arial" w:hAnsi="Arial" w:cs="Arial"/>
          <w:sz w:val="24"/>
        </w:rPr>
        <w:t>(NB:</w:t>
      </w:r>
      <w:r w:rsidR="00E3635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When verbally declaring interests, members are also asked to complete the Disclosure of Interests at Meetings form</w:t>
      </w:r>
      <w:r w:rsidR="00862563">
        <w:rPr>
          <w:rFonts w:ascii="Arial" w:eastAsia="Arial" w:hAnsi="Arial" w:cs="Arial"/>
          <w:sz w:val="24"/>
        </w:rPr>
        <w:t xml:space="preserve"> and return to Corporate Services.</w:t>
      </w:r>
      <w:r>
        <w:rPr>
          <w:rFonts w:ascii="Arial" w:eastAsia="Arial" w:hAnsi="Arial" w:cs="Arial"/>
          <w:sz w:val="24"/>
        </w:rPr>
        <w:t xml:space="preserve">)  </w:t>
      </w:r>
    </w:p>
    <w:p w14:paraId="6C25503E" w14:textId="77777777" w:rsidR="006C5F54" w:rsidRPr="00525082" w:rsidRDefault="00966444">
      <w:pPr>
        <w:spacing w:after="1"/>
        <w:ind w:left="994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6E844C0A" w14:textId="77777777" w:rsidR="006C5F54" w:rsidRDefault="00966444">
      <w:pPr>
        <w:numPr>
          <w:ilvl w:val="0"/>
          <w:numId w:val="1"/>
        </w:numPr>
        <w:spacing w:after="9" w:line="255" w:lineRule="auto"/>
        <w:ind w:hanging="740"/>
      </w:pPr>
      <w:r>
        <w:rPr>
          <w:rFonts w:ascii="Arial" w:eastAsia="Arial" w:hAnsi="Arial" w:cs="Arial"/>
          <w:b/>
          <w:sz w:val="24"/>
        </w:rPr>
        <w:t>Minutes</w:t>
      </w:r>
      <w:r>
        <w:rPr>
          <w:rFonts w:ascii="Arial" w:eastAsia="Arial" w:hAnsi="Arial" w:cs="Arial"/>
          <w:sz w:val="24"/>
        </w:rPr>
        <w:t xml:space="preserve">  </w:t>
      </w:r>
    </w:p>
    <w:p w14:paraId="6465FCAA" w14:textId="3A89718B" w:rsidR="006C5F54" w:rsidRDefault="00966444">
      <w:pPr>
        <w:tabs>
          <w:tab w:val="center" w:pos="994"/>
          <w:tab w:val="center" w:pos="4946"/>
        </w:tabs>
        <w:spacing w:after="5" w:line="254" w:lineRule="auto"/>
      </w:pP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 w:rsidR="00EF71AB">
        <w:rPr>
          <w:rFonts w:ascii="Arial" w:eastAsia="Arial" w:hAnsi="Arial" w:cs="Arial"/>
          <w:sz w:val="24"/>
        </w:rPr>
        <w:t xml:space="preserve"> </w:t>
      </w:r>
      <w:r w:rsidR="0083044F">
        <w:rPr>
          <w:rFonts w:ascii="Arial" w:eastAsia="Arial" w:hAnsi="Arial" w:cs="Arial"/>
          <w:sz w:val="24"/>
        </w:rPr>
        <w:t xml:space="preserve">    </w:t>
      </w:r>
      <w:r w:rsidR="00370907"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sz w:val="24"/>
        </w:rPr>
        <w:t>o approve the minutes of the meeting held on</w:t>
      </w:r>
      <w:r w:rsidR="00862563">
        <w:rPr>
          <w:rFonts w:ascii="Arial" w:eastAsia="Arial" w:hAnsi="Arial" w:cs="Arial"/>
          <w:sz w:val="24"/>
        </w:rPr>
        <w:t xml:space="preserve"> </w:t>
      </w:r>
      <w:r w:rsidR="008D6A74">
        <w:rPr>
          <w:rFonts w:ascii="Arial" w:eastAsia="Arial" w:hAnsi="Arial" w:cs="Arial"/>
          <w:sz w:val="24"/>
        </w:rPr>
        <w:t>17 March</w:t>
      </w:r>
      <w:r>
        <w:rPr>
          <w:rFonts w:ascii="Arial" w:eastAsia="Arial" w:hAnsi="Arial" w:cs="Arial"/>
          <w:sz w:val="24"/>
        </w:rPr>
        <w:t xml:space="preserve"> </w:t>
      </w:r>
      <w:r w:rsidR="000B2FBE">
        <w:rPr>
          <w:rFonts w:ascii="Arial" w:eastAsia="Arial" w:hAnsi="Arial" w:cs="Arial"/>
          <w:sz w:val="24"/>
        </w:rPr>
        <w:t>202</w:t>
      </w:r>
      <w:r w:rsidR="00F121EA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.  </w:t>
      </w:r>
    </w:p>
    <w:p w14:paraId="379AE84A" w14:textId="77777777" w:rsidR="006C5F54" w:rsidRPr="00525082" w:rsidRDefault="00966444">
      <w:pPr>
        <w:spacing w:after="38"/>
        <w:ind w:left="994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4CCE3340" w14:textId="2B3E050E" w:rsidR="006C5F54" w:rsidRDefault="00966444">
      <w:pPr>
        <w:numPr>
          <w:ilvl w:val="0"/>
          <w:numId w:val="1"/>
        </w:numPr>
        <w:spacing w:after="9" w:line="255" w:lineRule="auto"/>
        <w:ind w:hanging="740"/>
      </w:pPr>
      <w:r>
        <w:rPr>
          <w:rFonts w:ascii="Arial" w:eastAsia="Arial" w:hAnsi="Arial" w:cs="Arial"/>
          <w:b/>
          <w:sz w:val="24"/>
        </w:rPr>
        <w:t xml:space="preserve">Chair’s Announcements  </w:t>
      </w:r>
    </w:p>
    <w:p w14:paraId="1D910C52" w14:textId="67A84C42" w:rsidR="006C5F54" w:rsidRDefault="00966444">
      <w:pPr>
        <w:tabs>
          <w:tab w:val="center" w:pos="994"/>
          <w:tab w:val="center" w:pos="6089"/>
        </w:tabs>
        <w:spacing w:after="5" w:line="254" w:lineRule="auto"/>
      </w:pP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 </w:t>
      </w:r>
      <w:r w:rsidR="00E4486C">
        <w:rPr>
          <w:rFonts w:ascii="Arial" w:eastAsia="Arial" w:hAnsi="Arial" w:cs="Arial"/>
          <w:sz w:val="24"/>
        </w:rPr>
        <w:t xml:space="preserve">                       </w:t>
      </w:r>
      <w:r>
        <w:rPr>
          <w:rFonts w:ascii="Arial" w:eastAsia="Arial" w:hAnsi="Arial" w:cs="Arial"/>
          <w:sz w:val="24"/>
        </w:rPr>
        <w:t xml:space="preserve">The Chair to make announcements relevant to the activities of the Committee.  </w:t>
      </w:r>
    </w:p>
    <w:p w14:paraId="6092791C" w14:textId="77777777" w:rsidR="006C5F54" w:rsidRPr="00525082" w:rsidRDefault="00966444">
      <w:pPr>
        <w:spacing w:after="0"/>
        <w:ind w:left="994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0002E469" w14:textId="6F99663F" w:rsidR="005531A3" w:rsidRPr="00E4486C" w:rsidRDefault="005531A3" w:rsidP="005531A3">
      <w:pPr>
        <w:numPr>
          <w:ilvl w:val="0"/>
          <w:numId w:val="1"/>
        </w:numPr>
        <w:spacing w:after="5" w:line="254" w:lineRule="auto"/>
        <w:ind w:hanging="740"/>
      </w:pPr>
      <w:r>
        <w:rPr>
          <w:rFonts w:ascii="Arial" w:eastAsia="Arial" w:hAnsi="Arial" w:cs="Arial"/>
          <w:b/>
          <w:sz w:val="24"/>
        </w:rPr>
        <w:t xml:space="preserve">Planning Applications for Committee Decision </w:t>
      </w:r>
      <w:r w:rsidRPr="00106653">
        <w:rPr>
          <w:rFonts w:ascii="Arial" w:eastAsia="Arial" w:hAnsi="Arial" w:cs="Arial"/>
          <w:iCs/>
          <w:sz w:val="24"/>
        </w:rPr>
        <w:t>(</w:t>
      </w:r>
      <w:r w:rsidRPr="00106653">
        <w:rPr>
          <w:rFonts w:ascii="Arial" w:eastAsia="Arial" w:hAnsi="Arial" w:cs="Arial"/>
          <w:b/>
          <w:iCs/>
          <w:sz w:val="24"/>
        </w:rPr>
        <w:t xml:space="preserve">PC </w:t>
      </w:r>
      <w:r w:rsidR="00671AB2">
        <w:rPr>
          <w:rFonts w:ascii="Arial" w:eastAsia="Arial" w:hAnsi="Arial" w:cs="Arial"/>
          <w:b/>
          <w:iCs/>
          <w:sz w:val="24"/>
        </w:rPr>
        <w:t>5</w:t>
      </w:r>
      <w:r w:rsidR="004B05CF">
        <w:rPr>
          <w:rFonts w:ascii="Arial" w:eastAsia="Arial" w:hAnsi="Arial" w:cs="Arial"/>
          <w:b/>
          <w:iCs/>
          <w:sz w:val="24"/>
        </w:rPr>
        <w:t>12</w:t>
      </w:r>
      <w:r w:rsidRPr="00D47605">
        <w:rPr>
          <w:rFonts w:ascii="Arial" w:eastAsia="Arial" w:hAnsi="Arial" w:cs="Arial"/>
          <w:b/>
          <w:iCs/>
          <w:sz w:val="24"/>
        </w:rPr>
        <w:t>/2</w:t>
      </w:r>
      <w:r w:rsidR="0083044F">
        <w:rPr>
          <w:rFonts w:ascii="Arial" w:eastAsia="Arial" w:hAnsi="Arial" w:cs="Arial"/>
          <w:b/>
          <w:iCs/>
          <w:sz w:val="24"/>
        </w:rPr>
        <w:t>6</w:t>
      </w:r>
      <w:r w:rsidRPr="00D47605">
        <w:rPr>
          <w:rFonts w:ascii="Arial" w:eastAsia="Arial" w:hAnsi="Arial" w:cs="Arial"/>
          <w:iCs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94B9764" w14:textId="3CEE7382" w:rsidR="00176B0C" w:rsidRDefault="005531A3" w:rsidP="00BF2A99">
      <w:pPr>
        <w:spacing w:after="5" w:line="254" w:lineRule="auto"/>
        <w:ind w:left="171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To determine the applications set out in the report. This report comprises a summary schedule of the planning applications, followed by the detailed applications.  </w:t>
      </w:r>
    </w:p>
    <w:p w14:paraId="136B2169" w14:textId="0F9A033C" w:rsidR="006E2340" w:rsidRPr="00814D66" w:rsidRDefault="00176B0C" w:rsidP="00BF2A99">
      <w:pPr>
        <w:spacing w:after="5" w:line="254" w:lineRule="auto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ab/>
      </w:r>
    </w:p>
    <w:p w14:paraId="109165DA" w14:textId="3DDFB366" w:rsidR="004B6228" w:rsidRDefault="00F53DFA" w:rsidP="004B6228">
      <w:pPr>
        <w:numPr>
          <w:ilvl w:val="0"/>
          <w:numId w:val="1"/>
        </w:numPr>
        <w:spacing w:after="7"/>
        <w:ind w:hanging="731"/>
        <w:rPr>
          <w:rFonts w:ascii="Arial" w:hAnsi="Arial" w:cs="Arial"/>
          <w:b/>
          <w:bCs/>
          <w:sz w:val="24"/>
          <w:szCs w:val="24"/>
        </w:rPr>
      </w:pPr>
      <w:r w:rsidRPr="007B4250">
        <w:rPr>
          <w:rFonts w:ascii="Arial" w:hAnsi="Arial" w:cs="Arial"/>
          <w:b/>
          <w:bCs/>
          <w:sz w:val="24"/>
          <w:szCs w:val="24"/>
        </w:rPr>
        <w:t xml:space="preserve">Planning Appeals (PC </w:t>
      </w:r>
      <w:r w:rsidR="00671AB2">
        <w:rPr>
          <w:rFonts w:ascii="Arial" w:hAnsi="Arial" w:cs="Arial"/>
          <w:b/>
          <w:bCs/>
          <w:sz w:val="24"/>
          <w:szCs w:val="24"/>
        </w:rPr>
        <w:t>5</w:t>
      </w:r>
      <w:r w:rsidR="00C4067C">
        <w:rPr>
          <w:rFonts w:ascii="Arial" w:hAnsi="Arial" w:cs="Arial"/>
          <w:b/>
          <w:bCs/>
          <w:sz w:val="24"/>
          <w:szCs w:val="24"/>
        </w:rPr>
        <w:t>13</w:t>
      </w:r>
      <w:r w:rsidR="003E4DB2">
        <w:rPr>
          <w:rFonts w:ascii="Arial" w:hAnsi="Arial" w:cs="Arial"/>
          <w:b/>
          <w:bCs/>
          <w:sz w:val="24"/>
          <w:szCs w:val="24"/>
        </w:rPr>
        <w:t>/</w:t>
      </w:r>
      <w:r w:rsidRPr="00AA1F5E">
        <w:rPr>
          <w:rFonts w:ascii="Arial" w:hAnsi="Arial" w:cs="Arial"/>
          <w:b/>
          <w:bCs/>
          <w:sz w:val="24"/>
          <w:szCs w:val="24"/>
        </w:rPr>
        <w:t>2</w:t>
      </w:r>
      <w:r w:rsidR="0083044F">
        <w:rPr>
          <w:rFonts w:ascii="Arial" w:hAnsi="Arial" w:cs="Arial"/>
          <w:b/>
          <w:bCs/>
          <w:sz w:val="24"/>
          <w:szCs w:val="24"/>
        </w:rPr>
        <w:t>6</w:t>
      </w:r>
      <w:r w:rsidRPr="007B4250">
        <w:rPr>
          <w:rFonts w:ascii="Arial" w:hAnsi="Arial" w:cs="Arial"/>
          <w:b/>
          <w:bCs/>
          <w:sz w:val="24"/>
          <w:szCs w:val="24"/>
        </w:rPr>
        <w:t>)</w:t>
      </w:r>
    </w:p>
    <w:p w14:paraId="20BF03A3" w14:textId="77777777" w:rsidR="004B6228" w:rsidRDefault="004B6228" w:rsidP="004B6228">
      <w:pPr>
        <w:spacing w:after="7"/>
        <w:ind w:left="1711"/>
        <w:rPr>
          <w:rFonts w:ascii="Arial" w:hAnsi="Arial" w:cs="Arial"/>
          <w:b/>
          <w:bCs/>
          <w:sz w:val="24"/>
          <w:szCs w:val="24"/>
        </w:rPr>
      </w:pPr>
    </w:p>
    <w:p w14:paraId="39FBBE6F" w14:textId="1199AE54" w:rsidR="004B6228" w:rsidRPr="004B6228" w:rsidRDefault="004B6228" w:rsidP="004B6228">
      <w:pPr>
        <w:numPr>
          <w:ilvl w:val="0"/>
          <w:numId w:val="1"/>
        </w:numPr>
        <w:spacing w:after="7"/>
        <w:ind w:hanging="731"/>
        <w:rPr>
          <w:rFonts w:ascii="Arial" w:hAnsi="Arial" w:cs="Arial"/>
          <w:b/>
          <w:bCs/>
          <w:sz w:val="24"/>
          <w:szCs w:val="24"/>
        </w:rPr>
      </w:pPr>
      <w:r w:rsidRPr="004B6228">
        <w:rPr>
          <w:rFonts w:ascii="Arial" w:hAnsi="Arial" w:cs="Arial"/>
          <w:b/>
          <w:bCs/>
          <w:sz w:val="24"/>
          <w:szCs w:val="24"/>
        </w:rPr>
        <w:t>Government consultation on Planning Committees &amp; the National Scheme of Delegation; and Planning Application Fees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622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PC 514/26</w:t>
      </w:r>
      <w:r w:rsidRPr="004B6228">
        <w:rPr>
          <w:rFonts w:ascii="Arial" w:hAnsi="Arial" w:cs="Arial"/>
          <w:sz w:val="24"/>
          <w:szCs w:val="24"/>
        </w:rPr>
        <w:t>)</w:t>
      </w:r>
    </w:p>
    <w:p w14:paraId="18C50E64" w14:textId="77777777" w:rsidR="00C8663F" w:rsidRDefault="00C8663F" w:rsidP="00C8663F">
      <w:pPr>
        <w:spacing w:after="7"/>
        <w:ind w:left="1711"/>
        <w:rPr>
          <w:rFonts w:ascii="Arial" w:hAnsi="Arial" w:cs="Arial"/>
          <w:b/>
          <w:bCs/>
          <w:sz w:val="24"/>
          <w:szCs w:val="24"/>
        </w:rPr>
      </w:pPr>
    </w:p>
    <w:p w14:paraId="6D104E27" w14:textId="70DC1326" w:rsidR="006C5F54" w:rsidRDefault="00966444" w:rsidP="00D41EBA">
      <w:pPr>
        <w:numPr>
          <w:ilvl w:val="0"/>
          <w:numId w:val="1"/>
        </w:numPr>
        <w:spacing w:after="9" w:line="255" w:lineRule="auto"/>
        <w:ind w:hanging="759"/>
      </w:pPr>
      <w:r w:rsidRPr="002F5B68">
        <w:rPr>
          <w:rFonts w:ascii="Arial" w:eastAsia="Arial" w:hAnsi="Arial" w:cs="Arial"/>
          <w:b/>
          <w:sz w:val="24"/>
        </w:rPr>
        <w:t xml:space="preserve">Any other items which the Chair decides are </w:t>
      </w:r>
      <w:r w:rsidR="00AA1F5E" w:rsidRPr="002F5B68">
        <w:rPr>
          <w:rFonts w:ascii="Arial" w:eastAsia="Arial" w:hAnsi="Arial" w:cs="Arial"/>
          <w:b/>
          <w:sz w:val="24"/>
        </w:rPr>
        <w:t>urgent.</w:t>
      </w:r>
      <w:r w:rsidRPr="002F5B68">
        <w:rPr>
          <w:rFonts w:ascii="Arial" w:eastAsia="Arial" w:hAnsi="Arial" w:cs="Arial"/>
          <w:b/>
          <w:sz w:val="24"/>
        </w:rPr>
        <w:t xml:space="preserve"> </w:t>
      </w:r>
      <w:r w:rsidRPr="002F5B68">
        <w:rPr>
          <w:rFonts w:ascii="Arial" w:eastAsia="Arial" w:hAnsi="Arial" w:cs="Arial"/>
          <w:sz w:val="24"/>
        </w:rPr>
        <w:t xml:space="preserve"> </w:t>
      </w:r>
    </w:p>
    <w:p w14:paraId="3E59D23B" w14:textId="2DFC7CEF" w:rsidR="00C5283D" w:rsidRPr="00525082" w:rsidRDefault="00966444" w:rsidP="00C5283D">
      <w:pPr>
        <w:spacing w:after="0"/>
        <w:ind w:left="9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72C88734" w14:textId="1094106E" w:rsidR="00AF4AAA" w:rsidRDefault="00966444" w:rsidP="00D41EBA">
      <w:pPr>
        <w:numPr>
          <w:ilvl w:val="0"/>
          <w:numId w:val="1"/>
        </w:numPr>
        <w:spacing w:after="9" w:line="255" w:lineRule="auto"/>
        <w:ind w:hanging="745"/>
      </w:pPr>
      <w:r>
        <w:rPr>
          <w:rFonts w:ascii="Arial" w:eastAsia="Arial" w:hAnsi="Arial" w:cs="Arial"/>
          <w:b/>
          <w:sz w:val="24"/>
        </w:rPr>
        <w:t>Date of Next Meeting</w:t>
      </w:r>
      <w:r w:rsidRPr="00AF4AAA">
        <w:rPr>
          <w:rFonts w:ascii="Arial" w:eastAsia="Arial" w:hAnsi="Arial" w:cs="Arial"/>
          <w:sz w:val="24"/>
        </w:rPr>
        <w:t xml:space="preserve">  </w:t>
      </w:r>
    </w:p>
    <w:p w14:paraId="34D7A18F" w14:textId="737148C4" w:rsidR="006C5F54" w:rsidRPr="00862563" w:rsidRDefault="007930E9" w:rsidP="00862563">
      <w:pPr>
        <w:pStyle w:val="NoSpacing"/>
        <w:ind w:left="1711"/>
        <w:rPr>
          <w:rFonts w:ascii="Arial" w:hAnsi="Arial" w:cs="Arial"/>
          <w:sz w:val="24"/>
          <w:szCs w:val="24"/>
        </w:rPr>
      </w:pPr>
      <w:r w:rsidRPr="00862563">
        <w:rPr>
          <w:rFonts w:ascii="Arial" w:hAnsi="Arial" w:cs="Arial"/>
          <w:sz w:val="24"/>
          <w:szCs w:val="24"/>
        </w:rPr>
        <w:t xml:space="preserve">Tuesday </w:t>
      </w:r>
      <w:r w:rsidR="00C4067C">
        <w:rPr>
          <w:rFonts w:ascii="Arial" w:hAnsi="Arial" w:cs="Arial"/>
          <w:sz w:val="24"/>
          <w:szCs w:val="24"/>
        </w:rPr>
        <w:t>19</w:t>
      </w:r>
      <w:r w:rsidR="00A458D9">
        <w:rPr>
          <w:rFonts w:ascii="Arial" w:hAnsi="Arial" w:cs="Arial"/>
          <w:sz w:val="24"/>
          <w:szCs w:val="24"/>
        </w:rPr>
        <w:t xml:space="preserve"> </w:t>
      </w:r>
      <w:r w:rsidR="00C4067C">
        <w:rPr>
          <w:rFonts w:ascii="Arial" w:hAnsi="Arial" w:cs="Arial"/>
          <w:sz w:val="24"/>
          <w:szCs w:val="24"/>
        </w:rPr>
        <w:t>May</w:t>
      </w:r>
      <w:r w:rsidR="00084DA1">
        <w:rPr>
          <w:rFonts w:ascii="Arial" w:hAnsi="Arial" w:cs="Arial"/>
          <w:sz w:val="24"/>
          <w:szCs w:val="24"/>
        </w:rPr>
        <w:t xml:space="preserve"> </w:t>
      </w:r>
      <w:r w:rsidRPr="00862563">
        <w:rPr>
          <w:rFonts w:ascii="Arial" w:hAnsi="Arial" w:cs="Arial"/>
          <w:sz w:val="24"/>
          <w:szCs w:val="24"/>
        </w:rPr>
        <w:t>202</w:t>
      </w:r>
      <w:r w:rsidR="00C11B42">
        <w:rPr>
          <w:rFonts w:ascii="Arial" w:hAnsi="Arial" w:cs="Arial"/>
          <w:sz w:val="24"/>
          <w:szCs w:val="24"/>
        </w:rPr>
        <w:t>6</w:t>
      </w:r>
      <w:r w:rsidRPr="007930E9">
        <w:rPr>
          <w:rFonts w:ascii="Arial" w:hAnsi="Arial" w:cs="Arial"/>
          <w:sz w:val="24"/>
          <w:szCs w:val="24"/>
        </w:rPr>
        <w:t xml:space="preserve"> </w:t>
      </w:r>
      <w:r w:rsidRPr="00862563">
        <w:rPr>
          <w:rFonts w:ascii="Arial" w:hAnsi="Arial" w:cs="Arial"/>
          <w:sz w:val="24"/>
          <w:szCs w:val="24"/>
        </w:rPr>
        <w:t>at 9.30 am</w:t>
      </w:r>
      <w:r w:rsidR="00966444" w:rsidRPr="00862563">
        <w:rPr>
          <w:rFonts w:ascii="Arial" w:hAnsi="Arial" w:cs="Arial"/>
          <w:sz w:val="24"/>
          <w:szCs w:val="24"/>
        </w:rPr>
        <w:t>,</w:t>
      </w:r>
      <w:r w:rsidR="00D767E7">
        <w:rPr>
          <w:rFonts w:ascii="Arial" w:hAnsi="Arial" w:cs="Arial"/>
          <w:sz w:val="24"/>
          <w:szCs w:val="24"/>
        </w:rPr>
        <w:t xml:space="preserve"> </w:t>
      </w:r>
      <w:r w:rsidR="00862563" w:rsidRPr="00862563">
        <w:rPr>
          <w:rFonts w:ascii="Arial" w:hAnsi="Arial" w:cs="Arial"/>
          <w:sz w:val="24"/>
          <w:szCs w:val="24"/>
        </w:rPr>
        <w:t>Venue</w:t>
      </w:r>
      <w:r w:rsidR="00E36357">
        <w:rPr>
          <w:rFonts w:ascii="Arial" w:hAnsi="Arial" w:cs="Arial"/>
          <w:sz w:val="24"/>
          <w:szCs w:val="24"/>
        </w:rPr>
        <w:t xml:space="preserve"> </w:t>
      </w:r>
      <w:r w:rsidR="000A6066">
        <w:rPr>
          <w:rFonts w:ascii="Arial" w:hAnsi="Arial" w:cs="Arial"/>
          <w:sz w:val="24"/>
          <w:szCs w:val="24"/>
        </w:rPr>
        <w:t>–</w:t>
      </w:r>
      <w:r w:rsidR="00E36357">
        <w:rPr>
          <w:rFonts w:ascii="Arial" w:hAnsi="Arial" w:cs="Arial"/>
          <w:sz w:val="24"/>
          <w:szCs w:val="24"/>
        </w:rPr>
        <w:t xml:space="preserve"> </w:t>
      </w:r>
      <w:r w:rsidR="000A6066">
        <w:rPr>
          <w:rFonts w:ascii="Arial" w:hAnsi="Arial" w:cs="Arial"/>
          <w:sz w:val="24"/>
          <w:szCs w:val="24"/>
        </w:rPr>
        <w:t>Council Chamber, Lymington Town Hall, Avenue Road, Lymington SO41 9ZG</w:t>
      </w:r>
      <w:r w:rsidR="00862563" w:rsidRPr="00862563">
        <w:rPr>
          <w:rFonts w:ascii="Arial" w:hAnsi="Arial" w:cs="Arial"/>
          <w:sz w:val="24"/>
          <w:szCs w:val="24"/>
        </w:rPr>
        <w:t>.</w:t>
      </w:r>
    </w:p>
    <w:p w14:paraId="4F5DBB59" w14:textId="77777777" w:rsidR="006C5F54" w:rsidRDefault="0096644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 </w:t>
      </w:r>
    </w:p>
    <w:p w14:paraId="7BBEB767" w14:textId="45BCE4EA" w:rsidR="006C5F54" w:rsidRDefault="00966444" w:rsidP="00C5283D">
      <w:pPr>
        <w:spacing w:after="0" w:line="243" w:lineRule="auto"/>
        <w:ind w:left="993" w:right="23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PART II ITEMS WHICH MAY BE TAKEN IN THE ABSENCE OF THE PRESS AND PUBLIC ON THE GROUNDS THAT EXEMPTED INFORMATION MAY BE DISCLOSED </w:t>
      </w:r>
    </w:p>
    <w:p w14:paraId="101B6407" w14:textId="77777777" w:rsidR="00005DF1" w:rsidRPr="00525082" w:rsidRDefault="00005DF1" w:rsidP="00C5283D">
      <w:pPr>
        <w:spacing w:after="0" w:line="243" w:lineRule="auto"/>
        <w:ind w:left="993" w:right="239"/>
        <w:rPr>
          <w:rFonts w:ascii="Arial" w:eastAsia="Arial" w:hAnsi="Arial" w:cs="Arial"/>
          <w:b/>
          <w:sz w:val="20"/>
          <w:szCs w:val="20"/>
        </w:rPr>
      </w:pPr>
    </w:p>
    <w:p w14:paraId="3C448EB1" w14:textId="715B2E55" w:rsidR="00EE5AB5" w:rsidRPr="003330A3" w:rsidRDefault="003330A3">
      <w:pPr>
        <w:spacing w:after="0"/>
        <w:ind w:left="994"/>
        <w:rPr>
          <w:rFonts w:ascii="Arial" w:hAnsi="Arial" w:cs="Arial"/>
          <w:b/>
          <w:bCs/>
        </w:rPr>
      </w:pPr>
      <w:r w:rsidRPr="003330A3">
        <w:rPr>
          <w:rFonts w:ascii="Arial" w:hAnsi="Arial" w:cs="Arial"/>
          <w:b/>
          <w:bCs/>
        </w:rPr>
        <w:t>None</w:t>
      </w:r>
    </w:p>
    <w:p w14:paraId="69F073C5" w14:textId="77777777" w:rsidR="003330A3" w:rsidRPr="00525082" w:rsidRDefault="003330A3">
      <w:pPr>
        <w:spacing w:after="0"/>
        <w:ind w:left="994"/>
        <w:rPr>
          <w:sz w:val="20"/>
          <w:szCs w:val="20"/>
        </w:rPr>
      </w:pPr>
    </w:p>
    <w:p w14:paraId="7CEC625D" w14:textId="77777777" w:rsidR="00862563" w:rsidRDefault="00966444">
      <w:pPr>
        <w:spacing w:after="9" w:line="255" w:lineRule="auto"/>
        <w:ind w:left="989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MEMBERS ARE REQUESTED TO SIGN THE ATTENDANCE REGISTER </w:t>
      </w:r>
    </w:p>
    <w:p w14:paraId="2CBD1CA6" w14:textId="2516F61C" w:rsidR="006C5F54" w:rsidRPr="00525082" w:rsidRDefault="00966444">
      <w:pPr>
        <w:spacing w:after="9" w:line="255" w:lineRule="auto"/>
        <w:ind w:left="989" w:hanging="10"/>
        <w:rPr>
          <w:sz w:val="20"/>
          <w:szCs w:val="20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2B5322" w14:textId="3737AC62" w:rsidR="002F5B68" w:rsidRDefault="00966444" w:rsidP="00C737F9">
      <w:pPr>
        <w:spacing w:after="5" w:line="254" w:lineRule="auto"/>
        <w:ind w:left="974" w:right="148" w:hanging="10"/>
      </w:pPr>
      <w:r w:rsidRPr="005025E8">
        <w:rPr>
          <w:rFonts w:ascii="Arial" w:eastAsia="Arial" w:hAnsi="Arial" w:cs="Arial"/>
          <w:sz w:val="24"/>
        </w:rPr>
        <w:t>Membership:</w:t>
      </w:r>
      <w:r w:rsidR="006633D0" w:rsidRPr="005025E8">
        <w:rPr>
          <w:rFonts w:ascii="Arial" w:eastAsia="Arial" w:hAnsi="Arial" w:cs="Arial"/>
          <w:sz w:val="24"/>
        </w:rPr>
        <w:t xml:space="preserve"> </w:t>
      </w:r>
      <w:r w:rsidR="00C11B42">
        <w:rPr>
          <w:rFonts w:ascii="Arial" w:eastAsia="Arial" w:hAnsi="Arial" w:cs="Arial"/>
          <w:sz w:val="24"/>
        </w:rPr>
        <w:t>John Adams</w:t>
      </w:r>
      <w:r w:rsidR="0000290B">
        <w:rPr>
          <w:rFonts w:ascii="Arial" w:eastAsia="Arial" w:hAnsi="Arial" w:cs="Arial"/>
          <w:sz w:val="24"/>
        </w:rPr>
        <w:t xml:space="preserve">, </w:t>
      </w:r>
      <w:r w:rsidRPr="005025E8">
        <w:rPr>
          <w:rFonts w:ascii="Arial" w:eastAsia="Arial" w:hAnsi="Arial" w:cs="Arial"/>
          <w:sz w:val="24"/>
        </w:rPr>
        <w:t xml:space="preserve">Richard Clewer, </w:t>
      </w:r>
      <w:r w:rsidR="00D75926">
        <w:rPr>
          <w:rFonts w:ascii="Arial" w:eastAsia="Arial" w:hAnsi="Arial" w:cs="Arial"/>
          <w:sz w:val="24"/>
        </w:rPr>
        <w:t>Mary Davies</w:t>
      </w:r>
      <w:r w:rsidR="003B3CD0">
        <w:rPr>
          <w:rFonts w:ascii="Arial" w:eastAsia="Arial" w:hAnsi="Arial" w:cs="Arial"/>
          <w:sz w:val="24"/>
        </w:rPr>
        <w:t xml:space="preserve"> (Deputy Chair)</w:t>
      </w:r>
      <w:r w:rsidR="00D75926">
        <w:rPr>
          <w:rFonts w:ascii="Arial" w:eastAsia="Arial" w:hAnsi="Arial" w:cs="Arial"/>
          <w:sz w:val="24"/>
        </w:rPr>
        <w:t>,</w:t>
      </w:r>
      <w:r w:rsidR="003B3CD0">
        <w:rPr>
          <w:rFonts w:ascii="Arial" w:eastAsia="Arial" w:hAnsi="Arial" w:cs="Arial"/>
          <w:sz w:val="24"/>
        </w:rPr>
        <w:t xml:space="preserve"> </w:t>
      </w:r>
      <w:r w:rsidR="00D97F23">
        <w:rPr>
          <w:rFonts w:ascii="Arial" w:eastAsia="Arial" w:hAnsi="Arial" w:cs="Arial"/>
          <w:sz w:val="24"/>
        </w:rPr>
        <w:t>Caroline Rackham,</w:t>
      </w:r>
      <w:r w:rsidRPr="005025E8">
        <w:rPr>
          <w:rFonts w:ascii="Arial" w:eastAsia="Arial" w:hAnsi="Arial" w:cs="Arial"/>
          <w:sz w:val="24"/>
        </w:rPr>
        <w:t xml:space="preserve"> </w:t>
      </w:r>
      <w:r w:rsidR="006453EF">
        <w:rPr>
          <w:rFonts w:ascii="Arial" w:eastAsia="Arial" w:hAnsi="Arial" w:cs="Arial"/>
          <w:sz w:val="24"/>
        </w:rPr>
        <w:t xml:space="preserve">David Harrison, </w:t>
      </w:r>
      <w:r w:rsidR="00D75926">
        <w:rPr>
          <w:rFonts w:ascii="Arial" w:eastAsia="Arial" w:hAnsi="Arial" w:cs="Arial"/>
          <w:sz w:val="24"/>
        </w:rPr>
        <w:t>Joe Reilly,</w:t>
      </w:r>
      <w:r w:rsidR="00D97F23">
        <w:rPr>
          <w:rFonts w:ascii="Arial" w:eastAsia="Arial" w:hAnsi="Arial" w:cs="Arial"/>
          <w:sz w:val="24"/>
        </w:rPr>
        <w:t xml:space="preserve"> Ann Sevier,</w:t>
      </w:r>
      <w:r w:rsidR="00D75926">
        <w:rPr>
          <w:rFonts w:ascii="Arial" w:eastAsia="Arial" w:hAnsi="Arial" w:cs="Arial"/>
          <w:sz w:val="24"/>
        </w:rPr>
        <w:t xml:space="preserve"> Brice Stratford, </w:t>
      </w:r>
      <w:r w:rsidR="00C737F9" w:rsidRPr="005025E8">
        <w:rPr>
          <w:rFonts w:ascii="Arial" w:eastAsia="Arial" w:hAnsi="Arial" w:cs="Arial"/>
          <w:sz w:val="24"/>
        </w:rPr>
        <w:t>Michael</w:t>
      </w:r>
      <w:r w:rsidR="00862563" w:rsidRPr="005025E8">
        <w:rPr>
          <w:rFonts w:ascii="Arial" w:eastAsia="Arial" w:hAnsi="Arial" w:cs="Arial"/>
          <w:sz w:val="24"/>
        </w:rPr>
        <w:t xml:space="preserve"> </w:t>
      </w:r>
      <w:r w:rsidR="00C737F9" w:rsidRPr="005025E8">
        <w:rPr>
          <w:rFonts w:ascii="Arial" w:eastAsia="Arial" w:hAnsi="Arial" w:cs="Arial"/>
          <w:sz w:val="24"/>
        </w:rPr>
        <w:t>Thierry</w:t>
      </w:r>
      <w:r w:rsidRPr="005025E8">
        <w:rPr>
          <w:rFonts w:ascii="Arial" w:eastAsia="Arial" w:hAnsi="Arial" w:cs="Arial"/>
          <w:sz w:val="24"/>
        </w:rPr>
        <w:t xml:space="preserve"> </w:t>
      </w:r>
      <w:r w:rsidR="00C737F9" w:rsidRPr="005025E8">
        <w:rPr>
          <w:rFonts w:ascii="Arial" w:eastAsia="Arial" w:hAnsi="Arial" w:cs="Arial"/>
          <w:sz w:val="24"/>
        </w:rPr>
        <w:t>and Steve Trow</w:t>
      </w:r>
      <w:r w:rsidR="00AF4AAA" w:rsidRPr="005025E8">
        <w:rPr>
          <w:rFonts w:ascii="Arial" w:eastAsia="Arial" w:hAnsi="Arial" w:cs="Arial"/>
          <w:sz w:val="24"/>
        </w:rPr>
        <w:t xml:space="preserve"> (Chair)</w:t>
      </w:r>
      <w:r w:rsidR="00693262">
        <w:rPr>
          <w:rFonts w:ascii="Arial" w:eastAsia="Arial" w:hAnsi="Arial" w:cs="Arial"/>
          <w:sz w:val="24"/>
        </w:rPr>
        <w:t xml:space="preserve"> plus </w:t>
      </w:r>
      <w:r w:rsidR="005301FC">
        <w:rPr>
          <w:rFonts w:ascii="Arial" w:eastAsia="Arial" w:hAnsi="Arial" w:cs="Arial"/>
          <w:sz w:val="24"/>
        </w:rPr>
        <w:t>one vacancy</w:t>
      </w:r>
      <w:r w:rsidR="00647A29">
        <w:rPr>
          <w:rFonts w:ascii="Arial" w:eastAsia="Arial" w:hAnsi="Arial" w:cs="Arial"/>
          <w:sz w:val="24"/>
        </w:rPr>
        <w:t xml:space="preserve">. </w:t>
      </w:r>
    </w:p>
    <w:p w14:paraId="387FDB8C" w14:textId="24B18AEC" w:rsidR="006C5F54" w:rsidRPr="00525082" w:rsidRDefault="00966444" w:rsidP="002F5B68">
      <w:pPr>
        <w:spacing w:after="5" w:line="254" w:lineRule="auto"/>
        <w:ind w:left="974" w:right="148" w:hanging="10"/>
        <w:rPr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C164B6D" w14:textId="2E51F125" w:rsidR="006C5F54" w:rsidRDefault="00966444">
      <w:pPr>
        <w:spacing w:after="91" w:line="255" w:lineRule="auto"/>
        <w:ind w:left="989" w:hanging="10"/>
      </w:pPr>
      <w:r>
        <w:rPr>
          <w:rFonts w:ascii="Arial" w:eastAsia="Arial" w:hAnsi="Arial" w:cs="Arial"/>
          <w:b/>
          <w:sz w:val="24"/>
        </w:rPr>
        <w:t>Please note that th</w:t>
      </w:r>
      <w:r w:rsidR="00C737F9">
        <w:rPr>
          <w:rFonts w:ascii="Arial" w:eastAsia="Arial" w:hAnsi="Arial" w:cs="Arial"/>
          <w:b/>
          <w:sz w:val="24"/>
        </w:rPr>
        <w:t>is</w:t>
      </w:r>
      <w:r>
        <w:rPr>
          <w:rFonts w:ascii="Arial" w:eastAsia="Arial" w:hAnsi="Arial" w:cs="Arial"/>
          <w:b/>
          <w:sz w:val="24"/>
        </w:rPr>
        <w:t xml:space="preserve"> meeting </w:t>
      </w:r>
      <w:r w:rsidR="00C737F9">
        <w:rPr>
          <w:rFonts w:ascii="Arial" w:eastAsia="Arial" w:hAnsi="Arial" w:cs="Arial"/>
          <w:b/>
          <w:sz w:val="24"/>
        </w:rPr>
        <w:t xml:space="preserve">will be </w:t>
      </w:r>
      <w:r w:rsidR="00C737F9" w:rsidRPr="00C737F9">
        <w:rPr>
          <w:rFonts w:ascii="Arial" w:eastAsia="Arial" w:hAnsi="Arial" w:cs="Arial"/>
          <w:b/>
          <w:sz w:val="24"/>
        </w:rPr>
        <w:t>audio recorded and filmed for live or subsequent broadcast.</w:t>
      </w:r>
    </w:p>
    <w:p w14:paraId="3B72F6D8" w14:textId="1F95F370" w:rsidR="006C5F54" w:rsidRDefault="00966444" w:rsidP="00C5283D">
      <w:pPr>
        <w:spacing w:after="10"/>
        <w:ind w:left="994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</w:p>
    <w:p w14:paraId="45082548" w14:textId="5043C3F3" w:rsidR="006C5F54" w:rsidRPr="00A40F7E" w:rsidRDefault="00966444" w:rsidP="002F5B68">
      <w:pPr>
        <w:spacing w:after="0" w:line="242" w:lineRule="auto"/>
        <w:ind w:left="3695" w:right="223" w:hanging="19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01810C" wp14:editId="2CC0726A">
            <wp:simplePos x="0" y="0"/>
            <wp:positionH relativeFrom="column">
              <wp:posOffset>965708</wp:posOffset>
            </wp:positionH>
            <wp:positionV relativeFrom="paragraph">
              <wp:posOffset>322882</wp:posOffset>
            </wp:positionV>
            <wp:extent cx="1276350" cy="723900"/>
            <wp:effectExtent l="0" t="0" r="0" b="0"/>
            <wp:wrapSquare wrapText="bothSides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B68">
        <w:rPr>
          <w:rFonts w:ascii="Arial" w:eastAsia="Arial" w:hAnsi="Arial" w:cs="Arial"/>
          <w:sz w:val="32"/>
        </w:rPr>
        <w:t xml:space="preserve">  </w:t>
      </w:r>
      <w:r w:rsidRPr="00A40F7E">
        <w:rPr>
          <w:rFonts w:ascii="Arial" w:eastAsia="Arial" w:hAnsi="Arial" w:cs="Arial"/>
          <w:sz w:val="28"/>
          <w:szCs w:val="28"/>
        </w:rPr>
        <w:t xml:space="preserve">Please </w:t>
      </w:r>
      <w:r w:rsidR="00E36357" w:rsidRPr="00A40F7E">
        <w:rPr>
          <w:rFonts w:ascii="Arial" w:eastAsia="Arial" w:hAnsi="Arial" w:cs="Arial"/>
          <w:sz w:val="28"/>
          <w:szCs w:val="28"/>
        </w:rPr>
        <w:t xml:space="preserve">email </w:t>
      </w:r>
      <w:r w:rsidRPr="00A40F7E">
        <w:rPr>
          <w:rFonts w:ascii="Arial" w:eastAsia="Arial" w:hAnsi="Arial" w:cs="Arial"/>
          <w:sz w:val="28"/>
          <w:szCs w:val="28"/>
        </w:rPr>
        <w:t>Members Services</w:t>
      </w:r>
      <w:r w:rsidR="002F5B68" w:rsidRPr="00A40F7E">
        <w:rPr>
          <w:rFonts w:ascii="Arial" w:eastAsia="Arial" w:hAnsi="Arial" w:cs="Arial"/>
          <w:sz w:val="28"/>
          <w:szCs w:val="28"/>
        </w:rPr>
        <w:t xml:space="preserve"> </w:t>
      </w:r>
      <w:r w:rsidRPr="00A40F7E">
        <w:rPr>
          <w:rFonts w:ascii="Arial" w:eastAsia="Arial" w:hAnsi="Arial" w:cs="Arial"/>
          <w:color w:val="0000FF"/>
          <w:sz w:val="28"/>
          <w:szCs w:val="28"/>
          <w:u w:val="single" w:color="0000FF"/>
        </w:rPr>
        <w:t>memberservices@newforestnpa.gov.uk</w:t>
      </w:r>
      <w:r w:rsidRPr="00A40F7E">
        <w:rPr>
          <w:rFonts w:ascii="Arial" w:eastAsia="Arial" w:hAnsi="Arial" w:cs="Arial"/>
          <w:sz w:val="28"/>
          <w:szCs w:val="28"/>
        </w:rPr>
        <w:t xml:space="preserve"> if you would like a copy of this agenda in large print, Braille or any alternative format, or if you wish to attend the meeting and have special requirements.  </w:t>
      </w:r>
    </w:p>
    <w:sectPr w:rsidR="006C5F54" w:rsidRPr="00A40F7E" w:rsidSect="00E60E9C">
      <w:pgSz w:w="11906" w:h="16838"/>
      <w:pgMar w:top="724" w:right="707" w:bottom="0" w:left="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64D5"/>
    <w:multiLevelType w:val="hybridMultilevel"/>
    <w:tmpl w:val="FB8A67B8"/>
    <w:lvl w:ilvl="0" w:tplc="EFE02A22">
      <w:start w:val="7"/>
      <w:numFmt w:val="decimal"/>
      <w:lvlText w:val="%1."/>
      <w:lvlJc w:val="left"/>
      <w:pPr>
        <w:ind w:left="1711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7426"/>
    <w:multiLevelType w:val="hybridMultilevel"/>
    <w:tmpl w:val="49B62E74"/>
    <w:lvl w:ilvl="0" w:tplc="3C3AD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8196E"/>
    <w:multiLevelType w:val="hybridMultilevel"/>
    <w:tmpl w:val="377622FA"/>
    <w:lvl w:ilvl="0" w:tplc="E28A8C0E">
      <w:start w:val="1"/>
      <w:numFmt w:val="decimal"/>
      <w:lvlText w:val="%1."/>
      <w:lvlJc w:val="left"/>
      <w:pPr>
        <w:ind w:left="171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BF3A">
      <w:start w:val="1"/>
      <w:numFmt w:val="lowerLetter"/>
      <w:lvlText w:val="%2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4E098">
      <w:start w:val="1"/>
      <w:numFmt w:val="lowerRoman"/>
      <w:lvlText w:val="%3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62F62">
      <w:start w:val="1"/>
      <w:numFmt w:val="decimal"/>
      <w:lvlText w:val="%4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8DF36">
      <w:start w:val="1"/>
      <w:numFmt w:val="lowerLetter"/>
      <w:lvlText w:val="%5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E1530">
      <w:start w:val="1"/>
      <w:numFmt w:val="lowerRoman"/>
      <w:lvlText w:val="%6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6305A">
      <w:start w:val="1"/>
      <w:numFmt w:val="decimal"/>
      <w:lvlText w:val="%7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8E5E0">
      <w:start w:val="1"/>
      <w:numFmt w:val="lowerLetter"/>
      <w:lvlText w:val="%8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EAB88">
      <w:start w:val="1"/>
      <w:numFmt w:val="lowerRoman"/>
      <w:lvlText w:val="%9"/>
      <w:lvlJc w:val="left"/>
      <w:pPr>
        <w:ind w:left="7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294209">
    <w:abstractNumId w:val="2"/>
  </w:num>
  <w:num w:numId="2" w16cid:durableId="1761675594">
    <w:abstractNumId w:val="1"/>
  </w:num>
  <w:num w:numId="3" w16cid:durableId="18830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A6DEAA3-0E36-4164-8AF1-0CADDCC41FEC}"/>
    <w:docVar w:name="dgnword-eventsink" w:val="3030219285744"/>
  </w:docVars>
  <w:rsids>
    <w:rsidRoot w:val="006C5F54"/>
    <w:rsid w:val="00000FB8"/>
    <w:rsid w:val="00001E40"/>
    <w:rsid w:val="0000290B"/>
    <w:rsid w:val="00005DF1"/>
    <w:rsid w:val="00013F29"/>
    <w:rsid w:val="000152F7"/>
    <w:rsid w:val="00020D22"/>
    <w:rsid w:val="0002136C"/>
    <w:rsid w:val="00024A18"/>
    <w:rsid w:val="000316FA"/>
    <w:rsid w:val="00041CF2"/>
    <w:rsid w:val="00044D81"/>
    <w:rsid w:val="000471A8"/>
    <w:rsid w:val="00056DF6"/>
    <w:rsid w:val="00084DA1"/>
    <w:rsid w:val="00087657"/>
    <w:rsid w:val="00095CC1"/>
    <w:rsid w:val="000A6066"/>
    <w:rsid w:val="000A7DC3"/>
    <w:rsid w:val="000B25CD"/>
    <w:rsid w:val="000B2FBE"/>
    <w:rsid w:val="000B3565"/>
    <w:rsid w:val="000B77FF"/>
    <w:rsid w:val="000C4419"/>
    <w:rsid w:val="000E2CF8"/>
    <w:rsid w:val="000F5A37"/>
    <w:rsid w:val="0010169B"/>
    <w:rsid w:val="00106653"/>
    <w:rsid w:val="00120AA0"/>
    <w:rsid w:val="001367C2"/>
    <w:rsid w:val="00140004"/>
    <w:rsid w:val="0014009E"/>
    <w:rsid w:val="00141ABC"/>
    <w:rsid w:val="00143A9C"/>
    <w:rsid w:val="00155AE9"/>
    <w:rsid w:val="00164A80"/>
    <w:rsid w:val="00166D38"/>
    <w:rsid w:val="00176B0C"/>
    <w:rsid w:val="0018195D"/>
    <w:rsid w:val="001830E4"/>
    <w:rsid w:val="00190B4B"/>
    <w:rsid w:val="001923C6"/>
    <w:rsid w:val="001A54F2"/>
    <w:rsid w:val="001D5AE6"/>
    <w:rsid w:val="001D7ECE"/>
    <w:rsid w:val="001E63F5"/>
    <w:rsid w:val="001E7F4F"/>
    <w:rsid w:val="00203319"/>
    <w:rsid w:val="00204B11"/>
    <w:rsid w:val="0021016E"/>
    <w:rsid w:val="002132E7"/>
    <w:rsid w:val="00220541"/>
    <w:rsid w:val="00252FAB"/>
    <w:rsid w:val="002531BE"/>
    <w:rsid w:val="0025432B"/>
    <w:rsid w:val="0027191D"/>
    <w:rsid w:val="0029293C"/>
    <w:rsid w:val="002958ED"/>
    <w:rsid w:val="002A2350"/>
    <w:rsid w:val="002B0E9F"/>
    <w:rsid w:val="002B5410"/>
    <w:rsid w:val="002D50C1"/>
    <w:rsid w:val="002D5D8F"/>
    <w:rsid w:val="002D6E25"/>
    <w:rsid w:val="002E09F9"/>
    <w:rsid w:val="002E3E6F"/>
    <w:rsid w:val="002F5B68"/>
    <w:rsid w:val="002F7918"/>
    <w:rsid w:val="0030697A"/>
    <w:rsid w:val="00310218"/>
    <w:rsid w:val="00310D58"/>
    <w:rsid w:val="00315ECA"/>
    <w:rsid w:val="003241FC"/>
    <w:rsid w:val="003330A3"/>
    <w:rsid w:val="003332CE"/>
    <w:rsid w:val="00337D4C"/>
    <w:rsid w:val="00342725"/>
    <w:rsid w:val="0034657C"/>
    <w:rsid w:val="0035127E"/>
    <w:rsid w:val="00353607"/>
    <w:rsid w:val="003579B0"/>
    <w:rsid w:val="003652A5"/>
    <w:rsid w:val="00370907"/>
    <w:rsid w:val="00375465"/>
    <w:rsid w:val="0038304E"/>
    <w:rsid w:val="00393731"/>
    <w:rsid w:val="00397B25"/>
    <w:rsid w:val="00397F87"/>
    <w:rsid w:val="003A06A2"/>
    <w:rsid w:val="003B3CD0"/>
    <w:rsid w:val="003C29E7"/>
    <w:rsid w:val="003E4DB2"/>
    <w:rsid w:val="003F28EA"/>
    <w:rsid w:val="00402B79"/>
    <w:rsid w:val="00406E5B"/>
    <w:rsid w:val="004254C0"/>
    <w:rsid w:val="00427BF6"/>
    <w:rsid w:val="0043731F"/>
    <w:rsid w:val="00447C77"/>
    <w:rsid w:val="0045639E"/>
    <w:rsid w:val="0046202F"/>
    <w:rsid w:val="00464F77"/>
    <w:rsid w:val="00467546"/>
    <w:rsid w:val="00470B75"/>
    <w:rsid w:val="004722DC"/>
    <w:rsid w:val="00472BF8"/>
    <w:rsid w:val="00480014"/>
    <w:rsid w:val="00480E25"/>
    <w:rsid w:val="00481521"/>
    <w:rsid w:val="00484B59"/>
    <w:rsid w:val="0048526F"/>
    <w:rsid w:val="00485686"/>
    <w:rsid w:val="00496181"/>
    <w:rsid w:val="004A0E09"/>
    <w:rsid w:val="004A19E7"/>
    <w:rsid w:val="004B05CF"/>
    <w:rsid w:val="004B3715"/>
    <w:rsid w:val="004B6228"/>
    <w:rsid w:val="004D3A25"/>
    <w:rsid w:val="004E76D7"/>
    <w:rsid w:val="004F2277"/>
    <w:rsid w:val="004F2342"/>
    <w:rsid w:val="004F65E9"/>
    <w:rsid w:val="005025E8"/>
    <w:rsid w:val="00511CE3"/>
    <w:rsid w:val="00513335"/>
    <w:rsid w:val="00525082"/>
    <w:rsid w:val="005301FC"/>
    <w:rsid w:val="00534BDF"/>
    <w:rsid w:val="00541000"/>
    <w:rsid w:val="00546205"/>
    <w:rsid w:val="0054796A"/>
    <w:rsid w:val="005531A3"/>
    <w:rsid w:val="00561029"/>
    <w:rsid w:val="00562BC1"/>
    <w:rsid w:val="00565785"/>
    <w:rsid w:val="00572ABD"/>
    <w:rsid w:val="0058176D"/>
    <w:rsid w:val="0058451F"/>
    <w:rsid w:val="00590969"/>
    <w:rsid w:val="00594E87"/>
    <w:rsid w:val="005A62E6"/>
    <w:rsid w:val="005B54F4"/>
    <w:rsid w:val="005D0037"/>
    <w:rsid w:val="005D2313"/>
    <w:rsid w:val="005D3C8F"/>
    <w:rsid w:val="005D54AB"/>
    <w:rsid w:val="005E0D01"/>
    <w:rsid w:val="005E269E"/>
    <w:rsid w:val="005E2E64"/>
    <w:rsid w:val="005F3F6E"/>
    <w:rsid w:val="0060551D"/>
    <w:rsid w:val="00615769"/>
    <w:rsid w:val="006274AF"/>
    <w:rsid w:val="006368E6"/>
    <w:rsid w:val="0064322B"/>
    <w:rsid w:val="00644446"/>
    <w:rsid w:val="006453EF"/>
    <w:rsid w:val="00647A29"/>
    <w:rsid w:val="00656294"/>
    <w:rsid w:val="006633D0"/>
    <w:rsid w:val="00665913"/>
    <w:rsid w:val="00667F32"/>
    <w:rsid w:val="00667F41"/>
    <w:rsid w:val="00670302"/>
    <w:rsid w:val="00671AB2"/>
    <w:rsid w:val="00677E20"/>
    <w:rsid w:val="00683A9B"/>
    <w:rsid w:val="00685AD0"/>
    <w:rsid w:val="00693262"/>
    <w:rsid w:val="00696416"/>
    <w:rsid w:val="006A73D9"/>
    <w:rsid w:val="006C4D48"/>
    <w:rsid w:val="006C5F54"/>
    <w:rsid w:val="006D0E04"/>
    <w:rsid w:val="006D0F7B"/>
    <w:rsid w:val="006D3BF9"/>
    <w:rsid w:val="006E2340"/>
    <w:rsid w:val="00711033"/>
    <w:rsid w:val="007231B6"/>
    <w:rsid w:val="00724741"/>
    <w:rsid w:val="0073222A"/>
    <w:rsid w:val="007420C0"/>
    <w:rsid w:val="00744792"/>
    <w:rsid w:val="00747EB4"/>
    <w:rsid w:val="007523A8"/>
    <w:rsid w:val="00752F29"/>
    <w:rsid w:val="007608F7"/>
    <w:rsid w:val="00764082"/>
    <w:rsid w:val="00785300"/>
    <w:rsid w:val="007930E9"/>
    <w:rsid w:val="00794D76"/>
    <w:rsid w:val="007962ED"/>
    <w:rsid w:val="00797DB5"/>
    <w:rsid w:val="007A5F26"/>
    <w:rsid w:val="007B4250"/>
    <w:rsid w:val="007C6AF9"/>
    <w:rsid w:val="007E15B3"/>
    <w:rsid w:val="007F2FB2"/>
    <w:rsid w:val="00805D84"/>
    <w:rsid w:val="008076D7"/>
    <w:rsid w:val="00810E39"/>
    <w:rsid w:val="00814D66"/>
    <w:rsid w:val="00823662"/>
    <w:rsid w:val="008273BE"/>
    <w:rsid w:val="0083044F"/>
    <w:rsid w:val="008506D4"/>
    <w:rsid w:val="00862563"/>
    <w:rsid w:val="00862A82"/>
    <w:rsid w:val="0087155A"/>
    <w:rsid w:val="00871B3E"/>
    <w:rsid w:val="008811B1"/>
    <w:rsid w:val="00887F32"/>
    <w:rsid w:val="00890FF9"/>
    <w:rsid w:val="00893380"/>
    <w:rsid w:val="008938E5"/>
    <w:rsid w:val="008A34CD"/>
    <w:rsid w:val="008A611C"/>
    <w:rsid w:val="008B0DAF"/>
    <w:rsid w:val="008C0B34"/>
    <w:rsid w:val="008C1374"/>
    <w:rsid w:val="008C4E12"/>
    <w:rsid w:val="008D6A74"/>
    <w:rsid w:val="008E4230"/>
    <w:rsid w:val="008F06E4"/>
    <w:rsid w:val="008F488F"/>
    <w:rsid w:val="008F6CB3"/>
    <w:rsid w:val="00916751"/>
    <w:rsid w:val="00917823"/>
    <w:rsid w:val="00925F7B"/>
    <w:rsid w:val="00936F51"/>
    <w:rsid w:val="00937CEF"/>
    <w:rsid w:val="00940A86"/>
    <w:rsid w:val="00941046"/>
    <w:rsid w:val="009477D9"/>
    <w:rsid w:val="00956ACD"/>
    <w:rsid w:val="00961545"/>
    <w:rsid w:val="00962CA4"/>
    <w:rsid w:val="00966444"/>
    <w:rsid w:val="00966E7E"/>
    <w:rsid w:val="00970094"/>
    <w:rsid w:val="00977983"/>
    <w:rsid w:val="00981971"/>
    <w:rsid w:val="00982675"/>
    <w:rsid w:val="00992E04"/>
    <w:rsid w:val="009951B0"/>
    <w:rsid w:val="009C4D02"/>
    <w:rsid w:val="009C6B04"/>
    <w:rsid w:val="009D4917"/>
    <w:rsid w:val="009F6E59"/>
    <w:rsid w:val="00A06F03"/>
    <w:rsid w:val="00A1455F"/>
    <w:rsid w:val="00A14F23"/>
    <w:rsid w:val="00A30496"/>
    <w:rsid w:val="00A37D84"/>
    <w:rsid w:val="00A4080E"/>
    <w:rsid w:val="00A40F7E"/>
    <w:rsid w:val="00A458D9"/>
    <w:rsid w:val="00A54260"/>
    <w:rsid w:val="00A60A09"/>
    <w:rsid w:val="00A7496B"/>
    <w:rsid w:val="00A81A51"/>
    <w:rsid w:val="00A81B73"/>
    <w:rsid w:val="00A87A52"/>
    <w:rsid w:val="00A957F9"/>
    <w:rsid w:val="00A9731D"/>
    <w:rsid w:val="00AA1678"/>
    <w:rsid w:val="00AA1F5E"/>
    <w:rsid w:val="00AA5814"/>
    <w:rsid w:val="00AA658B"/>
    <w:rsid w:val="00AB3B49"/>
    <w:rsid w:val="00AC0964"/>
    <w:rsid w:val="00AD03C5"/>
    <w:rsid w:val="00AD1854"/>
    <w:rsid w:val="00AD4F86"/>
    <w:rsid w:val="00AD5CA2"/>
    <w:rsid w:val="00AE271A"/>
    <w:rsid w:val="00AE45D3"/>
    <w:rsid w:val="00AE5522"/>
    <w:rsid w:val="00AF4AAA"/>
    <w:rsid w:val="00B056A0"/>
    <w:rsid w:val="00B10F94"/>
    <w:rsid w:val="00B147AB"/>
    <w:rsid w:val="00B23D89"/>
    <w:rsid w:val="00B25470"/>
    <w:rsid w:val="00B34B82"/>
    <w:rsid w:val="00B405FF"/>
    <w:rsid w:val="00B46947"/>
    <w:rsid w:val="00B5138C"/>
    <w:rsid w:val="00B56003"/>
    <w:rsid w:val="00B608C9"/>
    <w:rsid w:val="00B62149"/>
    <w:rsid w:val="00B6351F"/>
    <w:rsid w:val="00B65263"/>
    <w:rsid w:val="00B6640C"/>
    <w:rsid w:val="00B709FB"/>
    <w:rsid w:val="00B85B8D"/>
    <w:rsid w:val="00B94130"/>
    <w:rsid w:val="00BA447A"/>
    <w:rsid w:val="00BB3ABF"/>
    <w:rsid w:val="00BB5B8C"/>
    <w:rsid w:val="00BD1135"/>
    <w:rsid w:val="00BD1C2E"/>
    <w:rsid w:val="00BF2A99"/>
    <w:rsid w:val="00BF3D27"/>
    <w:rsid w:val="00BF5CE4"/>
    <w:rsid w:val="00C11B42"/>
    <w:rsid w:val="00C11F32"/>
    <w:rsid w:val="00C171D8"/>
    <w:rsid w:val="00C22FD3"/>
    <w:rsid w:val="00C35A07"/>
    <w:rsid w:val="00C4067C"/>
    <w:rsid w:val="00C43B3B"/>
    <w:rsid w:val="00C5283D"/>
    <w:rsid w:val="00C64C4C"/>
    <w:rsid w:val="00C737F9"/>
    <w:rsid w:val="00C74239"/>
    <w:rsid w:val="00C82354"/>
    <w:rsid w:val="00C84790"/>
    <w:rsid w:val="00C85059"/>
    <w:rsid w:val="00C8663F"/>
    <w:rsid w:val="00C91AC9"/>
    <w:rsid w:val="00C926A1"/>
    <w:rsid w:val="00CB3FB8"/>
    <w:rsid w:val="00CB408C"/>
    <w:rsid w:val="00CB7F66"/>
    <w:rsid w:val="00CC2377"/>
    <w:rsid w:val="00CC3C58"/>
    <w:rsid w:val="00CD1B19"/>
    <w:rsid w:val="00CD457A"/>
    <w:rsid w:val="00D00CBB"/>
    <w:rsid w:val="00D0650F"/>
    <w:rsid w:val="00D114AB"/>
    <w:rsid w:val="00D22C11"/>
    <w:rsid w:val="00D3108F"/>
    <w:rsid w:val="00D33B2B"/>
    <w:rsid w:val="00D3501F"/>
    <w:rsid w:val="00D35AA6"/>
    <w:rsid w:val="00D41EBA"/>
    <w:rsid w:val="00D47605"/>
    <w:rsid w:val="00D52FF7"/>
    <w:rsid w:val="00D57908"/>
    <w:rsid w:val="00D62A44"/>
    <w:rsid w:val="00D63C5B"/>
    <w:rsid w:val="00D6582F"/>
    <w:rsid w:val="00D75926"/>
    <w:rsid w:val="00D75CAE"/>
    <w:rsid w:val="00D767E7"/>
    <w:rsid w:val="00D9355C"/>
    <w:rsid w:val="00D97F23"/>
    <w:rsid w:val="00DA4DB9"/>
    <w:rsid w:val="00DB654D"/>
    <w:rsid w:val="00DD4CE6"/>
    <w:rsid w:val="00DD7856"/>
    <w:rsid w:val="00DE710C"/>
    <w:rsid w:val="00DF3989"/>
    <w:rsid w:val="00DF3D64"/>
    <w:rsid w:val="00E11A07"/>
    <w:rsid w:val="00E12564"/>
    <w:rsid w:val="00E31977"/>
    <w:rsid w:val="00E35248"/>
    <w:rsid w:val="00E36357"/>
    <w:rsid w:val="00E4486C"/>
    <w:rsid w:val="00E505E2"/>
    <w:rsid w:val="00E60E9C"/>
    <w:rsid w:val="00E6637E"/>
    <w:rsid w:val="00E664F8"/>
    <w:rsid w:val="00E80492"/>
    <w:rsid w:val="00E82EF6"/>
    <w:rsid w:val="00E909D1"/>
    <w:rsid w:val="00E916A0"/>
    <w:rsid w:val="00E91CDF"/>
    <w:rsid w:val="00EA05CA"/>
    <w:rsid w:val="00EA35B1"/>
    <w:rsid w:val="00EA3A83"/>
    <w:rsid w:val="00EB4231"/>
    <w:rsid w:val="00EB63A9"/>
    <w:rsid w:val="00EB66E4"/>
    <w:rsid w:val="00EC2AA7"/>
    <w:rsid w:val="00EC6D2D"/>
    <w:rsid w:val="00EE03D2"/>
    <w:rsid w:val="00EE1286"/>
    <w:rsid w:val="00EE5AB5"/>
    <w:rsid w:val="00EF4715"/>
    <w:rsid w:val="00EF6D6E"/>
    <w:rsid w:val="00EF71AB"/>
    <w:rsid w:val="00F017EE"/>
    <w:rsid w:val="00F02423"/>
    <w:rsid w:val="00F02488"/>
    <w:rsid w:val="00F039CE"/>
    <w:rsid w:val="00F04569"/>
    <w:rsid w:val="00F04DCB"/>
    <w:rsid w:val="00F121EA"/>
    <w:rsid w:val="00F34BEB"/>
    <w:rsid w:val="00F35195"/>
    <w:rsid w:val="00F365A0"/>
    <w:rsid w:val="00F454A0"/>
    <w:rsid w:val="00F512EB"/>
    <w:rsid w:val="00F53DFA"/>
    <w:rsid w:val="00F62F51"/>
    <w:rsid w:val="00F7325C"/>
    <w:rsid w:val="00F7672C"/>
    <w:rsid w:val="00F81C96"/>
    <w:rsid w:val="00F91C6B"/>
    <w:rsid w:val="00F93DCB"/>
    <w:rsid w:val="00F9560A"/>
    <w:rsid w:val="00FA6CFB"/>
    <w:rsid w:val="00FC11E7"/>
    <w:rsid w:val="00FC38EB"/>
    <w:rsid w:val="00FD22E3"/>
    <w:rsid w:val="00FD2F70"/>
    <w:rsid w:val="00FD610C"/>
    <w:rsid w:val="00FF2BF2"/>
    <w:rsid w:val="08BE8ED8"/>
    <w:rsid w:val="14B90E69"/>
    <w:rsid w:val="1948F5A8"/>
    <w:rsid w:val="22E3E13E"/>
    <w:rsid w:val="24FB4EE0"/>
    <w:rsid w:val="4785F771"/>
    <w:rsid w:val="5450469B"/>
    <w:rsid w:val="587DA926"/>
    <w:rsid w:val="67114F75"/>
    <w:rsid w:val="6E9212B3"/>
    <w:rsid w:val="718A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39CD"/>
  <w15:docId w15:val="{7402F66B-EDF6-42FC-BB6B-4B5B8644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7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69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9664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A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6256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73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3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30E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ui-provider">
    <w:name w:val="ui-provider"/>
    <w:basedOn w:val="DefaultParagraphFont"/>
    <w:rsid w:val="009F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wforestnpa.gov.uk/about-us/meeting-agendas-minutes/planning-committe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emberservices@newforestnpa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b65f3a7-9206-4eb8-b3f9-7d87618d3575">2025</Year>
    <Date1 xmlns="7b65f3a7-9206-4eb8-b3f9-7d87618d3575">2025-08-18T23:00:00+00:00</Date1>
    <Report_x0020_number xmlns="7b65f3a7-9206-4eb8-b3f9-7d87618d3575">Agenda</Report_x0020_number>
    <Reference_x0020_number xmlns="7b65f3a7-9206-4eb8-b3f9-7d87618d35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tutory Report" ma:contentTypeID="0x0101001C6EAACD4297A34FB78066705EE5CBDF2500BA89D8177AAC4346BE163D986848B453" ma:contentTypeVersion="17" ma:contentTypeDescription="" ma:contentTypeScope="" ma:versionID="dbd6958d05c0b2236684053e15fb2eb2">
  <xsd:schema xmlns:xsd="http://www.w3.org/2001/XMLSchema" xmlns:xs="http://www.w3.org/2001/XMLSchema" xmlns:p="http://schemas.microsoft.com/office/2006/metadata/properties" xmlns:ns2="7b65f3a7-9206-4eb8-b3f9-7d87618d3575" xmlns:ns3="7776f4b9-1a4c-46d4-93e6-7424985670d2" targetNamespace="http://schemas.microsoft.com/office/2006/metadata/properties" ma:root="true" ma:fieldsID="dffabdaa5ca3d15b1eca0e6ae1760a01" ns2:_="" ns3:_="">
    <xsd:import namespace="7b65f3a7-9206-4eb8-b3f9-7d87618d3575"/>
    <xsd:import namespace="7776f4b9-1a4c-46d4-93e6-7424985670d2"/>
    <xsd:element name="properties">
      <xsd:complexType>
        <xsd:sequence>
          <xsd:element name="documentManagement">
            <xsd:complexType>
              <xsd:all>
                <xsd:element ref="ns2:Reference_x0020_number" minOccurs="0"/>
                <xsd:element ref="ns2:Report_x0020_number" minOccurs="0"/>
                <xsd:element ref="ns2:Date1" minOccurs="0"/>
                <xsd:element ref="ns2:Year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f3a7-9206-4eb8-b3f9-7d87618d3575" elementFormDefault="qualified">
    <xsd:import namespace="http://schemas.microsoft.com/office/2006/documentManagement/types"/>
    <xsd:import namespace="http://schemas.microsoft.com/office/infopath/2007/PartnerControls"/>
    <xsd:element name="Reference_x0020_number" ma:index="2" nillable="true" ma:displayName="Reference number" ma:internalName="Reference_x0020_number">
      <xsd:simpleType>
        <xsd:restriction base="dms:Text">
          <xsd:maxLength value="255"/>
        </xsd:restriction>
      </xsd:simpleType>
    </xsd:element>
    <xsd:element name="Report_x0020_number" ma:index="3" nillable="true" ma:displayName="Report number" ma:internalName="Report_x0020_number">
      <xsd:simpleType>
        <xsd:restriction base="dms:Text">
          <xsd:maxLength value="255"/>
        </xsd:restriction>
      </xsd:simpleType>
    </xsd:element>
    <xsd:element name="Date1" ma:index="4" nillable="true" ma:displayName="Date of meeting" ma:format="DateOnly" ma:internalName="Date1" ma:readOnly="false">
      <xsd:simpleType>
        <xsd:restriction base="dms:DateTime"/>
      </xsd:simpleType>
    </xsd:element>
    <xsd:element name="Year" ma:index="5" nillable="true" ma:displayName="Year" ma:default="2025" ma:format="Dropdown" ma:internalName="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6f4b9-1a4c-46d4-93e6-7424985670d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9e60fe8-607a-4d99-80bb-697715a5c521" ContentTypeId="0x0101001C6EAACD4297A34FB78066705EE5CBDF25" PreviousValue="false"/>
</file>

<file path=customXml/itemProps1.xml><?xml version="1.0" encoding="utf-8"?>
<ds:datastoreItem xmlns:ds="http://schemas.openxmlformats.org/officeDocument/2006/customXml" ds:itemID="{F6909FD1-C192-47BF-8FBE-A1A8F908C9B0}">
  <ds:schemaRefs>
    <ds:schemaRef ds:uri="http://schemas.microsoft.com/office/2006/metadata/properties"/>
    <ds:schemaRef ds:uri="http://schemas.microsoft.com/office/infopath/2007/PartnerControls"/>
    <ds:schemaRef ds:uri="7b65f3a7-9206-4eb8-b3f9-7d87618d3575"/>
  </ds:schemaRefs>
</ds:datastoreItem>
</file>

<file path=customXml/itemProps2.xml><?xml version="1.0" encoding="utf-8"?>
<ds:datastoreItem xmlns:ds="http://schemas.openxmlformats.org/officeDocument/2006/customXml" ds:itemID="{FA4E5028-8C55-40A8-BF7D-C5B8E6B6D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5f3a7-9206-4eb8-b3f9-7d87618d3575"/>
    <ds:schemaRef ds:uri="7776f4b9-1a4c-46d4-93e6-74249856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8070F-B0B1-436D-9CE5-6214E0A24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552ED-6BF0-4D4A-9424-AB2A2434F2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4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Pardey;Vicki.Gibbon@newforestnpa.gov.uk</dc:creator>
  <cp:keywords/>
  <dc:description/>
  <cp:lastModifiedBy>Maria Court</cp:lastModifiedBy>
  <cp:revision>2</cp:revision>
  <cp:lastPrinted>2024-12-06T09:32:00Z</cp:lastPrinted>
  <dcterms:created xsi:type="dcterms:W3CDTF">2026-04-09T13:57:00Z</dcterms:created>
  <dcterms:modified xsi:type="dcterms:W3CDTF">2026-04-09T13:57:00Z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0x0101001C6EAACD4297A34FB78066705EE5CBDF2500BA89D8177AAC4346BE163D986848B453</vt:lpwstr>
  </property>
  <property fmtid="{D5CDD505-2E9C-101B-9397-08002B2CF9AE}" pid="3" name="Year">
    <vt:lpwstr>2019</vt:lpwstr>
  </property>
  <property fmtid="{D5CDD505-2E9C-101B-9397-08002B2CF9AE}" pid="4" name="Order">
    <vt:r8>620100</vt:r8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{"FileActivityType":"9","FileActivityTimeStamp":"2024-03-06T11:38:03.677Z","FileActivityUsersOnPage":[{"DisplayName":"Vicki Gibbon","Id":"vicki.gibbon@newforestnpa.gov.uk"},{"DisplayName":"David Illsley","Id":"david.illsley@newforestnpa.gov.uk"}],"FileActivityNavigationId":null}</vt:lpwstr>
  </property>
</Properties>
</file>