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6CF0B" w14:textId="77777777" w:rsidR="003D24A3" w:rsidRDefault="003D24A3" w:rsidP="00F76ADC">
      <w:pPr>
        <w:rPr>
          <w:b/>
          <w:sz w:val="24"/>
          <w:szCs w:val="24"/>
          <w:u w:val="single"/>
        </w:rPr>
      </w:pPr>
    </w:p>
    <w:p w14:paraId="587D307B" w14:textId="0FEE88B5" w:rsidR="00FF34C9" w:rsidRPr="00F76ADC" w:rsidRDefault="00FF34C9" w:rsidP="00F76ADC">
      <w:pPr>
        <w:rPr>
          <w:b/>
          <w:sz w:val="24"/>
          <w:szCs w:val="24"/>
        </w:rPr>
      </w:pPr>
      <w:r w:rsidRPr="00F76ADC">
        <w:rPr>
          <w:b/>
          <w:sz w:val="24"/>
          <w:szCs w:val="24"/>
          <w:u w:val="single"/>
        </w:rPr>
        <w:t>IN THE HIGH COURT OF JUSTICE</w:t>
      </w:r>
      <w:r w:rsidRPr="00F76ADC">
        <w:rPr>
          <w:b/>
          <w:sz w:val="24"/>
          <w:szCs w:val="24"/>
        </w:rPr>
        <w:t xml:space="preserve">       </w:t>
      </w:r>
      <w:r w:rsidRPr="00F76ADC">
        <w:rPr>
          <w:b/>
          <w:sz w:val="24"/>
          <w:szCs w:val="24"/>
        </w:rPr>
        <w:tab/>
      </w:r>
      <w:proofErr w:type="gramStart"/>
      <w:r w:rsidRPr="00F76ADC">
        <w:rPr>
          <w:b/>
          <w:sz w:val="24"/>
          <w:szCs w:val="24"/>
          <w:u w:val="single"/>
        </w:rPr>
        <w:t>CLAIM</w:t>
      </w:r>
      <w:proofErr w:type="gramEnd"/>
      <w:r w:rsidRPr="00F76ADC">
        <w:rPr>
          <w:b/>
          <w:sz w:val="24"/>
          <w:szCs w:val="24"/>
          <w:u w:val="single"/>
        </w:rPr>
        <w:t xml:space="preserve"> No:</w:t>
      </w:r>
      <w:r w:rsidR="00783911">
        <w:rPr>
          <w:b/>
          <w:sz w:val="24"/>
          <w:szCs w:val="24"/>
          <w:u w:val="single"/>
        </w:rPr>
        <w:t xml:space="preserve"> QB-2020-004363</w:t>
      </w:r>
    </w:p>
    <w:p w14:paraId="4FE839E7" w14:textId="77777777" w:rsidR="00FF34C9" w:rsidRPr="00F76ADC" w:rsidRDefault="00FF34C9" w:rsidP="00F76ADC">
      <w:pPr>
        <w:outlineLvl w:val="0"/>
        <w:rPr>
          <w:b/>
          <w:sz w:val="24"/>
          <w:szCs w:val="24"/>
          <w:u w:val="single"/>
        </w:rPr>
      </w:pPr>
    </w:p>
    <w:p w14:paraId="55B9C0FD" w14:textId="7F2880F5" w:rsidR="00FF34C9" w:rsidRPr="00F76ADC" w:rsidRDefault="00FF34C9" w:rsidP="00F76ADC">
      <w:pPr>
        <w:outlineLvl w:val="0"/>
        <w:rPr>
          <w:b/>
          <w:sz w:val="24"/>
          <w:szCs w:val="24"/>
          <w:u w:val="single"/>
        </w:rPr>
      </w:pPr>
      <w:r w:rsidRPr="00F76ADC">
        <w:rPr>
          <w:b/>
          <w:sz w:val="24"/>
          <w:szCs w:val="24"/>
          <w:u w:val="single"/>
        </w:rPr>
        <w:t>QUEEN’S BENCH DIVISION</w:t>
      </w:r>
    </w:p>
    <w:p w14:paraId="522D8FBD" w14:textId="77777777" w:rsidR="00FF34C9" w:rsidRPr="00F76ADC" w:rsidRDefault="00FF34C9" w:rsidP="00F76ADC">
      <w:pPr>
        <w:rPr>
          <w:b/>
          <w:sz w:val="24"/>
          <w:szCs w:val="24"/>
        </w:rPr>
      </w:pPr>
    </w:p>
    <w:p w14:paraId="07BD2B08" w14:textId="1B023959" w:rsidR="00FF34C9" w:rsidRPr="00F76ADC" w:rsidRDefault="00FF34C9" w:rsidP="00F76ADC">
      <w:pPr>
        <w:outlineLvl w:val="0"/>
        <w:rPr>
          <w:b/>
          <w:sz w:val="24"/>
          <w:szCs w:val="24"/>
        </w:rPr>
      </w:pPr>
    </w:p>
    <w:p w14:paraId="38F019BB" w14:textId="00D5796C" w:rsidR="00FF34C9" w:rsidRPr="00F76ADC" w:rsidRDefault="00FF34C9" w:rsidP="00F76ADC">
      <w:pPr>
        <w:outlineLvl w:val="0"/>
        <w:rPr>
          <w:b/>
          <w:sz w:val="24"/>
          <w:szCs w:val="24"/>
        </w:rPr>
      </w:pPr>
      <w:r w:rsidRPr="00F76ADC">
        <w:rPr>
          <w:b/>
          <w:sz w:val="24"/>
          <w:szCs w:val="24"/>
        </w:rPr>
        <w:t>IN THE MATTER OF SECTIONS 214</w:t>
      </w:r>
      <w:r w:rsidR="00D278E7" w:rsidRPr="00F76ADC">
        <w:rPr>
          <w:b/>
          <w:sz w:val="24"/>
          <w:szCs w:val="24"/>
        </w:rPr>
        <w:t>A</w:t>
      </w:r>
      <w:r w:rsidRPr="00F76ADC">
        <w:rPr>
          <w:b/>
          <w:sz w:val="24"/>
          <w:szCs w:val="24"/>
        </w:rPr>
        <w:t xml:space="preserve"> AND 187B OF THE TOWN AND COUNTRY PLANNING ACT 1990</w:t>
      </w:r>
    </w:p>
    <w:p w14:paraId="6606D9A4" w14:textId="77777777" w:rsidR="00FF34C9" w:rsidRPr="00F76ADC" w:rsidRDefault="00FF34C9" w:rsidP="00F76ADC">
      <w:pPr>
        <w:outlineLvl w:val="0"/>
        <w:rPr>
          <w:b/>
          <w:sz w:val="24"/>
          <w:szCs w:val="24"/>
        </w:rPr>
      </w:pPr>
    </w:p>
    <w:p w14:paraId="0C64DE50" w14:textId="6CD84D1F" w:rsidR="002203FE" w:rsidRPr="00F76ADC" w:rsidRDefault="002203FE" w:rsidP="00F76ADC">
      <w:pPr>
        <w:outlineLvl w:val="0"/>
        <w:rPr>
          <w:b/>
          <w:sz w:val="24"/>
          <w:szCs w:val="24"/>
        </w:rPr>
      </w:pPr>
      <w:r w:rsidRPr="00F76ADC">
        <w:rPr>
          <w:b/>
          <w:sz w:val="24"/>
          <w:szCs w:val="24"/>
        </w:rPr>
        <w:t xml:space="preserve">BEFORE: </w:t>
      </w:r>
    </w:p>
    <w:p w14:paraId="747C84D8" w14:textId="77777777" w:rsidR="002203FE" w:rsidRPr="00F76ADC" w:rsidRDefault="002203FE" w:rsidP="00F76ADC">
      <w:pPr>
        <w:outlineLvl w:val="0"/>
        <w:rPr>
          <w:b/>
          <w:sz w:val="24"/>
          <w:szCs w:val="24"/>
        </w:rPr>
      </w:pPr>
    </w:p>
    <w:p w14:paraId="6E17ED21" w14:textId="14B16501" w:rsidR="00FF34C9" w:rsidRPr="00F76ADC" w:rsidRDefault="00FF34C9" w:rsidP="00F76ADC">
      <w:pPr>
        <w:outlineLvl w:val="0"/>
        <w:rPr>
          <w:b/>
          <w:sz w:val="24"/>
          <w:szCs w:val="24"/>
        </w:rPr>
      </w:pPr>
      <w:r w:rsidRPr="00F76ADC">
        <w:rPr>
          <w:b/>
          <w:sz w:val="24"/>
          <w:szCs w:val="24"/>
        </w:rPr>
        <w:t xml:space="preserve">B E T W E </w:t>
      </w:r>
      <w:proofErr w:type="spellStart"/>
      <w:r w:rsidRPr="00F76ADC">
        <w:rPr>
          <w:b/>
          <w:sz w:val="24"/>
          <w:szCs w:val="24"/>
        </w:rPr>
        <w:t>E</w:t>
      </w:r>
      <w:proofErr w:type="spellEnd"/>
      <w:r w:rsidRPr="00F76ADC">
        <w:rPr>
          <w:b/>
          <w:sz w:val="24"/>
          <w:szCs w:val="24"/>
        </w:rPr>
        <w:t xml:space="preserve"> N:</w:t>
      </w:r>
    </w:p>
    <w:p w14:paraId="26F0EECB" w14:textId="0EC7725E" w:rsidR="00FF34C9" w:rsidRPr="00F76ADC" w:rsidRDefault="00FF34C9" w:rsidP="00F76ADC">
      <w:pPr>
        <w:outlineLvl w:val="0"/>
        <w:rPr>
          <w:b/>
          <w:sz w:val="24"/>
          <w:szCs w:val="24"/>
        </w:rPr>
      </w:pPr>
    </w:p>
    <w:p w14:paraId="7952418B" w14:textId="77777777" w:rsidR="003D24A3" w:rsidRPr="00F76ADC" w:rsidRDefault="003D24A3" w:rsidP="003D24A3">
      <w:pPr>
        <w:rPr>
          <w:b/>
          <w:bCs/>
          <w:sz w:val="24"/>
          <w:szCs w:val="24"/>
        </w:rPr>
      </w:pPr>
      <w:r w:rsidRPr="00F76ADC">
        <w:rPr>
          <w:b/>
          <w:bCs/>
          <w:sz w:val="24"/>
          <w:szCs w:val="24"/>
        </w:rPr>
        <w:t xml:space="preserve">The Claimant and Defendant in an Intended Action </w:t>
      </w:r>
    </w:p>
    <w:p w14:paraId="147B40AA" w14:textId="576C7C4B" w:rsidR="00FF34C9" w:rsidRPr="00F76ADC" w:rsidRDefault="00FF34C9" w:rsidP="00F76ADC">
      <w:pPr>
        <w:outlineLvl w:val="0"/>
        <w:rPr>
          <w:b/>
          <w:sz w:val="24"/>
          <w:szCs w:val="24"/>
        </w:rPr>
      </w:pPr>
    </w:p>
    <w:p w14:paraId="77E92E79" w14:textId="77777777" w:rsidR="00FF34C9" w:rsidRPr="00F76ADC" w:rsidRDefault="00FF34C9" w:rsidP="00F76ADC">
      <w:pPr>
        <w:outlineLvl w:val="0"/>
        <w:rPr>
          <w:b/>
          <w:sz w:val="24"/>
          <w:szCs w:val="24"/>
        </w:rPr>
      </w:pPr>
    </w:p>
    <w:p w14:paraId="5DD73563" w14:textId="77777777" w:rsidR="00FF34C9" w:rsidRPr="00F76ADC" w:rsidRDefault="00FF34C9" w:rsidP="00F76ADC">
      <w:pPr>
        <w:jc w:val="center"/>
        <w:rPr>
          <w:b/>
          <w:sz w:val="24"/>
          <w:szCs w:val="24"/>
        </w:rPr>
      </w:pPr>
      <w:r w:rsidRPr="00F76ADC">
        <w:rPr>
          <w:b/>
          <w:sz w:val="24"/>
          <w:szCs w:val="24"/>
        </w:rPr>
        <w:t xml:space="preserve">NEW FOREST NATIONAL PARK AUTHORITY </w:t>
      </w:r>
    </w:p>
    <w:p w14:paraId="242808B5" w14:textId="6DDCAD05" w:rsidR="00FF34C9" w:rsidRPr="00F76ADC" w:rsidRDefault="00AF6237" w:rsidP="00F76ADC">
      <w:pPr>
        <w:jc w:val="right"/>
        <w:rPr>
          <w:b/>
          <w:sz w:val="24"/>
          <w:szCs w:val="24"/>
          <w:u w:val="single"/>
        </w:rPr>
      </w:pPr>
      <w:r w:rsidRPr="00F76ADC">
        <w:rPr>
          <w:b/>
          <w:sz w:val="24"/>
          <w:szCs w:val="24"/>
          <w:u w:val="single"/>
        </w:rPr>
        <w:t xml:space="preserve">Applicant </w:t>
      </w:r>
    </w:p>
    <w:p w14:paraId="2EE2D741" w14:textId="77777777" w:rsidR="00FF34C9" w:rsidRPr="00F76ADC" w:rsidRDefault="00FF34C9" w:rsidP="00F76ADC">
      <w:pPr>
        <w:jc w:val="center"/>
        <w:rPr>
          <w:b/>
          <w:sz w:val="24"/>
          <w:szCs w:val="24"/>
        </w:rPr>
      </w:pPr>
      <w:r w:rsidRPr="00F76ADC">
        <w:rPr>
          <w:b/>
          <w:sz w:val="24"/>
          <w:szCs w:val="24"/>
        </w:rPr>
        <w:t>-and-</w:t>
      </w:r>
    </w:p>
    <w:p w14:paraId="4F68A7BD" w14:textId="55CFC897" w:rsidR="00FF34C9" w:rsidRDefault="00FF34C9" w:rsidP="00F76ADC">
      <w:pPr>
        <w:jc w:val="center"/>
        <w:rPr>
          <w:b/>
          <w:sz w:val="24"/>
          <w:szCs w:val="24"/>
        </w:rPr>
      </w:pPr>
    </w:p>
    <w:p w14:paraId="1F4F2984" w14:textId="77777777" w:rsidR="00526861" w:rsidRPr="00F76ADC" w:rsidRDefault="00526861" w:rsidP="00F76ADC">
      <w:pPr>
        <w:jc w:val="center"/>
        <w:rPr>
          <w:b/>
          <w:sz w:val="24"/>
          <w:szCs w:val="24"/>
        </w:rPr>
      </w:pPr>
    </w:p>
    <w:p w14:paraId="7CF7D04D" w14:textId="142E7874" w:rsidR="00FF34C9" w:rsidRPr="00F76ADC" w:rsidRDefault="00FF34C9" w:rsidP="00F76ADC">
      <w:pPr>
        <w:numPr>
          <w:ilvl w:val="0"/>
          <w:numId w:val="1"/>
        </w:numPr>
        <w:jc w:val="center"/>
        <w:rPr>
          <w:b/>
          <w:sz w:val="24"/>
          <w:szCs w:val="24"/>
        </w:rPr>
      </w:pPr>
      <w:r w:rsidRPr="00F76ADC">
        <w:rPr>
          <w:b/>
          <w:sz w:val="24"/>
          <w:szCs w:val="24"/>
        </w:rPr>
        <w:t xml:space="preserve">DAVID QAYUMI </w:t>
      </w:r>
    </w:p>
    <w:p w14:paraId="27D33AFF" w14:textId="77777777" w:rsidR="002203FE" w:rsidRPr="00F76ADC" w:rsidRDefault="002203FE" w:rsidP="00F76ADC">
      <w:pPr>
        <w:ind w:left="1080"/>
        <w:rPr>
          <w:b/>
          <w:sz w:val="24"/>
          <w:szCs w:val="24"/>
        </w:rPr>
      </w:pPr>
    </w:p>
    <w:p w14:paraId="59D2A31B" w14:textId="55B388D2" w:rsidR="00FF34C9" w:rsidRPr="00F76ADC" w:rsidRDefault="00FF34C9" w:rsidP="00F76ADC">
      <w:pPr>
        <w:jc w:val="right"/>
        <w:rPr>
          <w:b/>
          <w:sz w:val="24"/>
          <w:szCs w:val="24"/>
          <w:u w:val="single"/>
        </w:rPr>
      </w:pPr>
      <w:r w:rsidRPr="00F76ADC">
        <w:rPr>
          <w:b/>
          <w:sz w:val="24"/>
          <w:szCs w:val="24"/>
          <w:u w:val="single"/>
        </w:rPr>
        <w:t xml:space="preserve">First </w:t>
      </w:r>
      <w:r w:rsidR="003D24A3">
        <w:rPr>
          <w:b/>
          <w:sz w:val="24"/>
          <w:szCs w:val="24"/>
          <w:u w:val="single"/>
        </w:rPr>
        <w:t>Respondent</w:t>
      </w:r>
    </w:p>
    <w:p w14:paraId="60D56A03" w14:textId="77777777" w:rsidR="00B77705" w:rsidRPr="00F76ADC" w:rsidRDefault="00B77705" w:rsidP="00F76ADC">
      <w:pPr>
        <w:jc w:val="right"/>
        <w:rPr>
          <w:b/>
          <w:sz w:val="24"/>
          <w:szCs w:val="24"/>
          <w:u w:val="single"/>
        </w:rPr>
      </w:pPr>
    </w:p>
    <w:p w14:paraId="49FF2796" w14:textId="3AF86C91" w:rsidR="00FF34C9" w:rsidRPr="00F76ADC" w:rsidRDefault="00FF34C9" w:rsidP="00F76ADC">
      <w:pPr>
        <w:numPr>
          <w:ilvl w:val="0"/>
          <w:numId w:val="1"/>
        </w:numPr>
        <w:jc w:val="center"/>
        <w:rPr>
          <w:b/>
          <w:sz w:val="24"/>
          <w:szCs w:val="24"/>
        </w:rPr>
      </w:pPr>
      <w:r w:rsidRPr="00F76ADC">
        <w:rPr>
          <w:b/>
          <w:sz w:val="24"/>
          <w:szCs w:val="24"/>
        </w:rPr>
        <w:t xml:space="preserve">PERSONS UNKNOWN </w:t>
      </w:r>
      <w:r w:rsidR="00B77705" w:rsidRPr="00F76ADC">
        <w:rPr>
          <w:b/>
          <w:sz w:val="24"/>
          <w:szCs w:val="24"/>
        </w:rPr>
        <w:t xml:space="preserve">CARRYING </w:t>
      </w:r>
      <w:r w:rsidR="00526861">
        <w:rPr>
          <w:b/>
          <w:sz w:val="24"/>
          <w:szCs w:val="24"/>
        </w:rPr>
        <w:t xml:space="preserve">OUT </w:t>
      </w:r>
      <w:r w:rsidR="00B77705" w:rsidRPr="00F76ADC">
        <w:rPr>
          <w:b/>
          <w:sz w:val="24"/>
          <w:szCs w:val="24"/>
        </w:rPr>
        <w:t>OR INSTRUCTING /ASSISTING ANOTHER TO CARRY OUT UNLAWFUL</w:t>
      </w:r>
      <w:r w:rsidR="00526861">
        <w:rPr>
          <w:b/>
          <w:sz w:val="24"/>
          <w:szCs w:val="24"/>
        </w:rPr>
        <w:t xml:space="preserve"> </w:t>
      </w:r>
      <w:r w:rsidR="00B77705" w:rsidRPr="00F76ADC">
        <w:rPr>
          <w:b/>
          <w:sz w:val="24"/>
          <w:szCs w:val="24"/>
        </w:rPr>
        <w:t xml:space="preserve">TREE WORKS </w:t>
      </w:r>
    </w:p>
    <w:p w14:paraId="16168703" w14:textId="77777777" w:rsidR="00B77705" w:rsidRPr="00F76ADC" w:rsidRDefault="00B77705" w:rsidP="00F76ADC">
      <w:pPr>
        <w:ind w:left="1080"/>
        <w:rPr>
          <w:b/>
          <w:sz w:val="24"/>
          <w:szCs w:val="24"/>
        </w:rPr>
      </w:pPr>
    </w:p>
    <w:p w14:paraId="5C9E8B05" w14:textId="4B0C0FB4" w:rsidR="00FF34C9" w:rsidRPr="00F76ADC" w:rsidRDefault="00FF34C9" w:rsidP="00F76ADC">
      <w:pPr>
        <w:jc w:val="right"/>
        <w:rPr>
          <w:b/>
          <w:sz w:val="24"/>
          <w:szCs w:val="24"/>
          <w:u w:val="single"/>
        </w:rPr>
      </w:pPr>
      <w:r w:rsidRPr="00F76ADC">
        <w:rPr>
          <w:b/>
          <w:sz w:val="24"/>
          <w:szCs w:val="24"/>
          <w:u w:val="single"/>
        </w:rPr>
        <w:t xml:space="preserve">Second </w:t>
      </w:r>
      <w:r w:rsidR="003D24A3">
        <w:rPr>
          <w:b/>
          <w:sz w:val="24"/>
          <w:szCs w:val="24"/>
          <w:u w:val="single"/>
        </w:rPr>
        <w:t>Respondent</w:t>
      </w:r>
    </w:p>
    <w:p w14:paraId="42749358" w14:textId="0D4570A9" w:rsidR="00FF34C9" w:rsidRPr="00F76ADC" w:rsidRDefault="00FF34C9" w:rsidP="00F76ADC">
      <w:pPr>
        <w:rPr>
          <w:sz w:val="24"/>
          <w:szCs w:val="24"/>
        </w:rPr>
      </w:pPr>
    </w:p>
    <w:p w14:paraId="7EA82F79" w14:textId="77777777" w:rsidR="00AF6237" w:rsidRPr="00F76ADC" w:rsidRDefault="00AF6237" w:rsidP="00F76ADC">
      <w:pPr>
        <w:rPr>
          <w:b/>
          <w:bCs/>
          <w:sz w:val="24"/>
          <w:szCs w:val="24"/>
        </w:rPr>
      </w:pPr>
    </w:p>
    <w:p w14:paraId="00AE873E" w14:textId="72D4A0A1" w:rsidR="00FF34C9" w:rsidRPr="00F76ADC" w:rsidRDefault="00FF34C9" w:rsidP="00F76ADC">
      <w:pPr>
        <w:jc w:val="center"/>
        <w:rPr>
          <w:b/>
          <w:bCs/>
          <w:sz w:val="24"/>
          <w:szCs w:val="24"/>
        </w:rPr>
      </w:pPr>
      <w:r w:rsidRPr="00F76ADC">
        <w:rPr>
          <w:b/>
          <w:bCs/>
          <w:sz w:val="24"/>
          <w:szCs w:val="24"/>
        </w:rPr>
        <w:t>__________________________</w:t>
      </w:r>
    </w:p>
    <w:p w14:paraId="138D3A99" w14:textId="41A8AB57" w:rsidR="00FF34C9" w:rsidRPr="00F76ADC" w:rsidRDefault="00FF34C9" w:rsidP="00F76ADC">
      <w:pPr>
        <w:jc w:val="center"/>
        <w:rPr>
          <w:b/>
          <w:bCs/>
          <w:sz w:val="24"/>
          <w:szCs w:val="24"/>
        </w:rPr>
      </w:pPr>
    </w:p>
    <w:p w14:paraId="7EC1FB19" w14:textId="72CAEDC2" w:rsidR="00FF34C9" w:rsidRPr="00F76ADC" w:rsidRDefault="00FF34C9" w:rsidP="00F76ADC">
      <w:pPr>
        <w:jc w:val="center"/>
        <w:rPr>
          <w:b/>
          <w:bCs/>
          <w:sz w:val="24"/>
          <w:szCs w:val="24"/>
        </w:rPr>
      </w:pPr>
    </w:p>
    <w:p w14:paraId="6E101918" w14:textId="50183994" w:rsidR="00FF34C9" w:rsidRPr="00F76ADC" w:rsidRDefault="00FF34C9" w:rsidP="00F76ADC">
      <w:pPr>
        <w:jc w:val="center"/>
        <w:rPr>
          <w:b/>
          <w:bCs/>
          <w:sz w:val="24"/>
          <w:szCs w:val="24"/>
        </w:rPr>
      </w:pPr>
      <w:r w:rsidRPr="00F76ADC">
        <w:rPr>
          <w:b/>
          <w:bCs/>
          <w:sz w:val="24"/>
          <w:szCs w:val="24"/>
        </w:rPr>
        <w:t>ORDER</w:t>
      </w:r>
    </w:p>
    <w:p w14:paraId="0DF0C8DB" w14:textId="77777777" w:rsidR="00FF34C9" w:rsidRPr="00F76ADC" w:rsidRDefault="00FF34C9" w:rsidP="00F76ADC">
      <w:pPr>
        <w:jc w:val="center"/>
        <w:rPr>
          <w:b/>
          <w:bCs/>
          <w:sz w:val="24"/>
          <w:szCs w:val="24"/>
        </w:rPr>
      </w:pPr>
    </w:p>
    <w:p w14:paraId="5964998D" w14:textId="3799B163" w:rsidR="00FF34C9" w:rsidRPr="00F76ADC" w:rsidRDefault="00FF34C9" w:rsidP="00F76ADC">
      <w:pPr>
        <w:jc w:val="center"/>
        <w:rPr>
          <w:b/>
          <w:bCs/>
          <w:sz w:val="24"/>
          <w:szCs w:val="24"/>
        </w:rPr>
      </w:pPr>
      <w:r w:rsidRPr="00F76ADC">
        <w:rPr>
          <w:b/>
          <w:bCs/>
          <w:sz w:val="24"/>
          <w:szCs w:val="24"/>
        </w:rPr>
        <w:t>__________________________</w:t>
      </w:r>
    </w:p>
    <w:p w14:paraId="1E36E1D5" w14:textId="3670E0C2" w:rsidR="00FF34C9" w:rsidRPr="00F76ADC" w:rsidRDefault="00FF34C9" w:rsidP="00F76ADC">
      <w:pPr>
        <w:spacing w:line="360" w:lineRule="auto"/>
        <w:rPr>
          <w:sz w:val="24"/>
          <w:szCs w:val="24"/>
        </w:rPr>
      </w:pPr>
    </w:p>
    <w:p w14:paraId="236B4FFD" w14:textId="66E86AC2" w:rsidR="00FF34C9" w:rsidRPr="00F76ADC" w:rsidRDefault="00FF34C9" w:rsidP="00F76ADC">
      <w:pPr>
        <w:spacing w:line="360" w:lineRule="auto"/>
        <w:rPr>
          <w:sz w:val="24"/>
          <w:szCs w:val="24"/>
        </w:rPr>
      </w:pPr>
    </w:p>
    <w:p w14:paraId="7D548A1C" w14:textId="4EA2E20E" w:rsidR="00FF34C9" w:rsidRPr="00F76ADC" w:rsidRDefault="00FF34C9" w:rsidP="00F76ADC">
      <w:pPr>
        <w:spacing w:line="360" w:lineRule="auto"/>
        <w:rPr>
          <w:sz w:val="24"/>
          <w:szCs w:val="24"/>
        </w:rPr>
      </w:pPr>
      <w:r w:rsidRPr="00F76ADC">
        <w:rPr>
          <w:sz w:val="24"/>
          <w:szCs w:val="24"/>
        </w:rPr>
        <w:t>On the</w:t>
      </w:r>
      <w:r w:rsidR="00526861">
        <w:rPr>
          <w:sz w:val="24"/>
          <w:szCs w:val="24"/>
        </w:rPr>
        <w:t xml:space="preserve"> 11</w:t>
      </w:r>
      <w:r w:rsidR="00B922D0">
        <w:rPr>
          <w:sz w:val="24"/>
          <w:szCs w:val="24"/>
          <w:vertAlign w:val="superscript"/>
        </w:rPr>
        <w:t xml:space="preserve">th </w:t>
      </w:r>
      <w:r w:rsidR="00B922D0" w:rsidRPr="00F76ADC">
        <w:rPr>
          <w:sz w:val="24"/>
          <w:szCs w:val="24"/>
        </w:rPr>
        <w:t>day</w:t>
      </w:r>
      <w:r w:rsidR="00B922D0">
        <w:rPr>
          <w:sz w:val="24"/>
          <w:szCs w:val="24"/>
        </w:rPr>
        <w:t xml:space="preserve"> </w:t>
      </w:r>
      <w:r w:rsidRPr="00F76ADC">
        <w:rPr>
          <w:sz w:val="24"/>
          <w:szCs w:val="24"/>
        </w:rPr>
        <w:t xml:space="preserve">of December 2020 </w:t>
      </w:r>
    </w:p>
    <w:p w14:paraId="1BFA319A" w14:textId="684D9039" w:rsidR="00FF34C9" w:rsidRPr="00F76ADC" w:rsidRDefault="00FF34C9" w:rsidP="00F76ADC">
      <w:pPr>
        <w:spacing w:line="360" w:lineRule="auto"/>
        <w:rPr>
          <w:sz w:val="24"/>
          <w:szCs w:val="24"/>
        </w:rPr>
      </w:pPr>
    </w:p>
    <w:p w14:paraId="4403B325" w14:textId="6FFB6624" w:rsidR="00FF34C9" w:rsidRPr="00F76ADC" w:rsidRDefault="00FF34C9" w:rsidP="00F76ADC">
      <w:pPr>
        <w:spacing w:line="360" w:lineRule="auto"/>
        <w:rPr>
          <w:sz w:val="24"/>
          <w:szCs w:val="24"/>
        </w:rPr>
      </w:pPr>
      <w:r w:rsidRPr="00F76ADC">
        <w:rPr>
          <w:sz w:val="24"/>
          <w:szCs w:val="24"/>
        </w:rPr>
        <w:t xml:space="preserve">Before </w:t>
      </w:r>
      <w:r w:rsidR="00526861">
        <w:rPr>
          <w:sz w:val="24"/>
          <w:szCs w:val="24"/>
        </w:rPr>
        <w:t xml:space="preserve">Mrs Justice Yip </w:t>
      </w:r>
      <w:r w:rsidR="00B922D0">
        <w:rPr>
          <w:sz w:val="24"/>
          <w:szCs w:val="24"/>
        </w:rPr>
        <w:t>s</w:t>
      </w:r>
      <w:r w:rsidRPr="00F76ADC">
        <w:rPr>
          <w:sz w:val="24"/>
          <w:szCs w:val="24"/>
        </w:rPr>
        <w:t xml:space="preserve">itting remotely at the Royal Courts of Justice, Stand, London, WC2A 2LL </w:t>
      </w:r>
    </w:p>
    <w:p w14:paraId="0D929098" w14:textId="4AC1DFE6" w:rsidR="00FF34C9" w:rsidRPr="00F76ADC" w:rsidRDefault="00FF34C9" w:rsidP="00F76ADC">
      <w:pPr>
        <w:spacing w:line="360" w:lineRule="auto"/>
        <w:rPr>
          <w:sz w:val="24"/>
          <w:szCs w:val="24"/>
        </w:rPr>
      </w:pPr>
    </w:p>
    <w:p w14:paraId="0AB75BBE" w14:textId="31FF9A50" w:rsidR="00FF34C9" w:rsidRPr="00F76ADC" w:rsidRDefault="00FF34C9" w:rsidP="00F76ADC">
      <w:pPr>
        <w:spacing w:line="360" w:lineRule="auto"/>
        <w:rPr>
          <w:sz w:val="24"/>
          <w:szCs w:val="24"/>
        </w:rPr>
      </w:pPr>
      <w:r w:rsidRPr="00F76ADC">
        <w:rPr>
          <w:sz w:val="24"/>
          <w:szCs w:val="24"/>
        </w:rPr>
        <w:t xml:space="preserve">On hearing from Counsel for the </w:t>
      </w:r>
      <w:r w:rsidR="003D24A3">
        <w:rPr>
          <w:sz w:val="24"/>
          <w:szCs w:val="24"/>
        </w:rPr>
        <w:t xml:space="preserve">Applicant </w:t>
      </w:r>
      <w:r w:rsidR="00755687" w:rsidRPr="00F76ADC">
        <w:rPr>
          <w:sz w:val="24"/>
          <w:szCs w:val="24"/>
        </w:rPr>
        <w:t xml:space="preserve">by telephone </w:t>
      </w:r>
      <w:r w:rsidR="002203FE" w:rsidRPr="00F76ADC">
        <w:rPr>
          <w:sz w:val="24"/>
          <w:szCs w:val="24"/>
        </w:rPr>
        <w:t xml:space="preserve">without notice to the </w:t>
      </w:r>
      <w:r w:rsidR="003D24A3">
        <w:rPr>
          <w:sz w:val="24"/>
          <w:szCs w:val="24"/>
        </w:rPr>
        <w:t>Respondents</w:t>
      </w:r>
    </w:p>
    <w:p w14:paraId="6E5527B2" w14:textId="77777777" w:rsidR="003D24A3" w:rsidRDefault="003D24A3" w:rsidP="00F76ADC">
      <w:pPr>
        <w:spacing w:line="360" w:lineRule="auto"/>
        <w:rPr>
          <w:sz w:val="24"/>
          <w:szCs w:val="24"/>
          <w:u w:val="single"/>
        </w:rPr>
      </w:pPr>
    </w:p>
    <w:p w14:paraId="247E7ABA" w14:textId="77777777" w:rsidR="00D56F68" w:rsidRPr="003D24A3" w:rsidRDefault="00D56F68" w:rsidP="00D56F68">
      <w:pPr>
        <w:spacing w:line="360" w:lineRule="auto"/>
        <w:jc w:val="center"/>
        <w:rPr>
          <w:b/>
          <w:bCs/>
          <w:sz w:val="28"/>
          <w:szCs w:val="28"/>
        </w:rPr>
      </w:pPr>
      <w:r w:rsidRPr="003D24A3">
        <w:rPr>
          <w:b/>
          <w:bCs/>
          <w:sz w:val="28"/>
          <w:szCs w:val="28"/>
        </w:rPr>
        <w:lastRenderedPageBreak/>
        <w:t>IMPORTANT</w:t>
      </w:r>
    </w:p>
    <w:p w14:paraId="2336FB27" w14:textId="77777777" w:rsidR="00D56F68" w:rsidRDefault="00D56F68" w:rsidP="00D56F68">
      <w:pPr>
        <w:spacing w:line="360" w:lineRule="auto"/>
        <w:jc w:val="center"/>
        <w:rPr>
          <w:b/>
          <w:bCs/>
          <w:sz w:val="28"/>
          <w:szCs w:val="28"/>
        </w:rPr>
      </w:pPr>
    </w:p>
    <w:p w14:paraId="0F4DC8E2" w14:textId="77777777" w:rsidR="00D56F68" w:rsidRDefault="00D56F68" w:rsidP="00D56F68">
      <w:pPr>
        <w:spacing w:line="360" w:lineRule="auto"/>
        <w:jc w:val="center"/>
        <w:rPr>
          <w:b/>
          <w:bCs/>
          <w:sz w:val="28"/>
          <w:szCs w:val="28"/>
        </w:rPr>
      </w:pPr>
      <w:r w:rsidRPr="003D24A3">
        <w:rPr>
          <w:b/>
          <w:bCs/>
          <w:sz w:val="28"/>
          <w:szCs w:val="28"/>
        </w:rPr>
        <w:t>PENAL NOTICE</w:t>
      </w:r>
    </w:p>
    <w:p w14:paraId="3620450B" w14:textId="77777777" w:rsidR="00D56F68" w:rsidRPr="003D24A3" w:rsidRDefault="00D56F68" w:rsidP="00D56F68">
      <w:pPr>
        <w:spacing w:line="360" w:lineRule="auto"/>
        <w:jc w:val="center"/>
        <w:rPr>
          <w:b/>
          <w:bCs/>
          <w:sz w:val="28"/>
          <w:szCs w:val="28"/>
        </w:rPr>
      </w:pPr>
    </w:p>
    <w:p w14:paraId="0F0580A7" w14:textId="77777777" w:rsidR="00D56F68" w:rsidRPr="003D24A3" w:rsidRDefault="00D56F68" w:rsidP="00D56F68">
      <w:pPr>
        <w:spacing w:line="360" w:lineRule="auto"/>
        <w:jc w:val="both"/>
        <w:rPr>
          <w:b/>
          <w:bCs/>
          <w:sz w:val="28"/>
          <w:szCs w:val="28"/>
        </w:rPr>
      </w:pPr>
      <w:r w:rsidRPr="003D24A3">
        <w:rPr>
          <w:b/>
          <w:bCs/>
          <w:sz w:val="28"/>
          <w:szCs w:val="28"/>
        </w:rPr>
        <w:t>IF YOU DISOBEY THIS ORDER YOU MAY BE HELD TO BE IN CONTEMPT OF COURT AND BE LIABLE TO IMPRISONMENT, FINE OR SEIZURE OF ASSETS</w:t>
      </w:r>
    </w:p>
    <w:p w14:paraId="4C744B6D" w14:textId="77777777" w:rsidR="00D56F68" w:rsidRDefault="00D56F68" w:rsidP="00F76ADC">
      <w:pPr>
        <w:spacing w:line="360" w:lineRule="auto"/>
        <w:rPr>
          <w:sz w:val="24"/>
          <w:szCs w:val="24"/>
          <w:u w:val="single"/>
        </w:rPr>
      </w:pPr>
    </w:p>
    <w:p w14:paraId="152FD0BF" w14:textId="0B9E2168" w:rsidR="00F76ADC" w:rsidRPr="00F76ADC" w:rsidRDefault="00F76ADC" w:rsidP="00F76ADC">
      <w:pPr>
        <w:spacing w:line="360" w:lineRule="auto"/>
        <w:rPr>
          <w:sz w:val="24"/>
          <w:szCs w:val="24"/>
          <w:u w:val="single"/>
        </w:rPr>
      </w:pPr>
      <w:r w:rsidRPr="00F76ADC">
        <w:rPr>
          <w:sz w:val="24"/>
          <w:szCs w:val="24"/>
          <w:u w:val="single"/>
        </w:rPr>
        <w:t>Recitals</w:t>
      </w:r>
    </w:p>
    <w:p w14:paraId="6306D552" w14:textId="77777777" w:rsidR="00F76ADC" w:rsidRPr="003D24A3" w:rsidRDefault="00F76ADC" w:rsidP="003D24A3">
      <w:pPr>
        <w:spacing w:line="360" w:lineRule="auto"/>
        <w:jc w:val="both"/>
        <w:rPr>
          <w:sz w:val="24"/>
          <w:szCs w:val="24"/>
        </w:rPr>
      </w:pPr>
    </w:p>
    <w:p w14:paraId="60B31963" w14:textId="3319EC9F" w:rsidR="00F76ADC" w:rsidRDefault="00F76ADC" w:rsidP="00F76ADC">
      <w:pPr>
        <w:pStyle w:val="ListParagraph"/>
        <w:numPr>
          <w:ilvl w:val="0"/>
          <w:numId w:val="6"/>
        </w:numPr>
        <w:spacing w:line="360" w:lineRule="auto"/>
        <w:jc w:val="both"/>
        <w:rPr>
          <w:sz w:val="24"/>
          <w:szCs w:val="24"/>
        </w:rPr>
      </w:pPr>
      <w:r w:rsidRPr="00F76ADC">
        <w:rPr>
          <w:sz w:val="24"/>
          <w:szCs w:val="24"/>
        </w:rPr>
        <w:t xml:space="preserve">The Court </w:t>
      </w:r>
      <w:r w:rsidR="002203FE" w:rsidRPr="00F76ADC">
        <w:rPr>
          <w:sz w:val="24"/>
          <w:szCs w:val="24"/>
        </w:rPr>
        <w:t>read</w:t>
      </w:r>
      <w:r w:rsidR="003D24A3">
        <w:rPr>
          <w:sz w:val="24"/>
          <w:szCs w:val="24"/>
        </w:rPr>
        <w:t xml:space="preserve"> </w:t>
      </w:r>
      <w:r w:rsidR="003C2266">
        <w:rPr>
          <w:sz w:val="24"/>
          <w:szCs w:val="24"/>
        </w:rPr>
        <w:t xml:space="preserve">the draft claim form, application form and witness statements set out in Schedule A to this Order. </w:t>
      </w:r>
    </w:p>
    <w:p w14:paraId="5F8A7D3F" w14:textId="1012967C" w:rsidR="00D56F68" w:rsidRPr="00D56F68" w:rsidRDefault="003D24A3" w:rsidP="00F76ADC">
      <w:pPr>
        <w:pStyle w:val="ListParagraph"/>
        <w:numPr>
          <w:ilvl w:val="0"/>
          <w:numId w:val="6"/>
        </w:numPr>
        <w:spacing w:line="360" w:lineRule="auto"/>
        <w:jc w:val="both"/>
        <w:rPr>
          <w:sz w:val="24"/>
          <w:szCs w:val="24"/>
        </w:rPr>
      </w:pPr>
      <w:r>
        <w:rPr>
          <w:sz w:val="24"/>
          <w:szCs w:val="24"/>
        </w:rPr>
        <w:t xml:space="preserve">The Court accepted the Undertakings given by the Applicant set out in Schedule B to this Order. </w:t>
      </w:r>
    </w:p>
    <w:p w14:paraId="4722EE28" w14:textId="77777777" w:rsidR="00D56F68" w:rsidRDefault="00D56F68" w:rsidP="00F76ADC">
      <w:pPr>
        <w:spacing w:line="360" w:lineRule="auto"/>
        <w:rPr>
          <w:sz w:val="24"/>
          <w:szCs w:val="24"/>
        </w:rPr>
      </w:pPr>
    </w:p>
    <w:p w14:paraId="264B59CB" w14:textId="5EF3B992" w:rsidR="00FF34C9" w:rsidRPr="00F76ADC" w:rsidRDefault="00FF34C9" w:rsidP="00F76ADC">
      <w:pPr>
        <w:spacing w:line="360" w:lineRule="auto"/>
        <w:rPr>
          <w:sz w:val="24"/>
          <w:szCs w:val="24"/>
        </w:rPr>
      </w:pPr>
      <w:r w:rsidRPr="00F76ADC">
        <w:rPr>
          <w:sz w:val="24"/>
          <w:szCs w:val="24"/>
        </w:rPr>
        <w:t xml:space="preserve">IT IS HEREBY ORDERED THAT: </w:t>
      </w:r>
    </w:p>
    <w:p w14:paraId="19B25E6C" w14:textId="77777777" w:rsidR="00FF34C9" w:rsidRPr="00F76ADC" w:rsidRDefault="00FF34C9" w:rsidP="00F76ADC">
      <w:pPr>
        <w:spacing w:line="360" w:lineRule="auto"/>
        <w:jc w:val="both"/>
        <w:rPr>
          <w:sz w:val="24"/>
          <w:szCs w:val="24"/>
        </w:rPr>
      </w:pPr>
    </w:p>
    <w:p w14:paraId="2B7FE70B" w14:textId="3A484E44" w:rsidR="00B77705" w:rsidRPr="00F76ADC" w:rsidRDefault="00FF34C9" w:rsidP="00F76ADC">
      <w:pPr>
        <w:pStyle w:val="ListParagraph"/>
        <w:numPr>
          <w:ilvl w:val="0"/>
          <w:numId w:val="3"/>
        </w:numPr>
        <w:spacing w:line="360" w:lineRule="auto"/>
        <w:jc w:val="both"/>
        <w:rPr>
          <w:sz w:val="24"/>
          <w:szCs w:val="24"/>
        </w:rPr>
      </w:pPr>
      <w:r w:rsidRPr="00F76ADC">
        <w:rPr>
          <w:sz w:val="24"/>
          <w:szCs w:val="24"/>
        </w:rPr>
        <w:t xml:space="preserve">The </w:t>
      </w:r>
      <w:r w:rsidR="003D24A3">
        <w:rPr>
          <w:sz w:val="24"/>
          <w:szCs w:val="24"/>
        </w:rPr>
        <w:t xml:space="preserve">Respondents </w:t>
      </w:r>
      <w:r w:rsidRPr="00F76ADC">
        <w:rPr>
          <w:sz w:val="24"/>
          <w:szCs w:val="24"/>
        </w:rPr>
        <w:t>and their contractors</w:t>
      </w:r>
      <w:r w:rsidR="005A57AD" w:rsidRPr="00F76ADC">
        <w:rPr>
          <w:sz w:val="24"/>
          <w:szCs w:val="24"/>
        </w:rPr>
        <w:t>,</w:t>
      </w:r>
      <w:r w:rsidRPr="00F76ADC">
        <w:rPr>
          <w:sz w:val="24"/>
          <w:szCs w:val="24"/>
        </w:rPr>
        <w:t xml:space="preserve"> employees</w:t>
      </w:r>
      <w:r w:rsidR="00F76ADC">
        <w:rPr>
          <w:sz w:val="24"/>
          <w:szCs w:val="24"/>
        </w:rPr>
        <w:t>, a</w:t>
      </w:r>
      <w:r w:rsidRPr="00F76ADC">
        <w:rPr>
          <w:sz w:val="24"/>
          <w:szCs w:val="24"/>
        </w:rPr>
        <w:t>gents</w:t>
      </w:r>
      <w:r w:rsidR="00D278E7" w:rsidRPr="00F76ADC">
        <w:rPr>
          <w:sz w:val="24"/>
          <w:szCs w:val="24"/>
        </w:rPr>
        <w:t xml:space="preserve"> and any other person</w:t>
      </w:r>
      <w:r w:rsidRPr="00F76ADC">
        <w:rPr>
          <w:sz w:val="24"/>
          <w:szCs w:val="24"/>
        </w:rPr>
        <w:t xml:space="preserve"> whether through his or their actions or by instructing encouraging or permitting any other person must not </w:t>
      </w:r>
      <w:r w:rsidR="005A57AD" w:rsidRPr="00F76ADC">
        <w:rPr>
          <w:sz w:val="24"/>
          <w:szCs w:val="24"/>
        </w:rPr>
        <w:t>cut down, top, lop uproot, wilfully damage</w:t>
      </w:r>
      <w:r w:rsidR="00D278E7" w:rsidRPr="00F76ADC">
        <w:rPr>
          <w:sz w:val="24"/>
          <w:szCs w:val="24"/>
        </w:rPr>
        <w:t xml:space="preserve">, </w:t>
      </w:r>
      <w:r w:rsidR="005A57AD" w:rsidRPr="00F76ADC">
        <w:rPr>
          <w:sz w:val="24"/>
          <w:szCs w:val="24"/>
        </w:rPr>
        <w:t>wilfully destroy</w:t>
      </w:r>
      <w:r w:rsidR="00D278E7" w:rsidRPr="00F76ADC">
        <w:rPr>
          <w:sz w:val="24"/>
          <w:szCs w:val="24"/>
        </w:rPr>
        <w:t>, damage any tree on the Land, except with</w:t>
      </w:r>
      <w:r w:rsidR="00D23EC6">
        <w:rPr>
          <w:sz w:val="24"/>
          <w:szCs w:val="24"/>
        </w:rPr>
        <w:t xml:space="preserve"> </w:t>
      </w:r>
      <w:r w:rsidR="00D278E7" w:rsidRPr="00F76ADC">
        <w:rPr>
          <w:sz w:val="24"/>
          <w:szCs w:val="24"/>
        </w:rPr>
        <w:t xml:space="preserve">prior written consent of the Applicant. </w:t>
      </w:r>
    </w:p>
    <w:p w14:paraId="7AF0FBC8" w14:textId="77777777" w:rsidR="00D278E7" w:rsidRPr="00F76ADC" w:rsidRDefault="00D278E7" w:rsidP="00F76ADC">
      <w:pPr>
        <w:pStyle w:val="ListParagraph"/>
        <w:spacing w:line="360" w:lineRule="auto"/>
        <w:jc w:val="both"/>
        <w:rPr>
          <w:sz w:val="24"/>
          <w:szCs w:val="24"/>
        </w:rPr>
      </w:pPr>
    </w:p>
    <w:p w14:paraId="42D3A897" w14:textId="02EF53A9" w:rsidR="00D278E7" w:rsidRPr="00F76ADC" w:rsidRDefault="00D278E7" w:rsidP="00F76ADC">
      <w:pPr>
        <w:pStyle w:val="ListParagraph"/>
        <w:numPr>
          <w:ilvl w:val="0"/>
          <w:numId w:val="3"/>
        </w:numPr>
        <w:spacing w:line="360" w:lineRule="auto"/>
        <w:jc w:val="both"/>
        <w:rPr>
          <w:sz w:val="24"/>
          <w:szCs w:val="24"/>
        </w:rPr>
      </w:pPr>
      <w:r w:rsidRPr="00F76ADC">
        <w:rPr>
          <w:sz w:val="24"/>
          <w:szCs w:val="24"/>
        </w:rPr>
        <w:t xml:space="preserve">The </w:t>
      </w:r>
      <w:r w:rsidR="003D24A3">
        <w:rPr>
          <w:sz w:val="24"/>
          <w:szCs w:val="24"/>
        </w:rPr>
        <w:t>Respondents</w:t>
      </w:r>
      <w:r w:rsidRPr="00F76ADC">
        <w:rPr>
          <w:sz w:val="24"/>
          <w:szCs w:val="24"/>
        </w:rPr>
        <w:t xml:space="preserve"> and their contractors, employees and agents whether through his or their actions or by instructing encouraging or permitting any other person must not do anything in breach of the Tree Preservation Order No. </w:t>
      </w:r>
      <w:r w:rsidRPr="005F55F9">
        <w:rPr>
          <w:sz w:val="24"/>
          <w:szCs w:val="24"/>
        </w:rPr>
        <w:t>26/93</w:t>
      </w:r>
      <w:r w:rsidR="003D24A3" w:rsidRPr="005F55F9">
        <w:rPr>
          <w:sz w:val="24"/>
          <w:szCs w:val="24"/>
        </w:rPr>
        <w:t>, except</w:t>
      </w:r>
      <w:r w:rsidR="003D24A3">
        <w:rPr>
          <w:sz w:val="24"/>
          <w:szCs w:val="24"/>
        </w:rPr>
        <w:t xml:space="preserve"> with prior written consent of the Applicant.  </w:t>
      </w:r>
    </w:p>
    <w:p w14:paraId="78EF284E" w14:textId="77777777" w:rsidR="00B77705" w:rsidRPr="00F76ADC" w:rsidRDefault="00B77705" w:rsidP="00F76ADC">
      <w:pPr>
        <w:pStyle w:val="ListParagraph"/>
        <w:spacing w:line="360" w:lineRule="auto"/>
        <w:jc w:val="both"/>
        <w:rPr>
          <w:sz w:val="24"/>
          <w:szCs w:val="24"/>
        </w:rPr>
      </w:pPr>
    </w:p>
    <w:p w14:paraId="756BB25E" w14:textId="43DBD202" w:rsidR="00B77705" w:rsidRPr="00F76ADC" w:rsidRDefault="00D278E7" w:rsidP="00F76ADC">
      <w:pPr>
        <w:pStyle w:val="ListParagraph"/>
        <w:numPr>
          <w:ilvl w:val="0"/>
          <w:numId w:val="3"/>
        </w:numPr>
        <w:spacing w:line="360" w:lineRule="auto"/>
        <w:jc w:val="both"/>
        <w:rPr>
          <w:sz w:val="24"/>
          <w:szCs w:val="24"/>
        </w:rPr>
      </w:pPr>
      <w:r w:rsidRPr="00F76ADC">
        <w:rPr>
          <w:sz w:val="24"/>
          <w:szCs w:val="24"/>
        </w:rPr>
        <w:t xml:space="preserve">The </w:t>
      </w:r>
      <w:r w:rsidR="003D24A3">
        <w:rPr>
          <w:sz w:val="24"/>
          <w:szCs w:val="24"/>
        </w:rPr>
        <w:t>Respondent</w:t>
      </w:r>
      <w:r w:rsidR="00C2748E">
        <w:rPr>
          <w:sz w:val="24"/>
          <w:szCs w:val="24"/>
        </w:rPr>
        <w:t>s</w:t>
      </w:r>
      <w:r w:rsidR="003D24A3">
        <w:rPr>
          <w:sz w:val="24"/>
          <w:szCs w:val="24"/>
        </w:rPr>
        <w:t xml:space="preserve"> </w:t>
      </w:r>
      <w:r w:rsidRPr="00F76ADC">
        <w:rPr>
          <w:sz w:val="24"/>
          <w:szCs w:val="24"/>
        </w:rPr>
        <w:t>and their contractors, employees and agents whether through his or their actions or by instructing encouraging or permitting any other person must not b</w:t>
      </w:r>
      <w:r w:rsidR="00B77705" w:rsidRPr="00F76ADC">
        <w:rPr>
          <w:sz w:val="24"/>
          <w:szCs w:val="24"/>
        </w:rPr>
        <w:t xml:space="preserve">ring onto the </w:t>
      </w:r>
      <w:r w:rsidR="002203FE" w:rsidRPr="00F76ADC">
        <w:rPr>
          <w:sz w:val="24"/>
          <w:szCs w:val="24"/>
        </w:rPr>
        <w:t>land</w:t>
      </w:r>
      <w:r w:rsidR="00F76ADC">
        <w:rPr>
          <w:sz w:val="24"/>
          <w:szCs w:val="24"/>
        </w:rPr>
        <w:t>,</w:t>
      </w:r>
      <w:r w:rsidR="002203FE" w:rsidRPr="00F76ADC">
        <w:rPr>
          <w:sz w:val="24"/>
          <w:szCs w:val="24"/>
        </w:rPr>
        <w:t xml:space="preserve"> or caus</w:t>
      </w:r>
      <w:r w:rsidR="00F76ADC">
        <w:rPr>
          <w:sz w:val="24"/>
          <w:szCs w:val="24"/>
        </w:rPr>
        <w:t xml:space="preserve">e or permit another </w:t>
      </w:r>
      <w:r w:rsidR="002203FE" w:rsidRPr="00F76ADC">
        <w:rPr>
          <w:sz w:val="24"/>
          <w:szCs w:val="24"/>
        </w:rPr>
        <w:t xml:space="preserve">to do so, </w:t>
      </w:r>
      <w:r w:rsidR="00526861">
        <w:rPr>
          <w:sz w:val="24"/>
          <w:szCs w:val="24"/>
        </w:rPr>
        <w:t xml:space="preserve">any tree felling equipment, </w:t>
      </w:r>
      <w:r w:rsidR="002203FE" w:rsidRPr="00F76ADC">
        <w:rPr>
          <w:sz w:val="24"/>
          <w:szCs w:val="24"/>
        </w:rPr>
        <w:t xml:space="preserve">materials and associated paraphernalia. </w:t>
      </w:r>
      <w:r w:rsidR="00F76ADC">
        <w:rPr>
          <w:sz w:val="24"/>
          <w:szCs w:val="24"/>
        </w:rPr>
        <w:t xml:space="preserve"> </w:t>
      </w:r>
    </w:p>
    <w:p w14:paraId="5989266D" w14:textId="77777777" w:rsidR="002203FE" w:rsidRPr="00F76ADC" w:rsidRDefault="002203FE" w:rsidP="00F76ADC">
      <w:pPr>
        <w:pStyle w:val="ListParagraph"/>
        <w:spacing w:line="360" w:lineRule="auto"/>
        <w:rPr>
          <w:sz w:val="24"/>
          <w:szCs w:val="24"/>
        </w:rPr>
      </w:pPr>
    </w:p>
    <w:p w14:paraId="0367EF3F" w14:textId="77777777" w:rsidR="00B77705" w:rsidRPr="00F76ADC" w:rsidRDefault="00B77705" w:rsidP="00F76ADC">
      <w:pPr>
        <w:pStyle w:val="ListParagraph"/>
        <w:spacing w:line="360" w:lineRule="auto"/>
        <w:jc w:val="both"/>
        <w:rPr>
          <w:sz w:val="24"/>
          <w:szCs w:val="24"/>
        </w:rPr>
      </w:pPr>
    </w:p>
    <w:p w14:paraId="1C8C2638" w14:textId="749A7E6D" w:rsidR="00FF34C9" w:rsidRDefault="00FF34C9" w:rsidP="00F76ADC">
      <w:pPr>
        <w:pStyle w:val="ListParagraph"/>
        <w:numPr>
          <w:ilvl w:val="0"/>
          <w:numId w:val="3"/>
        </w:numPr>
        <w:spacing w:line="360" w:lineRule="auto"/>
        <w:jc w:val="both"/>
        <w:rPr>
          <w:sz w:val="24"/>
          <w:szCs w:val="24"/>
        </w:rPr>
      </w:pPr>
      <w:r w:rsidRPr="00F76ADC">
        <w:rPr>
          <w:sz w:val="24"/>
          <w:szCs w:val="24"/>
        </w:rPr>
        <w:t xml:space="preserve">As this Order was made at a hearing without notice to the First </w:t>
      </w:r>
      <w:r w:rsidR="00FE5CCA">
        <w:rPr>
          <w:sz w:val="24"/>
          <w:szCs w:val="24"/>
        </w:rPr>
        <w:t>Respondent</w:t>
      </w:r>
      <w:r w:rsidRPr="00F76ADC">
        <w:rPr>
          <w:sz w:val="24"/>
          <w:szCs w:val="24"/>
        </w:rPr>
        <w:t xml:space="preserve">, there will be a further hearing at which the First </w:t>
      </w:r>
      <w:r w:rsidR="00FE5CCA">
        <w:rPr>
          <w:sz w:val="24"/>
          <w:szCs w:val="24"/>
        </w:rPr>
        <w:t>Respondent and any other person affected by the order</w:t>
      </w:r>
      <w:r w:rsidRPr="00F76ADC">
        <w:rPr>
          <w:sz w:val="24"/>
          <w:szCs w:val="24"/>
        </w:rPr>
        <w:t xml:space="preserve"> can be present in respect of this Order on </w:t>
      </w:r>
      <w:r w:rsidR="00FE5CCA">
        <w:rPr>
          <w:sz w:val="24"/>
          <w:szCs w:val="24"/>
        </w:rPr>
        <w:t>1</w:t>
      </w:r>
      <w:r w:rsidR="00AA6773">
        <w:rPr>
          <w:sz w:val="24"/>
          <w:szCs w:val="24"/>
        </w:rPr>
        <w:t>3</w:t>
      </w:r>
      <w:r w:rsidR="00FE5CCA" w:rsidRPr="00FE5CCA">
        <w:rPr>
          <w:sz w:val="24"/>
          <w:szCs w:val="24"/>
          <w:vertAlign w:val="superscript"/>
        </w:rPr>
        <w:t>th</w:t>
      </w:r>
      <w:r w:rsidR="00FE5CCA">
        <w:rPr>
          <w:sz w:val="24"/>
          <w:szCs w:val="24"/>
        </w:rPr>
        <w:t xml:space="preserve"> January 2021</w:t>
      </w:r>
      <w:r w:rsidRPr="005F55F9">
        <w:rPr>
          <w:sz w:val="24"/>
          <w:szCs w:val="24"/>
        </w:rPr>
        <w:t xml:space="preserve"> </w:t>
      </w:r>
      <w:r w:rsidRPr="00F76ADC">
        <w:rPr>
          <w:sz w:val="24"/>
          <w:szCs w:val="24"/>
        </w:rPr>
        <w:t>(‘the return date’)</w:t>
      </w:r>
      <w:r w:rsidR="00AA6773">
        <w:rPr>
          <w:sz w:val="24"/>
          <w:szCs w:val="24"/>
        </w:rPr>
        <w:t xml:space="preserve"> at a time to be fixed</w:t>
      </w:r>
      <w:r w:rsidRPr="00F76ADC">
        <w:rPr>
          <w:sz w:val="24"/>
          <w:szCs w:val="24"/>
        </w:rPr>
        <w:t xml:space="preserve">. </w:t>
      </w:r>
      <w:r w:rsidR="00AA6773" w:rsidRPr="00AA6773">
        <w:rPr>
          <w:sz w:val="24"/>
          <w:szCs w:val="24"/>
        </w:rPr>
        <w:t xml:space="preserve">The </w:t>
      </w:r>
      <w:r w:rsidR="00AA6773">
        <w:rPr>
          <w:sz w:val="24"/>
          <w:szCs w:val="24"/>
        </w:rPr>
        <w:t>Applicant to obtain the time and listing arrangements for joining the hearing and to communicate them to any known Respondent on the 11</w:t>
      </w:r>
      <w:r w:rsidR="00AA6773" w:rsidRPr="00AA6773">
        <w:rPr>
          <w:sz w:val="24"/>
          <w:szCs w:val="24"/>
          <w:vertAlign w:val="superscript"/>
        </w:rPr>
        <w:t>th</w:t>
      </w:r>
      <w:r w:rsidR="00AA6773">
        <w:rPr>
          <w:sz w:val="24"/>
          <w:szCs w:val="24"/>
        </w:rPr>
        <w:t xml:space="preserve"> January 2021 by providing those details directly to them and publishing the details on </w:t>
      </w:r>
      <w:hyperlink r:id="rId8" w:history="1">
        <w:r w:rsidR="00AA6773" w:rsidRPr="007B5B34">
          <w:rPr>
            <w:rStyle w:val="Hyperlink"/>
            <w:sz w:val="24"/>
            <w:szCs w:val="24"/>
          </w:rPr>
          <w:t>http://www.newforestnpa.gov.uk/</w:t>
        </w:r>
      </w:hyperlink>
      <w:r w:rsidR="00AA6773">
        <w:rPr>
          <w:sz w:val="24"/>
          <w:szCs w:val="24"/>
        </w:rPr>
        <w:t xml:space="preserve">. </w:t>
      </w:r>
    </w:p>
    <w:p w14:paraId="71350DC7" w14:textId="77777777" w:rsidR="003D24A3" w:rsidRPr="003D24A3" w:rsidRDefault="003D24A3" w:rsidP="003D24A3">
      <w:pPr>
        <w:pStyle w:val="ListParagraph"/>
        <w:rPr>
          <w:sz w:val="24"/>
          <w:szCs w:val="24"/>
        </w:rPr>
      </w:pPr>
    </w:p>
    <w:p w14:paraId="041A445B" w14:textId="1E6FE1D5" w:rsidR="00AA6773" w:rsidRPr="00AA6773" w:rsidRDefault="00FE5CCA" w:rsidP="00AA6773">
      <w:pPr>
        <w:pStyle w:val="ListParagraph"/>
        <w:numPr>
          <w:ilvl w:val="0"/>
          <w:numId w:val="3"/>
        </w:numPr>
        <w:spacing w:line="360" w:lineRule="auto"/>
        <w:jc w:val="both"/>
        <w:rPr>
          <w:sz w:val="24"/>
          <w:szCs w:val="24"/>
        </w:rPr>
      </w:pPr>
      <w:r>
        <w:rPr>
          <w:sz w:val="24"/>
          <w:szCs w:val="24"/>
        </w:rPr>
        <w:t xml:space="preserve">Permission is granted to the First Respondent and any other person affected by this order to apply to vary or discharge the order on 48 </w:t>
      </w:r>
      <w:proofErr w:type="spellStart"/>
      <w:r>
        <w:rPr>
          <w:sz w:val="24"/>
          <w:szCs w:val="24"/>
        </w:rPr>
        <w:t>hour’s notice</w:t>
      </w:r>
      <w:proofErr w:type="spellEnd"/>
      <w:r>
        <w:rPr>
          <w:sz w:val="24"/>
          <w:szCs w:val="24"/>
        </w:rPr>
        <w:t xml:space="preserve"> to the applicant. </w:t>
      </w:r>
    </w:p>
    <w:p w14:paraId="254621EE" w14:textId="77777777" w:rsidR="00B77705" w:rsidRPr="00FE5CCA" w:rsidRDefault="00B77705" w:rsidP="00FE5CCA">
      <w:pPr>
        <w:spacing w:line="360" w:lineRule="auto"/>
        <w:rPr>
          <w:sz w:val="24"/>
          <w:szCs w:val="24"/>
        </w:rPr>
      </w:pPr>
    </w:p>
    <w:p w14:paraId="37D94558" w14:textId="3DBBEE62" w:rsidR="00B77705" w:rsidRPr="00F76ADC" w:rsidRDefault="00B77705" w:rsidP="00F76ADC">
      <w:pPr>
        <w:spacing w:line="360" w:lineRule="auto"/>
        <w:jc w:val="both"/>
        <w:rPr>
          <w:sz w:val="24"/>
          <w:szCs w:val="24"/>
        </w:rPr>
      </w:pPr>
      <w:r w:rsidRPr="00F76ADC">
        <w:rPr>
          <w:sz w:val="24"/>
          <w:szCs w:val="24"/>
        </w:rPr>
        <w:t xml:space="preserve">The Land in this order means: </w:t>
      </w:r>
    </w:p>
    <w:p w14:paraId="6DB4F0AD" w14:textId="51821D33" w:rsidR="00755687" w:rsidRPr="00F76ADC" w:rsidRDefault="00755687" w:rsidP="00F76ADC">
      <w:pPr>
        <w:spacing w:line="360" w:lineRule="auto"/>
        <w:jc w:val="both"/>
        <w:rPr>
          <w:sz w:val="24"/>
          <w:szCs w:val="24"/>
        </w:rPr>
      </w:pPr>
    </w:p>
    <w:p w14:paraId="07A70D37" w14:textId="42E90650" w:rsidR="00755687" w:rsidRPr="00F76ADC" w:rsidRDefault="005A57AD" w:rsidP="00F76ADC">
      <w:pPr>
        <w:pStyle w:val="ListParagraph"/>
        <w:numPr>
          <w:ilvl w:val="0"/>
          <w:numId w:val="3"/>
        </w:numPr>
        <w:spacing w:line="360" w:lineRule="auto"/>
        <w:jc w:val="both"/>
        <w:rPr>
          <w:sz w:val="24"/>
          <w:szCs w:val="24"/>
        </w:rPr>
      </w:pPr>
      <w:r w:rsidRPr="00F76ADC">
        <w:rPr>
          <w:sz w:val="24"/>
          <w:szCs w:val="24"/>
        </w:rPr>
        <w:t>The ‘</w:t>
      </w:r>
      <w:r w:rsidR="00755687" w:rsidRPr="00F76ADC">
        <w:rPr>
          <w:sz w:val="24"/>
          <w:szCs w:val="24"/>
        </w:rPr>
        <w:t>Land</w:t>
      </w:r>
      <w:r w:rsidRPr="00F76ADC">
        <w:rPr>
          <w:sz w:val="24"/>
          <w:szCs w:val="24"/>
        </w:rPr>
        <w:t>’ is</w:t>
      </w:r>
      <w:r w:rsidR="00755687" w:rsidRPr="00F76ADC">
        <w:rPr>
          <w:sz w:val="24"/>
          <w:szCs w:val="24"/>
        </w:rPr>
        <w:t xml:space="preserve"> South of the A336 Between Junctions with </w:t>
      </w:r>
      <w:proofErr w:type="spellStart"/>
      <w:r w:rsidR="00755687" w:rsidRPr="00F76ADC">
        <w:rPr>
          <w:sz w:val="24"/>
          <w:szCs w:val="24"/>
        </w:rPr>
        <w:t>Eadens</w:t>
      </w:r>
      <w:proofErr w:type="spellEnd"/>
      <w:r w:rsidR="00755687" w:rsidRPr="00F76ADC">
        <w:rPr>
          <w:sz w:val="24"/>
          <w:szCs w:val="24"/>
        </w:rPr>
        <w:t xml:space="preserve"> Lane and </w:t>
      </w:r>
      <w:proofErr w:type="spellStart"/>
      <w:r w:rsidR="00755687" w:rsidRPr="00F76ADC">
        <w:rPr>
          <w:sz w:val="24"/>
          <w:szCs w:val="24"/>
        </w:rPr>
        <w:t>Tatchbury</w:t>
      </w:r>
      <w:proofErr w:type="spellEnd"/>
      <w:r w:rsidR="00755687" w:rsidRPr="00F76ADC">
        <w:rPr>
          <w:sz w:val="24"/>
          <w:szCs w:val="24"/>
        </w:rPr>
        <w:t xml:space="preserve"> Lane, Bartley</w:t>
      </w:r>
      <w:r w:rsidRPr="00F76ADC">
        <w:rPr>
          <w:sz w:val="24"/>
          <w:szCs w:val="24"/>
        </w:rPr>
        <w:t xml:space="preserve">, SO40 7LA identified </w:t>
      </w:r>
      <w:r w:rsidRPr="00D23EC6">
        <w:rPr>
          <w:sz w:val="24"/>
          <w:szCs w:val="24"/>
        </w:rPr>
        <w:t xml:space="preserve">by Tree Preservation Order No. 26/93 dated </w:t>
      </w:r>
      <w:r w:rsidR="00D23EC6" w:rsidRPr="00D23EC6">
        <w:rPr>
          <w:sz w:val="24"/>
          <w:szCs w:val="24"/>
        </w:rPr>
        <w:t>17 May 1993</w:t>
      </w:r>
      <w:r w:rsidRPr="00D23EC6">
        <w:rPr>
          <w:sz w:val="24"/>
          <w:szCs w:val="24"/>
        </w:rPr>
        <w:t xml:space="preserve"> on the plan annexed hereto within the </w:t>
      </w:r>
      <w:r w:rsidR="0080244F">
        <w:rPr>
          <w:sz w:val="24"/>
          <w:szCs w:val="24"/>
        </w:rPr>
        <w:t>green hatched</w:t>
      </w:r>
      <w:r w:rsidRPr="00D23EC6">
        <w:rPr>
          <w:sz w:val="24"/>
          <w:szCs w:val="24"/>
        </w:rPr>
        <w:t xml:space="preserve"> demarcation labelled ‘W1’</w:t>
      </w:r>
      <w:r w:rsidR="00D23EC6" w:rsidRPr="00D23EC6">
        <w:rPr>
          <w:sz w:val="24"/>
          <w:szCs w:val="24"/>
        </w:rPr>
        <w:t>.</w:t>
      </w:r>
      <w:r w:rsidR="00D23EC6">
        <w:rPr>
          <w:sz w:val="24"/>
          <w:szCs w:val="24"/>
        </w:rPr>
        <w:t xml:space="preserve"> </w:t>
      </w:r>
      <w:r w:rsidRPr="00F76ADC">
        <w:rPr>
          <w:sz w:val="24"/>
          <w:szCs w:val="24"/>
        </w:rPr>
        <w:t xml:space="preserve"> </w:t>
      </w:r>
    </w:p>
    <w:p w14:paraId="37067B8F" w14:textId="3BF7FE83" w:rsidR="00B77705" w:rsidRPr="00F76ADC" w:rsidRDefault="00B77705" w:rsidP="00F76ADC">
      <w:pPr>
        <w:spacing w:line="360" w:lineRule="auto"/>
        <w:jc w:val="both"/>
        <w:rPr>
          <w:sz w:val="24"/>
          <w:szCs w:val="24"/>
        </w:rPr>
      </w:pPr>
    </w:p>
    <w:p w14:paraId="33EBC733" w14:textId="1D96680E" w:rsidR="00B77705" w:rsidRPr="00F76ADC" w:rsidRDefault="00B77705" w:rsidP="00F76ADC">
      <w:pPr>
        <w:spacing w:line="360" w:lineRule="auto"/>
        <w:jc w:val="both"/>
        <w:rPr>
          <w:sz w:val="24"/>
          <w:szCs w:val="24"/>
        </w:rPr>
      </w:pPr>
      <w:r w:rsidRPr="00F76ADC">
        <w:rPr>
          <w:sz w:val="24"/>
          <w:szCs w:val="24"/>
        </w:rPr>
        <w:t xml:space="preserve">Service </w:t>
      </w:r>
    </w:p>
    <w:p w14:paraId="2E22A832" w14:textId="77777777" w:rsidR="00B77705" w:rsidRPr="00F76ADC" w:rsidRDefault="00B77705" w:rsidP="00F76ADC">
      <w:pPr>
        <w:spacing w:line="360" w:lineRule="auto"/>
        <w:jc w:val="both"/>
        <w:rPr>
          <w:sz w:val="24"/>
          <w:szCs w:val="24"/>
        </w:rPr>
      </w:pPr>
    </w:p>
    <w:p w14:paraId="6BA435F5" w14:textId="52DEDA8B" w:rsidR="00B77705" w:rsidRPr="00D23EC6" w:rsidRDefault="00B77705" w:rsidP="00D23EC6">
      <w:pPr>
        <w:pStyle w:val="ListParagraph"/>
        <w:numPr>
          <w:ilvl w:val="0"/>
          <w:numId w:val="3"/>
        </w:numPr>
        <w:spacing w:line="360" w:lineRule="auto"/>
        <w:jc w:val="both"/>
        <w:rPr>
          <w:sz w:val="24"/>
          <w:szCs w:val="24"/>
        </w:rPr>
      </w:pPr>
      <w:r w:rsidRPr="00F76ADC">
        <w:rPr>
          <w:sz w:val="24"/>
          <w:szCs w:val="24"/>
        </w:rPr>
        <w:t xml:space="preserve">Service of this order on the First </w:t>
      </w:r>
      <w:r w:rsidR="003D24A3">
        <w:rPr>
          <w:sz w:val="24"/>
          <w:szCs w:val="24"/>
        </w:rPr>
        <w:t xml:space="preserve">Respondent </w:t>
      </w:r>
      <w:r w:rsidRPr="00F76ADC">
        <w:rPr>
          <w:sz w:val="24"/>
          <w:szCs w:val="24"/>
        </w:rPr>
        <w:t xml:space="preserve">shall be </w:t>
      </w:r>
      <w:proofErr w:type="gramStart"/>
      <w:r w:rsidR="00F76ADC">
        <w:rPr>
          <w:sz w:val="24"/>
          <w:szCs w:val="24"/>
        </w:rPr>
        <w:t>effected</w:t>
      </w:r>
      <w:proofErr w:type="gramEnd"/>
      <w:r w:rsidR="00F76ADC">
        <w:rPr>
          <w:sz w:val="24"/>
          <w:szCs w:val="24"/>
        </w:rPr>
        <w:t xml:space="preserve"> </w:t>
      </w:r>
      <w:r w:rsidR="00FE5CCA">
        <w:rPr>
          <w:sz w:val="24"/>
          <w:szCs w:val="24"/>
        </w:rPr>
        <w:t xml:space="preserve">by delivering a copy of this order </w:t>
      </w:r>
      <w:r w:rsidR="002203FE" w:rsidRPr="00D23EC6">
        <w:rPr>
          <w:sz w:val="24"/>
          <w:szCs w:val="24"/>
        </w:rPr>
        <w:t xml:space="preserve">to </w:t>
      </w:r>
      <w:r w:rsidR="00FE5CCA">
        <w:rPr>
          <w:sz w:val="24"/>
          <w:szCs w:val="24"/>
        </w:rPr>
        <w:t xml:space="preserve">his </w:t>
      </w:r>
      <w:r w:rsidR="002203FE" w:rsidRPr="00D23EC6">
        <w:rPr>
          <w:sz w:val="24"/>
          <w:szCs w:val="24"/>
        </w:rPr>
        <w:t xml:space="preserve">last known address. </w:t>
      </w:r>
    </w:p>
    <w:p w14:paraId="5F0AD5E0" w14:textId="77777777" w:rsidR="00755687" w:rsidRPr="00F76ADC" w:rsidRDefault="00755687" w:rsidP="00F76ADC">
      <w:pPr>
        <w:pStyle w:val="ListParagraph"/>
        <w:spacing w:line="360" w:lineRule="auto"/>
        <w:jc w:val="both"/>
        <w:rPr>
          <w:sz w:val="24"/>
          <w:szCs w:val="24"/>
        </w:rPr>
      </w:pPr>
    </w:p>
    <w:p w14:paraId="7791ED33" w14:textId="17675E40" w:rsidR="003D24A3" w:rsidRDefault="00B77705" w:rsidP="00F76ADC">
      <w:pPr>
        <w:pStyle w:val="ListParagraph"/>
        <w:numPr>
          <w:ilvl w:val="0"/>
          <w:numId w:val="3"/>
        </w:numPr>
        <w:spacing w:line="360" w:lineRule="auto"/>
        <w:jc w:val="both"/>
        <w:rPr>
          <w:sz w:val="24"/>
          <w:szCs w:val="24"/>
        </w:rPr>
      </w:pPr>
      <w:r w:rsidRPr="00F76ADC">
        <w:rPr>
          <w:sz w:val="24"/>
          <w:szCs w:val="24"/>
        </w:rPr>
        <w:t>Service of this order on persons unknown shall be by fixing a copy of this order in a transparent envelope, or laminated copy, in a prominent position on the Land.</w:t>
      </w:r>
    </w:p>
    <w:p w14:paraId="1805309E" w14:textId="77777777" w:rsidR="00D56F68" w:rsidRPr="00D56F68" w:rsidRDefault="00D56F68" w:rsidP="00D56F68">
      <w:pPr>
        <w:pStyle w:val="ListParagraph"/>
        <w:rPr>
          <w:sz w:val="24"/>
          <w:szCs w:val="24"/>
        </w:rPr>
      </w:pPr>
    </w:p>
    <w:p w14:paraId="3445B809" w14:textId="012FCB4B" w:rsidR="003D24A3" w:rsidRPr="00D56F68" w:rsidRDefault="00D56F68" w:rsidP="00D56F68">
      <w:pPr>
        <w:pStyle w:val="ListParagraph"/>
        <w:numPr>
          <w:ilvl w:val="0"/>
          <w:numId w:val="3"/>
        </w:numPr>
        <w:spacing w:line="360" w:lineRule="auto"/>
        <w:jc w:val="both"/>
        <w:rPr>
          <w:sz w:val="24"/>
          <w:szCs w:val="24"/>
        </w:rPr>
      </w:pPr>
      <w:r>
        <w:rPr>
          <w:sz w:val="24"/>
          <w:szCs w:val="24"/>
        </w:rPr>
        <w:t xml:space="preserve">A copy of this Order, Part 8 Claim Form, application form and witness statements will be made available on the Applicant’s </w:t>
      </w:r>
      <w:r w:rsidRPr="00D23EC6">
        <w:rPr>
          <w:sz w:val="24"/>
          <w:szCs w:val="24"/>
        </w:rPr>
        <w:t xml:space="preserve">website at: </w:t>
      </w:r>
      <w:r w:rsidR="00D23EC6" w:rsidRPr="00D23EC6">
        <w:rPr>
          <w:sz w:val="24"/>
          <w:szCs w:val="24"/>
        </w:rPr>
        <w:t>http://www.newforestnpa.gov.uk/</w:t>
      </w:r>
    </w:p>
    <w:p w14:paraId="1BC8733D" w14:textId="77777777" w:rsidR="00B77705" w:rsidRPr="00F76ADC" w:rsidRDefault="00B77705" w:rsidP="00F76ADC">
      <w:pPr>
        <w:spacing w:line="360" w:lineRule="auto"/>
        <w:jc w:val="both"/>
        <w:rPr>
          <w:sz w:val="24"/>
          <w:szCs w:val="24"/>
        </w:rPr>
      </w:pPr>
    </w:p>
    <w:p w14:paraId="4E733C0A" w14:textId="0B57A23F" w:rsidR="00B77705" w:rsidRPr="00F76ADC" w:rsidRDefault="00B77705" w:rsidP="00F76ADC">
      <w:pPr>
        <w:pStyle w:val="ListParagraph"/>
        <w:numPr>
          <w:ilvl w:val="0"/>
          <w:numId w:val="3"/>
        </w:numPr>
        <w:spacing w:line="360" w:lineRule="auto"/>
        <w:jc w:val="both"/>
        <w:rPr>
          <w:sz w:val="24"/>
          <w:szCs w:val="24"/>
        </w:rPr>
      </w:pPr>
      <w:r w:rsidRPr="00F76ADC">
        <w:rPr>
          <w:sz w:val="24"/>
          <w:szCs w:val="24"/>
        </w:rPr>
        <w:t xml:space="preserve">Costs reserved. </w:t>
      </w:r>
    </w:p>
    <w:p w14:paraId="20876FA7" w14:textId="6203780B" w:rsidR="00FF34C9" w:rsidRDefault="00FF34C9" w:rsidP="00F76ADC">
      <w:pPr>
        <w:spacing w:line="360" w:lineRule="auto"/>
        <w:jc w:val="both"/>
        <w:rPr>
          <w:sz w:val="24"/>
          <w:szCs w:val="24"/>
        </w:rPr>
      </w:pPr>
    </w:p>
    <w:p w14:paraId="3498D73B" w14:textId="77777777" w:rsidR="00D56F68" w:rsidRDefault="00D56F68" w:rsidP="00F76ADC">
      <w:pPr>
        <w:spacing w:line="360" w:lineRule="auto"/>
        <w:jc w:val="both"/>
        <w:rPr>
          <w:sz w:val="24"/>
          <w:szCs w:val="24"/>
        </w:rPr>
      </w:pPr>
    </w:p>
    <w:p w14:paraId="518711C9" w14:textId="77777777" w:rsidR="00FF34C9" w:rsidRPr="00F76ADC" w:rsidRDefault="00FF34C9" w:rsidP="00F76ADC">
      <w:pPr>
        <w:spacing w:line="360" w:lineRule="auto"/>
        <w:jc w:val="center"/>
        <w:rPr>
          <w:b/>
          <w:bCs/>
          <w:sz w:val="24"/>
          <w:szCs w:val="24"/>
        </w:rPr>
      </w:pPr>
    </w:p>
    <w:p w14:paraId="45C23DD6" w14:textId="16F2A750" w:rsidR="00FF34C9" w:rsidRDefault="00FF34C9" w:rsidP="003D24A3">
      <w:pPr>
        <w:spacing w:line="360" w:lineRule="auto"/>
        <w:jc w:val="center"/>
        <w:rPr>
          <w:b/>
          <w:bCs/>
          <w:sz w:val="24"/>
          <w:szCs w:val="24"/>
        </w:rPr>
      </w:pPr>
      <w:r w:rsidRPr="00F76ADC">
        <w:rPr>
          <w:b/>
          <w:bCs/>
          <w:sz w:val="24"/>
          <w:szCs w:val="24"/>
        </w:rPr>
        <w:lastRenderedPageBreak/>
        <w:t>GUIDANCE NOTES</w:t>
      </w:r>
    </w:p>
    <w:p w14:paraId="760968B9" w14:textId="77777777" w:rsidR="003D24A3" w:rsidRPr="00F76ADC" w:rsidRDefault="003D24A3" w:rsidP="003D24A3">
      <w:pPr>
        <w:spacing w:line="360" w:lineRule="auto"/>
        <w:jc w:val="center"/>
        <w:rPr>
          <w:b/>
          <w:bCs/>
          <w:sz w:val="24"/>
          <w:szCs w:val="24"/>
        </w:rPr>
      </w:pPr>
    </w:p>
    <w:p w14:paraId="47CB1136" w14:textId="77777777" w:rsidR="00FF34C9" w:rsidRPr="00F76ADC" w:rsidRDefault="00FF34C9" w:rsidP="00F76ADC">
      <w:pPr>
        <w:numPr>
          <w:ilvl w:val="0"/>
          <w:numId w:val="4"/>
        </w:numPr>
        <w:spacing w:line="360" w:lineRule="auto"/>
        <w:ind w:left="0"/>
        <w:jc w:val="both"/>
        <w:rPr>
          <w:sz w:val="24"/>
          <w:szCs w:val="24"/>
        </w:rPr>
      </w:pPr>
      <w:r w:rsidRPr="00F76ADC">
        <w:rPr>
          <w:sz w:val="24"/>
          <w:szCs w:val="24"/>
        </w:rPr>
        <w:t xml:space="preserve">This Order prohibits you from carrying out the acts described in this Order. You should read the terms of this Order and the guidance notes very carefully and you are advised to consult a solicitor or other legal adviser as soon as possible. </w:t>
      </w:r>
    </w:p>
    <w:p w14:paraId="54600F9F" w14:textId="77777777" w:rsidR="00FF34C9" w:rsidRPr="00F76ADC" w:rsidRDefault="00FF34C9" w:rsidP="00F76ADC">
      <w:pPr>
        <w:numPr>
          <w:ilvl w:val="0"/>
          <w:numId w:val="4"/>
        </w:numPr>
        <w:spacing w:line="360" w:lineRule="auto"/>
        <w:ind w:left="0"/>
        <w:jc w:val="both"/>
        <w:rPr>
          <w:sz w:val="24"/>
          <w:szCs w:val="24"/>
        </w:rPr>
      </w:pPr>
      <w:r w:rsidRPr="00F76ADC">
        <w:rPr>
          <w:sz w:val="24"/>
          <w:szCs w:val="24"/>
        </w:rPr>
        <w:t>Anyone served with or notified of this Order may apply to the Court at any time to vary or discharge this Order (or so much of it as affects that person), but they must first inform the Claimant’s solicitors. If any evidence is to be relied upon in support of the application, the substance of it must be communicated in writing to the Claimant’s solicitors in advance.</w:t>
      </w:r>
    </w:p>
    <w:p w14:paraId="044419C9" w14:textId="77777777" w:rsidR="00FF34C9" w:rsidRPr="00F76ADC" w:rsidRDefault="00FF34C9" w:rsidP="00F76ADC">
      <w:pPr>
        <w:numPr>
          <w:ilvl w:val="0"/>
          <w:numId w:val="4"/>
        </w:numPr>
        <w:spacing w:line="360" w:lineRule="auto"/>
        <w:ind w:left="0"/>
        <w:jc w:val="both"/>
        <w:rPr>
          <w:sz w:val="24"/>
          <w:szCs w:val="24"/>
        </w:rPr>
      </w:pPr>
      <w:r w:rsidRPr="00F76ADC">
        <w:rPr>
          <w:sz w:val="24"/>
          <w:szCs w:val="24"/>
        </w:rPr>
        <w:t xml:space="preserve">If you disobey this Order you may be held to be in contempt of Court and may be sent to prison or fined or your assets may be seized.   </w:t>
      </w:r>
    </w:p>
    <w:p w14:paraId="439DF163" w14:textId="77777777" w:rsidR="00FF34C9" w:rsidRPr="00F76ADC" w:rsidRDefault="00FF34C9" w:rsidP="00F76ADC">
      <w:pPr>
        <w:numPr>
          <w:ilvl w:val="0"/>
          <w:numId w:val="4"/>
        </w:numPr>
        <w:spacing w:line="360" w:lineRule="auto"/>
        <w:ind w:left="0"/>
        <w:jc w:val="both"/>
        <w:rPr>
          <w:sz w:val="24"/>
          <w:szCs w:val="24"/>
        </w:rPr>
      </w:pPr>
      <w:r w:rsidRPr="00F76ADC">
        <w:rPr>
          <w:sz w:val="24"/>
          <w:szCs w:val="24"/>
        </w:rPr>
        <w:t>A defendant who is an individual who is ordered not to do something must not do it himself/herself or in any other way. He/she must not do it through others acting on his/her behalf or on his/her instructions or with his/her encouragement. Unless otherwise stated references in this Order to the Defendant mean both or all of them.</w:t>
      </w:r>
    </w:p>
    <w:p w14:paraId="1D4233BD" w14:textId="1505A047" w:rsidR="00FF34C9" w:rsidRPr="00AA6773" w:rsidRDefault="00FF34C9" w:rsidP="00F76ADC">
      <w:pPr>
        <w:numPr>
          <w:ilvl w:val="0"/>
          <w:numId w:val="4"/>
        </w:numPr>
        <w:spacing w:line="360" w:lineRule="auto"/>
        <w:ind w:left="0"/>
        <w:jc w:val="both"/>
        <w:rPr>
          <w:sz w:val="24"/>
          <w:szCs w:val="24"/>
          <w:highlight w:val="yellow"/>
        </w:rPr>
      </w:pPr>
      <w:r w:rsidRPr="00783911">
        <w:rPr>
          <w:sz w:val="24"/>
          <w:szCs w:val="24"/>
        </w:rPr>
        <w:t xml:space="preserve">All communications with the Court about this Order should be sent to </w:t>
      </w:r>
      <w:hyperlink r:id="rId9" w:history="1">
        <w:r w:rsidR="00783911" w:rsidRPr="005E0F5E">
          <w:rPr>
            <w:rStyle w:val="Hyperlink"/>
            <w:sz w:val="24"/>
            <w:szCs w:val="24"/>
          </w:rPr>
          <w:t>QBJudgesListingOffice@Justice.gov.uk</w:t>
        </w:r>
      </w:hyperlink>
      <w:r w:rsidR="00783911">
        <w:rPr>
          <w:sz w:val="24"/>
          <w:szCs w:val="24"/>
        </w:rPr>
        <w:t xml:space="preserve"> </w:t>
      </w:r>
    </w:p>
    <w:p w14:paraId="4E874140" w14:textId="77777777" w:rsidR="003D24A3" w:rsidRPr="00F76ADC" w:rsidRDefault="003D24A3" w:rsidP="003D24A3">
      <w:pPr>
        <w:spacing w:line="360" w:lineRule="auto"/>
        <w:jc w:val="both"/>
        <w:rPr>
          <w:sz w:val="24"/>
          <w:szCs w:val="24"/>
        </w:rPr>
      </w:pPr>
    </w:p>
    <w:p w14:paraId="0FC7AC29" w14:textId="77777777" w:rsidR="00FF34C9" w:rsidRPr="00F76ADC" w:rsidRDefault="00FF34C9" w:rsidP="00F76ADC">
      <w:pPr>
        <w:spacing w:line="360" w:lineRule="auto"/>
        <w:jc w:val="both"/>
        <w:rPr>
          <w:sz w:val="24"/>
          <w:szCs w:val="24"/>
        </w:rPr>
      </w:pPr>
    </w:p>
    <w:p w14:paraId="7A2453D8" w14:textId="74FA9120" w:rsidR="00FF34C9" w:rsidRDefault="00FF34C9" w:rsidP="00F76ADC">
      <w:pPr>
        <w:spacing w:line="360" w:lineRule="auto"/>
        <w:jc w:val="center"/>
        <w:rPr>
          <w:b/>
          <w:bCs/>
          <w:sz w:val="24"/>
          <w:szCs w:val="24"/>
        </w:rPr>
      </w:pPr>
      <w:r w:rsidRPr="00F76ADC">
        <w:rPr>
          <w:b/>
          <w:bCs/>
          <w:sz w:val="24"/>
          <w:szCs w:val="24"/>
        </w:rPr>
        <w:t>SCHEDULE A – Evidence</w:t>
      </w:r>
    </w:p>
    <w:p w14:paraId="4B9E7AED" w14:textId="77777777" w:rsidR="005F55F9" w:rsidRPr="00F76ADC" w:rsidRDefault="005F55F9" w:rsidP="00F76ADC">
      <w:pPr>
        <w:spacing w:line="360" w:lineRule="auto"/>
        <w:jc w:val="center"/>
        <w:rPr>
          <w:b/>
          <w:bCs/>
          <w:sz w:val="24"/>
          <w:szCs w:val="24"/>
        </w:rPr>
      </w:pPr>
    </w:p>
    <w:p w14:paraId="5EB17316" w14:textId="77777777" w:rsidR="00FF34C9" w:rsidRPr="00F76ADC" w:rsidRDefault="00FF34C9" w:rsidP="00F76ADC">
      <w:pPr>
        <w:spacing w:line="360" w:lineRule="auto"/>
        <w:jc w:val="center"/>
        <w:rPr>
          <w:sz w:val="24"/>
          <w:szCs w:val="24"/>
        </w:rPr>
      </w:pPr>
      <w:r w:rsidRPr="00F76ADC">
        <w:rPr>
          <w:sz w:val="24"/>
          <w:szCs w:val="24"/>
        </w:rPr>
        <w:t>Witness statement of James Palmer dated 9 December 2020</w:t>
      </w:r>
    </w:p>
    <w:p w14:paraId="5899094E" w14:textId="6685B139" w:rsidR="00FF34C9" w:rsidRDefault="00FF34C9" w:rsidP="00F76ADC">
      <w:pPr>
        <w:spacing w:line="360" w:lineRule="auto"/>
        <w:jc w:val="center"/>
        <w:rPr>
          <w:sz w:val="24"/>
          <w:szCs w:val="24"/>
        </w:rPr>
      </w:pPr>
      <w:r w:rsidRPr="00F76ADC">
        <w:rPr>
          <w:sz w:val="24"/>
          <w:szCs w:val="24"/>
        </w:rPr>
        <w:t>Witness statement of David Williams dated 9 December 2020</w:t>
      </w:r>
    </w:p>
    <w:p w14:paraId="31ECB9CA" w14:textId="4A72D8FE" w:rsidR="00D56F68" w:rsidRDefault="00D56F68" w:rsidP="00F76ADC">
      <w:pPr>
        <w:spacing w:line="360" w:lineRule="auto"/>
        <w:jc w:val="center"/>
        <w:rPr>
          <w:sz w:val="24"/>
          <w:szCs w:val="24"/>
        </w:rPr>
      </w:pPr>
      <w:r>
        <w:rPr>
          <w:sz w:val="24"/>
          <w:szCs w:val="24"/>
        </w:rPr>
        <w:t>Witness Statement of Rosalind Alderman dated 9 December 2020</w:t>
      </w:r>
    </w:p>
    <w:p w14:paraId="32FB6197" w14:textId="445F096C" w:rsidR="00FE5CCA" w:rsidRDefault="00FE5CCA" w:rsidP="00F76ADC">
      <w:pPr>
        <w:spacing w:line="360" w:lineRule="auto"/>
        <w:jc w:val="center"/>
        <w:rPr>
          <w:sz w:val="24"/>
          <w:szCs w:val="24"/>
        </w:rPr>
      </w:pPr>
      <w:r>
        <w:rPr>
          <w:sz w:val="24"/>
          <w:szCs w:val="24"/>
        </w:rPr>
        <w:t>Witness Statement of Ian Baker dated 9 December 2020</w:t>
      </w:r>
    </w:p>
    <w:p w14:paraId="0206C7E9" w14:textId="77777777" w:rsidR="00FF34C9" w:rsidRPr="00F76ADC" w:rsidRDefault="00FF34C9" w:rsidP="00F76ADC">
      <w:pPr>
        <w:spacing w:line="360" w:lineRule="auto"/>
        <w:ind w:left="720"/>
        <w:jc w:val="both"/>
        <w:rPr>
          <w:sz w:val="24"/>
          <w:szCs w:val="24"/>
        </w:rPr>
      </w:pPr>
    </w:p>
    <w:p w14:paraId="592FEF90" w14:textId="6578EBEA" w:rsidR="00FF34C9" w:rsidRDefault="00FF34C9" w:rsidP="00F76ADC">
      <w:pPr>
        <w:spacing w:line="360" w:lineRule="auto"/>
        <w:ind w:left="720"/>
        <w:jc w:val="center"/>
        <w:rPr>
          <w:b/>
          <w:bCs/>
          <w:sz w:val="24"/>
          <w:szCs w:val="24"/>
        </w:rPr>
      </w:pPr>
      <w:r w:rsidRPr="00F76ADC">
        <w:rPr>
          <w:b/>
          <w:bCs/>
          <w:sz w:val="24"/>
          <w:szCs w:val="24"/>
        </w:rPr>
        <w:t>SCHEDULE B – Claimant’s undertakings to the Court</w:t>
      </w:r>
    </w:p>
    <w:p w14:paraId="6AFF4E44" w14:textId="77777777" w:rsidR="00365835" w:rsidRPr="00F76ADC" w:rsidRDefault="00365835" w:rsidP="00F76ADC">
      <w:pPr>
        <w:spacing w:line="360" w:lineRule="auto"/>
        <w:ind w:left="720"/>
        <w:jc w:val="center"/>
        <w:rPr>
          <w:b/>
          <w:bCs/>
          <w:sz w:val="24"/>
          <w:szCs w:val="24"/>
        </w:rPr>
      </w:pPr>
    </w:p>
    <w:p w14:paraId="2C800B5E" w14:textId="77777777" w:rsidR="000F70B5" w:rsidRDefault="000F70B5" w:rsidP="000F70B5">
      <w:pPr>
        <w:pStyle w:val="ListParagraph"/>
        <w:spacing w:line="360" w:lineRule="auto"/>
        <w:ind w:left="1080"/>
        <w:jc w:val="both"/>
        <w:rPr>
          <w:sz w:val="24"/>
          <w:szCs w:val="24"/>
        </w:rPr>
      </w:pPr>
    </w:p>
    <w:p w14:paraId="5E924863" w14:textId="3AC8D56B" w:rsidR="000F70B5" w:rsidRPr="000F70B5" w:rsidRDefault="000F70B5" w:rsidP="000F70B5">
      <w:pPr>
        <w:pStyle w:val="ListParagraph"/>
        <w:numPr>
          <w:ilvl w:val="0"/>
          <w:numId w:val="7"/>
        </w:numPr>
        <w:spacing w:line="360" w:lineRule="auto"/>
        <w:jc w:val="both"/>
        <w:rPr>
          <w:sz w:val="24"/>
          <w:szCs w:val="24"/>
        </w:rPr>
      </w:pPr>
      <w:r>
        <w:rPr>
          <w:sz w:val="24"/>
          <w:szCs w:val="24"/>
        </w:rPr>
        <w:t xml:space="preserve">The Applicant </w:t>
      </w:r>
      <w:r w:rsidR="003D24A3" w:rsidRPr="00F76ADC">
        <w:rPr>
          <w:sz w:val="24"/>
          <w:szCs w:val="24"/>
        </w:rPr>
        <w:t xml:space="preserve">gave an undertaking to </w:t>
      </w:r>
      <w:r w:rsidR="004D7267">
        <w:rPr>
          <w:sz w:val="24"/>
          <w:szCs w:val="24"/>
        </w:rPr>
        <w:t xml:space="preserve">submit particulars of claim </w:t>
      </w:r>
      <w:r w:rsidR="00FE5CCA">
        <w:rPr>
          <w:sz w:val="24"/>
          <w:szCs w:val="24"/>
        </w:rPr>
        <w:t>by 5</w:t>
      </w:r>
      <w:r w:rsidR="00FE5CCA" w:rsidRPr="00FE5CCA">
        <w:rPr>
          <w:sz w:val="24"/>
          <w:szCs w:val="24"/>
          <w:vertAlign w:val="superscript"/>
        </w:rPr>
        <w:t>th</w:t>
      </w:r>
      <w:r w:rsidR="00FE5CCA">
        <w:rPr>
          <w:sz w:val="24"/>
          <w:szCs w:val="24"/>
        </w:rPr>
        <w:t xml:space="preserve"> January 2021</w:t>
      </w:r>
      <w:r w:rsidR="003D24A3">
        <w:rPr>
          <w:sz w:val="24"/>
          <w:szCs w:val="24"/>
        </w:rPr>
        <w:t xml:space="preserve">. </w:t>
      </w:r>
      <w:r w:rsidR="003D24A3" w:rsidRPr="00F76ADC">
        <w:rPr>
          <w:sz w:val="24"/>
          <w:szCs w:val="24"/>
        </w:rPr>
        <w:t xml:space="preserve"> </w:t>
      </w:r>
    </w:p>
    <w:p w14:paraId="0906581B" w14:textId="77777777" w:rsidR="003D24A3" w:rsidRPr="00F76ADC" w:rsidRDefault="003D24A3" w:rsidP="003D24A3">
      <w:pPr>
        <w:pStyle w:val="ListParagraph"/>
        <w:spacing w:line="360" w:lineRule="auto"/>
        <w:jc w:val="both"/>
        <w:rPr>
          <w:sz w:val="24"/>
          <w:szCs w:val="24"/>
        </w:rPr>
      </w:pPr>
    </w:p>
    <w:p w14:paraId="0A3F41CB" w14:textId="77777777" w:rsidR="00B922D0" w:rsidRDefault="003D24A3" w:rsidP="00B922D0">
      <w:pPr>
        <w:pStyle w:val="ListParagraph"/>
        <w:numPr>
          <w:ilvl w:val="0"/>
          <w:numId w:val="7"/>
        </w:numPr>
        <w:spacing w:line="360" w:lineRule="auto"/>
        <w:jc w:val="both"/>
        <w:rPr>
          <w:sz w:val="24"/>
          <w:szCs w:val="24"/>
        </w:rPr>
      </w:pPr>
      <w:r w:rsidRPr="00F76ADC">
        <w:rPr>
          <w:sz w:val="24"/>
          <w:szCs w:val="24"/>
        </w:rPr>
        <w:lastRenderedPageBreak/>
        <w:t xml:space="preserve">The </w:t>
      </w:r>
      <w:r>
        <w:rPr>
          <w:sz w:val="24"/>
          <w:szCs w:val="24"/>
        </w:rPr>
        <w:t>Applicant</w:t>
      </w:r>
      <w:r w:rsidRPr="00F76ADC">
        <w:rPr>
          <w:sz w:val="24"/>
          <w:szCs w:val="24"/>
        </w:rPr>
        <w:t xml:space="preserve"> gave an undertaking to serve the Respondents with a copy of this order as soon as practicable</w:t>
      </w:r>
      <w:r w:rsidR="004D7267">
        <w:rPr>
          <w:sz w:val="24"/>
          <w:szCs w:val="24"/>
        </w:rPr>
        <w:t xml:space="preserve"> giving no less than 3 clear days before the next hearing date. </w:t>
      </w:r>
    </w:p>
    <w:p w14:paraId="37CBBBB3" w14:textId="77777777" w:rsidR="00B922D0" w:rsidRPr="00B922D0" w:rsidRDefault="00B922D0" w:rsidP="00B922D0">
      <w:pPr>
        <w:pStyle w:val="ListParagraph"/>
        <w:rPr>
          <w:sz w:val="24"/>
          <w:szCs w:val="24"/>
        </w:rPr>
      </w:pPr>
    </w:p>
    <w:p w14:paraId="1E3D45F1" w14:textId="174341C8" w:rsidR="003D24A3" w:rsidRPr="00B922D0" w:rsidRDefault="003D24A3" w:rsidP="00B922D0">
      <w:pPr>
        <w:pStyle w:val="ListParagraph"/>
        <w:numPr>
          <w:ilvl w:val="0"/>
          <w:numId w:val="7"/>
        </w:numPr>
        <w:spacing w:line="360" w:lineRule="auto"/>
        <w:jc w:val="both"/>
        <w:rPr>
          <w:sz w:val="24"/>
          <w:szCs w:val="24"/>
        </w:rPr>
      </w:pPr>
      <w:r w:rsidRPr="00B922D0">
        <w:rPr>
          <w:sz w:val="24"/>
          <w:szCs w:val="24"/>
        </w:rPr>
        <w:t>The Court did not require the Applicant to give an undertaking to pay any damages because it was considered that an injunction necessary to prevent significant environmental damage</w:t>
      </w:r>
      <w:r w:rsidR="00820C01" w:rsidRPr="00B922D0">
        <w:rPr>
          <w:sz w:val="24"/>
          <w:szCs w:val="24"/>
        </w:rPr>
        <w:t xml:space="preserve">. </w:t>
      </w:r>
    </w:p>
    <w:p w14:paraId="05AFAB37" w14:textId="2440D004" w:rsidR="003D24A3" w:rsidRPr="003D24A3" w:rsidRDefault="003D24A3" w:rsidP="00365835">
      <w:pPr>
        <w:pStyle w:val="ListParagraph"/>
        <w:spacing w:line="360" w:lineRule="auto"/>
        <w:jc w:val="both"/>
        <w:rPr>
          <w:sz w:val="24"/>
          <w:szCs w:val="24"/>
        </w:rPr>
      </w:pPr>
    </w:p>
    <w:p w14:paraId="39DF6AF1" w14:textId="77777777" w:rsidR="00FF34C9" w:rsidRPr="00F76ADC" w:rsidRDefault="00FF34C9" w:rsidP="00F76ADC">
      <w:pPr>
        <w:spacing w:line="360" w:lineRule="auto"/>
        <w:ind w:left="720"/>
        <w:rPr>
          <w:sz w:val="24"/>
          <w:szCs w:val="24"/>
        </w:rPr>
      </w:pPr>
    </w:p>
    <w:p w14:paraId="4B16702C" w14:textId="77777777" w:rsidR="00FF34C9" w:rsidRPr="00F76ADC" w:rsidRDefault="00FF34C9" w:rsidP="00F76ADC">
      <w:pPr>
        <w:spacing w:line="360" w:lineRule="auto"/>
        <w:ind w:left="720"/>
        <w:jc w:val="center"/>
        <w:rPr>
          <w:b/>
          <w:bCs/>
          <w:sz w:val="24"/>
          <w:szCs w:val="24"/>
        </w:rPr>
      </w:pPr>
      <w:r w:rsidRPr="00F76ADC">
        <w:rPr>
          <w:b/>
          <w:bCs/>
          <w:sz w:val="24"/>
          <w:szCs w:val="24"/>
        </w:rPr>
        <w:t>SCHEDULE C – Name and address of Claimant</w:t>
      </w:r>
    </w:p>
    <w:p w14:paraId="58E46F7E" w14:textId="77777777" w:rsidR="003D24A3" w:rsidRDefault="003D24A3" w:rsidP="003D24A3">
      <w:pPr>
        <w:spacing w:line="360" w:lineRule="auto"/>
        <w:jc w:val="center"/>
        <w:rPr>
          <w:sz w:val="24"/>
          <w:szCs w:val="24"/>
        </w:rPr>
      </w:pPr>
    </w:p>
    <w:p w14:paraId="36DA32E8" w14:textId="5BFECBFC" w:rsidR="00FF34C9" w:rsidRPr="00F76ADC" w:rsidRDefault="00FF34C9" w:rsidP="003D24A3">
      <w:pPr>
        <w:spacing w:line="360" w:lineRule="auto"/>
        <w:jc w:val="center"/>
        <w:rPr>
          <w:sz w:val="24"/>
          <w:szCs w:val="24"/>
        </w:rPr>
      </w:pPr>
      <w:r w:rsidRPr="00F76ADC">
        <w:rPr>
          <w:sz w:val="24"/>
          <w:szCs w:val="24"/>
        </w:rPr>
        <w:t>New Forest National Park Authority, Town Hall, Avenue Road Lymington SO41 9ZG, c/o Solicitor and Monitoring Officer</w:t>
      </w:r>
    </w:p>
    <w:p w14:paraId="0A320F7A" w14:textId="2E4E9A70" w:rsidR="00FF34C9" w:rsidRDefault="00FF34C9" w:rsidP="00F76ADC">
      <w:pPr>
        <w:spacing w:line="360" w:lineRule="auto"/>
        <w:jc w:val="both"/>
        <w:rPr>
          <w:sz w:val="24"/>
          <w:szCs w:val="24"/>
        </w:rPr>
      </w:pPr>
    </w:p>
    <w:p w14:paraId="188788D7" w14:textId="229964E4" w:rsidR="00A4596E" w:rsidRDefault="00A4596E" w:rsidP="00F76ADC">
      <w:pPr>
        <w:spacing w:line="360" w:lineRule="auto"/>
        <w:jc w:val="both"/>
        <w:rPr>
          <w:sz w:val="24"/>
          <w:szCs w:val="24"/>
        </w:rPr>
      </w:pPr>
    </w:p>
    <w:p w14:paraId="71C04EEC" w14:textId="2623A45A" w:rsidR="00A4596E" w:rsidRPr="00F76ADC" w:rsidRDefault="00A4596E" w:rsidP="00F76ADC">
      <w:pPr>
        <w:spacing w:line="360" w:lineRule="auto"/>
        <w:jc w:val="both"/>
        <w:rPr>
          <w:sz w:val="24"/>
          <w:szCs w:val="24"/>
        </w:rPr>
      </w:pPr>
      <w:r>
        <w:rPr>
          <w:noProof/>
          <w:sz w:val="24"/>
          <w:szCs w:val="24"/>
        </w:rPr>
        <w:drawing>
          <wp:inline distT="0" distB="0" distL="0" distR="0" wp14:anchorId="4064D4A8" wp14:editId="26BA1A28">
            <wp:extent cx="2400300" cy="441655"/>
            <wp:effectExtent l="0" t="0" r="0" b="0"/>
            <wp:docPr id="1" name="Picture 1" descr="A picture containing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ip J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2418738" cy="445048"/>
                    </a:xfrm>
                    <a:prstGeom prst="rect">
                      <a:avLst/>
                    </a:prstGeom>
                  </pic:spPr>
                </pic:pic>
              </a:graphicData>
            </a:graphic>
          </wp:inline>
        </w:drawing>
      </w:r>
    </w:p>
    <w:sectPr w:rsidR="00A4596E" w:rsidRPr="00F76ADC" w:rsidSect="008436E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3655"/>
    <w:multiLevelType w:val="hybridMultilevel"/>
    <w:tmpl w:val="416E9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51000"/>
    <w:multiLevelType w:val="hybridMultilevel"/>
    <w:tmpl w:val="1FDC8318"/>
    <w:lvl w:ilvl="0" w:tplc="FD60D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EF3118"/>
    <w:multiLevelType w:val="hybridMultilevel"/>
    <w:tmpl w:val="3496B9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87944"/>
    <w:multiLevelType w:val="hybridMultilevel"/>
    <w:tmpl w:val="5F7C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6C1BCD"/>
    <w:multiLevelType w:val="hybridMultilevel"/>
    <w:tmpl w:val="9032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B7C65"/>
    <w:multiLevelType w:val="hybridMultilevel"/>
    <w:tmpl w:val="A11407E8"/>
    <w:lvl w:ilvl="0" w:tplc="191824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02642"/>
    <w:multiLevelType w:val="hybridMultilevel"/>
    <w:tmpl w:val="5650C2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C9"/>
    <w:rsid w:val="000F70B5"/>
    <w:rsid w:val="002203FE"/>
    <w:rsid w:val="00263771"/>
    <w:rsid w:val="003458DE"/>
    <w:rsid w:val="00365835"/>
    <w:rsid w:val="00381996"/>
    <w:rsid w:val="003C2266"/>
    <w:rsid w:val="003D24A3"/>
    <w:rsid w:val="00446901"/>
    <w:rsid w:val="004D1341"/>
    <w:rsid w:val="004D7267"/>
    <w:rsid w:val="00500C5F"/>
    <w:rsid w:val="00526861"/>
    <w:rsid w:val="005A57AD"/>
    <w:rsid w:val="005F55F9"/>
    <w:rsid w:val="00722B4A"/>
    <w:rsid w:val="00755687"/>
    <w:rsid w:val="00760765"/>
    <w:rsid w:val="00783911"/>
    <w:rsid w:val="00793298"/>
    <w:rsid w:val="0080244F"/>
    <w:rsid w:val="00820C01"/>
    <w:rsid w:val="008436EE"/>
    <w:rsid w:val="008A4006"/>
    <w:rsid w:val="00974B01"/>
    <w:rsid w:val="00A4596E"/>
    <w:rsid w:val="00AA6773"/>
    <w:rsid w:val="00AF6237"/>
    <w:rsid w:val="00B77705"/>
    <w:rsid w:val="00B922D0"/>
    <w:rsid w:val="00C2748E"/>
    <w:rsid w:val="00D23EC6"/>
    <w:rsid w:val="00D278E7"/>
    <w:rsid w:val="00D56F68"/>
    <w:rsid w:val="00E954DD"/>
    <w:rsid w:val="00EB52DB"/>
    <w:rsid w:val="00F76ADC"/>
    <w:rsid w:val="00F85455"/>
    <w:rsid w:val="00FE5CCA"/>
    <w:rsid w:val="00FF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C8DE"/>
  <w14:defaultImageDpi w14:val="32767"/>
  <w15:chartTrackingRefBased/>
  <w15:docId w15:val="{6EBAA1D2-8C3B-CF4B-8E2F-B71A2E14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34C9"/>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4C9"/>
    <w:pPr>
      <w:ind w:left="720"/>
      <w:contextualSpacing/>
    </w:pPr>
  </w:style>
  <w:style w:type="character" w:styleId="Hyperlink">
    <w:name w:val="Hyperlink"/>
    <w:basedOn w:val="DefaultParagraphFont"/>
    <w:uiPriority w:val="99"/>
    <w:unhideWhenUsed/>
    <w:rsid w:val="00AA6773"/>
    <w:rPr>
      <w:color w:val="0563C1" w:themeColor="hyperlink"/>
      <w:u w:val="single"/>
    </w:rPr>
  </w:style>
  <w:style w:type="character" w:styleId="UnresolvedMention">
    <w:name w:val="Unresolved Mention"/>
    <w:basedOn w:val="DefaultParagraphFont"/>
    <w:uiPriority w:val="99"/>
    <w:rsid w:val="00AA6773"/>
    <w:rPr>
      <w:color w:val="605E5C"/>
      <w:shd w:val="clear" w:color="auto" w:fill="E1DFDD"/>
    </w:rPr>
  </w:style>
  <w:style w:type="paragraph" w:styleId="BalloonText">
    <w:name w:val="Balloon Text"/>
    <w:basedOn w:val="Normal"/>
    <w:link w:val="BalloonTextChar"/>
    <w:uiPriority w:val="99"/>
    <w:semiHidden/>
    <w:unhideWhenUsed/>
    <w:rsid w:val="00EB5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2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forestnpa.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mailto:QBJudgesListingOffice@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E3F6B41A1DAB4B87E6A50B1B33ACF9" ma:contentTypeVersion="13" ma:contentTypeDescription="Create a new document." ma:contentTypeScope="" ma:versionID="d53491f23385f63f770cfceaa561518f">
  <xsd:schema xmlns:xsd="http://www.w3.org/2001/XMLSchema" xmlns:xs="http://www.w3.org/2001/XMLSchema" xmlns:p="http://schemas.microsoft.com/office/2006/metadata/properties" xmlns:ns3="2332c961-6f67-4d2a-9fad-b382164b977c" xmlns:ns4="d5354e63-dc31-42f4-b5be-47429dadf320" targetNamespace="http://schemas.microsoft.com/office/2006/metadata/properties" ma:root="true" ma:fieldsID="60b2f218f84a2b5cce143d9b18075c5c" ns3:_="" ns4:_="">
    <xsd:import namespace="2332c961-6f67-4d2a-9fad-b382164b977c"/>
    <xsd:import namespace="d5354e63-dc31-42f4-b5be-47429dadf3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2c961-6f67-4d2a-9fad-b382164b9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54e63-dc31-42f4-b5be-47429dadf3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BB6E6-9A3D-4DB5-B5BA-BE612BF6796B}">
  <ds:schemaRefs>
    <ds:schemaRef ds:uri="http://purl.org/dc/terms/"/>
    <ds:schemaRef ds:uri="http://schemas.openxmlformats.org/package/2006/metadata/core-properties"/>
    <ds:schemaRef ds:uri="2332c961-6f67-4d2a-9fad-b382164b977c"/>
    <ds:schemaRef ds:uri="http://schemas.microsoft.com/office/2006/documentManagement/types"/>
    <ds:schemaRef ds:uri="http://schemas.microsoft.com/office/infopath/2007/PartnerControls"/>
    <ds:schemaRef ds:uri="http://purl.org/dc/elements/1.1/"/>
    <ds:schemaRef ds:uri="http://schemas.microsoft.com/office/2006/metadata/properties"/>
    <ds:schemaRef ds:uri="d5354e63-dc31-42f4-b5be-47429dadf320"/>
    <ds:schemaRef ds:uri="http://www.w3.org/XML/1998/namespace"/>
    <ds:schemaRef ds:uri="http://purl.org/dc/dcmitype/"/>
  </ds:schemaRefs>
</ds:datastoreItem>
</file>

<file path=customXml/itemProps2.xml><?xml version="1.0" encoding="utf-8"?>
<ds:datastoreItem xmlns:ds="http://schemas.openxmlformats.org/officeDocument/2006/customXml" ds:itemID="{DA8E4DF2-CEEB-423D-9E90-1E61226B739A}">
  <ds:schemaRefs>
    <ds:schemaRef ds:uri="http://schemas.microsoft.com/sharepoint/v3/contenttype/forms"/>
  </ds:schemaRefs>
</ds:datastoreItem>
</file>

<file path=customXml/itemProps3.xml><?xml version="1.0" encoding="utf-8"?>
<ds:datastoreItem xmlns:ds="http://schemas.openxmlformats.org/officeDocument/2006/customXml" ds:itemID="{24296C87-D8B1-4AB4-9012-CB761757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2c961-6f67-4d2a-9fad-b382164b977c"/>
    <ds:schemaRef ds:uri="d5354e63-dc31-42f4-b5be-47429dadf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4921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Pattni</dc:creator>
  <cp:keywords/>
  <dc:description/>
  <cp:lastModifiedBy>Hilary Makin</cp:lastModifiedBy>
  <cp:revision>2</cp:revision>
  <cp:lastPrinted>2020-12-11T15:52:00Z</cp:lastPrinted>
  <dcterms:created xsi:type="dcterms:W3CDTF">2020-12-11T18:15:00Z</dcterms:created>
  <dcterms:modified xsi:type="dcterms:W3CDTF">2020-12-11T18:15:00Z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0x010100A4E3F6B41A1DAB4B87E6A50B1B33ACF9</vt:lpwstr>
  </property>
</Properties>
</file>