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105" w:rsidRPr="003D2555" w:rsidRDefault="00B25105" w:rsidP="003D2555">
      <w:pPr>
        <w:jc w:val="center"/>
        <w:rPr>
          <w:rFonts w:cs="Arial"/>
          <w:b/>
          <w:sz w:val="24"/>
          <w:szCs w:val="24"/>
          <w:u w:val="single"/>
        </w:rPr>
      </w:pPr>
      <w:r w:rsidRPr="003D2555">
        <w:rPr>
          <w:rFonts w:cs="Arial"/>
          <w:b/>
          <w:sz w:val="24"/>
          <w:szCs w:val="24"/>
          <w:u w:val="single"/>
        </w:rPr>
        <w:t xml:space="preserve">NEW </w:t>
      </w:r>
      <w:smartTag w:uri="urn:schemas-microsoft-com:office:smarttags" w:element="place">
        <w:r w:rsidRPr="003D2555">
          <w:rPr>
            <w:rFonts w:cs="Arial"/>
            <w:b/>
            <w:sz w:val="24"/>
            <w:szCs w:val="24"/>
            <w:u w:val="single"/>
          </w:rPr>
          <w:t>FOREST</w:t>
        </w:r>
      </w:smartTag>
      <w:r w:rsidRPr="003D2555">
        <w:rPr>
          <w:rFonts w:cs="Arial"/>
          <w:b/>
          <w:sz w:val="24"/>
          <w:szCs w:val="24"/>
          <w:u w:val="single"/>
        </w:rPr>
        <w:t xml:space="preserve"> CONSULTATIVE PANEL</w:t>
      </w:r>
    </w:p>
    <w:p w:rsidR="00B25105" w:rsidRPr="003D2555" w:rsidRDefault="00B25105" w:rsidP="003D2555">
      <w:pPr>
        <w:rPr>
          <w:rFonts w:cs="Arial"/>
          <w:b/>
          <w:sz w:val="24"/>
          <w:szCs w:val="24"/>
          <w:u w:val="single"/>
        </w:rPr>
      </w:pPr>
    </w:p>
    <w:p w:rsidR="00B25105" w:rsidRPr="003D2555" w:rsidRDefault="00B25105" w:rsidP="003D2555">
      <w:pPr>
        <w:jc w:val="center"/>
        <w:rPr>
          <w:rFonts w:cs="Arial"/>
          <w:b/>
          <w:sz w:val="24"/>
          <w:szCs w:val="24"/>
        </w:rPr>
      </w:pPr>
      <w:r w:rsidRPr="003D2555">
        <w:rPr>
          <w:rFonts w:cs="Arial"/>
          <w:b/>
          <w:sz w:val="24"/>
          <w:szCs w:val="24"/>
        </w:rPr>
        <w:t>Minutes of the 23</w:t>
      </w:r>
      <w:r>
        <w:rPr>
          <w:rFonts w:cs="Arial"/>
          <w:b/>
          <w:sz w:val="24"/>
          <w:szCs w:val="24"/>
        </w:rPr>
        <w:t>7th</w:t>
      </w:r>
      <w:r w:rsidRPr="003D2555">
        <w:rPr>
          <w:rFonts w:cs="Arial"/>
          <w:b/>
          <w:sz w:val="24"/>
          <w:szCs w:val="24"/>
        </w:rPr>
        <w:t xml:space="preserve">Meeting, held in the Louisa Suite, Lyndhurst Park Hotel, </w:t>
      </w:r>
      <w:smartTag w:uri="urn:schemas-microsoft-com:office:smarttags" w:element="place">
        <w:smartTag w:uri="urn:schemas-microsoft-com:office:smarttags" w:element="City">
          <w:r w:rsidRPr="003D2555">
            <w:rPr>
              <w:rFonts w:cs="Arial"/>
              <w:b/>
              <w:sz w:val="24"/>
              <w:szCs w:val="24"/>
            </w:rPr>
            <w:t>Lyndhurst</w:t>
          </w:r>
        </w:smartTag>
      </w:smartTag>
      <w:r w:rsidRPr="003D2555">
        <w:rPr>
          <w:rFonts w:cs="Arial"/>
          <w:b/>
          <w:sz w:val="24"/>
          <w:szCs w:val="24"/>
        </w:rPr>
        <w:t xml:space="preserve">, on </w:t>
      </w:r>
      <w:r w:rsidRPr="003D2555">
        <w:rPr>
          <w:rFonts w:cs="Arial"/>
          <w:b/>
          <w:sz w:val="24"/>
          <w:szCs w:val="24"/>
          <w:u w:val="single"/>
        </w:rPr>
        <w:t xml:space="preserve">THURSDAY, </w:t>
      </w:r>
      <w:r>
        <w:rPr>
          <w:rFonts w:cs="Arial"/>
          <w:b/>
          <w:sz w:val="24"/>
          <w:szCs w:val="24"/>
          <w:u w:val="single"/>
        </w:rPr>
        <w:t>7 March 2013</w:t>
      </w:r>
    </w:p>
    <w:p w:rsidR="00B25105" w:rsidRDefault="00B25105" w:rsidP="003D2555">
      <w:pPr>
        <w:rPr>
          <w:rFonts w:cs="Arial"/>
          <w:sz w:val="24"/>
          <w:szCs w:val="24"/>
        </w:rPr>
      </w:pPr>
    </w:p>
    <w:p w:rsidR="00B25105" w:rsidRPr="003D2555" w:rsidRDefault="00B25105" w:rsidP="003D2555">
      <w:pPr>
        <w:rPr>
          <w:rFonts w:cs="Arial"/>
          <w:sz w:val="24"/>
          <w:szCs w:val="24"/>
        </w:rPr>
      </w:pPr>
      <w:r w:rsidRPr="003D2555">
        <w:rPr>
          <w:rFonts w:cs="Arial"/>
          <w:sz w:val="24"/>
          <w:szCs w:val="24"/>
        </w:rPr>
        <w:t>Those present: Tim Greenwood (In the Chair)</w:t>
      </w:r>
    </w:p>
    <w:p w:rsidR="00B25105" w:rsidRPr="003D2555" w:rsidRDefault="00B25105" w:rsidP="00D10122">
      <w:pPr>
        <w:tabs>
          <w:tab w:val="left" w:pos="1701"/>
        </w:tabs>
        <w:rPr>
          <w:rFonts w:cs="Arial"/>
          <w:sz w:val="24"/>
          <w:szCs w:val="24"/>
        </w:rPr>
      </w:pPr>
      <w:r w:rsidRPr="003D2555">
        <w:rPr>
          <w:rFonts w:cs="Arial"/>
          <w:sz w:val="24"/>
          <w:szCs w:val="24"/>
        </w:rPr>
        <w:tab/>
      </w:r>
      <w:r>
        <w:rPr>
          <w:rFonts w:cs="Arial"/>
          <w:sz w:val="24"/>
          <w:szCs w:val="24"/>
        </w:rPr>
        <w:t>Frances Connolly/ Debbie Copping/Vicki Gibbon</w:t>
      </w:r>
      <w:r w:rsidRPr="003D2555">
        <w:rPr>
          <w:rFonts w:cs="Arial"/>
          <w:sz w:val="24"/>
          <w:szCs w:val="24"/>
        </w:rPr>
        <w:t xml:space="preserve"> (Panel Secretariat)</w:t>
      </w:r>
    </w:p>
    <w:p w:rsidR="00B25105" w:rsidRPr="003D2555" w:rsidRDefault="00B25105" w:rsidP="003D2555">
      <w:pPr>
        <w:ind w:left="1701"/>
        <w:rPr>
          <w:rFonts w:cs="Arial"/>
          <w:sz w:val="24"/>
          <w:szCs w:val="24"/>
        </w:rPr>
      </w:pPr>
      <w:r w:rsidRPr="003D2555">
        <w:rPr>
          <w:rFonts w:cs="Arial"/>
          <w:sz w:val="24"/>
          <w:szCs w:val="24"/>
        </w:rPr>
        <w:t>Members as shown on the Official List, with the exception of those listed below for whom apologies were received.</w:t>
      </w:r>
    </w:p>
    <w:p w:rsidR="00B25105" w:rsidRPr="003D2555" w:rsidRDefault="00B25105" w:rsidP="003D2555">
      <w:pPr>
        <w:jc w:val="both"/>
        <w:rPr>
          <w:rFonts w:cs="Arial"/>
          <w:color w:val="000000"/>
          <w:sz w:val="24"/>
          <w:szCs w:val="24"/>
        </w:rPr>
      </w:pPr>
    </w:p>
    <w:p w:rsidR="00B25105" w:rsidRPr="003D2555" w:rsidRDefault="00B25105" w:rsidP="003D2555">
      <w:pPr>
        <w:rPr>
          <w:rFonts w:cs="Arial"/>
          <w:b/>
          <w:sz w:val="24"/>
          <w:szCs w:val="24"/>
          <w:u w:val="single"/>
        </w:rPr>
      </w:pPr>
      <w:r w:rsidRPr="003D2555">
        <w:rPr>
          <w:rFonts w:cs="Arial"/>
          <w:b/>
          <w:sz w:val="24"/>
          <w:szCs w:val="24"/>
          <w:u w:val="single"/>
        </w:rPr>
        <w:t xml:space="preserve">ITEM </w:t>
      </w:r>
      <w:r>
        <w:rPr>
          <w:rFonts w:cs="Arial"/>
          <w:b/>
          <w:sz w:val="24"/>
          <w:szCs w:val="24"/>
          <w:u w:val="single"/>
        </w:rPr>
        <w:t>1</w:t>
      </w:r>
    </w:p>
    <w:p w:rsidR="00B25105" w:rsidRPr="003D2555" w:rsidRDefault="00B25105" w:rsidP="003D2555">
      <w:pPr>
        <w:pStyle w:val="Footer"/>
        <w:tabs>
          <w:tab w:val="clear" w:pos="4320"/>
          <w:tab w:val="clear" w:pos="8640"/>
        </w:tabs>
        <w:jc w:val="both"/>
        <w:rPr>
          <w:rFonts w:cs="Arial"/>
          <w:sz w:val="24"/>
          <w:szCs w:val="24"/>
        </w:rPr>
      </w:pPr>
    </w:p>
    <w:p w:rsidR="00B25105" w:rsidRPr="003D2555" w:rsidRDefault="00B25105" w:rsidP="00243B5D">
      <w:pPr>
        <w:pStyle w:val="Header"/>
        <w:tabs>
          <w:tab w:val="left" w:pos="720"/>
        </w:tabs>
        <w:jc w:val="both"/>
        <w:rPr>
          <w:rFonts w:cs="Arial"/>
          <w:b/>
          <w:sz w:val="24"/>
          <w:szCs w:val="24"/>
        </w:rPr>
      </w:pPr>
      <w:r w:rsidRPr="008B2B6E">
        <w:rPr>
          <w:rFonts w:cs="Arial"/>
          <w:sz w:val="24"/>
          <w:szCs w:val="24"/>
        </w:rPr>
        <w:t>1.1</w:t>
      </w:r>
      <w:r w:rsidRPr="00D4560B">
        <w:rPr>
          <w:rFonts w:cs="Arial"/>
          <w:b/>
          <w:sz w:val="24"/>
          <w:szCs w:val="24"/>
        </w:rPr>
        <w:tab/>
      </w:r>
      <w:r w:rsidRPr="003D2555">
        <w:rPr>
          <w:rFonts w:cs="Arial"/>
          <w:b/>
          <w:sz w:val="24"/>
          <w:szCs w:val="24"/>
          <w:u w:val="single"/>
        </w:rPr>
        <w:t>APOLOGIES</w:t>
      </w:r>
    </w:p>
    <w:p w:rsidR="00B25105" w:rsidRPr="003D2555" w:rsidRDefault="00B25105" w:rsidP="003D2555">
      <w:pPr>
        <w:pStyle w:val="Header"/>
        <w:tabs>
          <w:tab w:val="left" w:pos="720"/>
        </w:tabs>
        <w:jc w:val="right"/>
        <w:rPr>
          <w:rFonts w:cs="Arial"/>
          <w:sz w:val="24"/>
          <w:szCs w:val="24"/>
        </w:rPr>
      </w:pPr>
    </w:p>
    <w:p w:rsidR="00B25105" w:rsidRDefault="00B25105" w:rsidP="00E82B09">
      <w:pPr>
        <w:shd w:val="clear" w:color="auto" w:fill="FFFFFF"/>
        <w:ind w:left="709" w:hanging="709"/>
        <w:rPr>
          <w:rFonts w:cs="Arial"/>
          <w:color w:val="000000"/>
          <w:sz w:val="24"/>
          <w:szCs w:val="24"/>
        </w:rPr>
      </w:pPr>
      <w:r w:rsidRPr="006D7502">
        <w:rPr>
          <w:rFonts w:cs="Arial"/>
          <w:color w:val="000000"/>
          <w:sz w:val="24"/>
          <w:szCs w:val="24"/>
        </w:rPr>
        <w:tab/>
      </w:r>
      <w:proofErr w:type="spellStart"/>
      <w:r>
        <w:rPr>
          <w:rFonts w:cs="Arial"/>
          <w:color w:val="000000"/>
          <w:sz w:val="24"/>
          <w:szCs w:val="24"/>
        </w:rPr>
        <w:t>Ros</w:t>
      </w:r>
      <w:proofErr w:type="spellEnd"/>
      <w:r>
        <w:rPr>
          <w:rFonts w:cs="Arial"/>
          <w:color w:val="000000"/>
          <w:sz w:val="24"/>
          <w:szCs w:val="24"/>
        </w:rPr>
        <w:t xml:space="preserve"> Cooper – WI</w:t>
      </w:r>
    </w:p>
    <w:p w:rsidR="00B25105" w:rsidRDefault="00B25105" w:rsidP="00E82B09">
      <w:pPr>
        <w:shd w:val="clear" w:color="auto" w:fill="FFFFFF"/>
        <w:ind w:left="709" w:hanging="709"/>
        <w:rPr>
          <w:rFonts w:cs="Arial"/>
          <w:color w:val="000000"/>
          <w:sz w:val="24"/>
          <w:szCs w:val="24"/>
        </w:rPr>
      </w:pPr>
      <w:r>
        <w:rPr>
          <w:rFonts w:cs="Arial"/>
          <w:color w:val="000000"/>
          <w:sz w:val="24"/>
          <w:szCs w:val="24"/>
        </w:rPr>
        <w:tab/>
        <w:t xml:space="preserve">Jennifer Tubbs – </w:t>
      </w:r>
      <w:smartTag w:uri="urn:schemas-microsoft-com:office:smarttags" w:element="place">
        <w:r>
          <w:rPr>
            <w:rFonts w:cs="Arial"/>
            <w:color w:val="000000"/>
            <w:sz w:val="24"/>
            <w:szCs w:val="24"/>
          </w:rPr>
          <w:t>New Forest</w:t>
        </w:r>
      </w:smartTag>
      <w:r>
        <w:rPr>
          <w:rFonts w:cs="Arial"/>
          <w:color w:val="000000"/>
          <w:sz w:val="24"/>
          <w:szCs w:val="24"/>
        </w:rPr>
        <w:t xml:space="preserve"> Friends of the Earth</w:t>
      </w:r>
    </w:p>
    <w:p w:rsidR="00B25105" w:rsidRDefault="00B25105" w:rsidP="00E82B09">
      <w:pPr>
        <w:shd w:val="clear" w:color="auto" w:fill="FFFFFF"/>
        <w:ind w:left="709" w:hanging="709"/>
        <w:rPr>
          <w:rFonts w:cs="Arial"/>
          <w:color w:val="000000"/>
          <w:sz w:val="24"/>
          <w:szCs w:val="24"/>
        </w:rPr>
      </w:pPr>
      <w:r>
        <w:rPr>
          <w:rFonts w:cs="Arial"/>
          <w:color w:val="000000"/>
          <w:sz w:val="24"/>
          <w:szCs w:val="24"/>
        </w:rPr>
        <w:tab/>
        <w:t xml:space="preserve">Robert </w:t>
      </w:r>
      <w:proofErr w:type="spellStart"/>
      <w:r>
        <w:rPr>
          <w:rFonts w:cs="Arial"/>
          <w:color w:val="000000"/>
          <w:sz w:val="24"/>
          <w:szCs w:val="24"/>
        </w:rPr>
        <w:t>Lintonbon</w:t>
      </w:r>
      <w:proofErr w:type="spellEnd"/>
      <w:r>
        <w:rPr>
          <w:rFonts w:cs="Arial"/>
          <w:color w:val="000000"/>
          <w:sz w:val="24"/>
          <w:szCs w:val="24"/>
        </w:rPr>
        <w:t xml:space="preserve"> – </w:t>
      </w:r>
      <w:proofErr w:type="spellStart"/>
      <w:r>
        <w:rPr>
          <w:rFonts w:cs="Arial"/>
          <w:color w:val="000000"/>
          <w:sz w:val="24"/>
          <w:szCs w:val="24"/>
        </w:rPr>
        <w:t>Godshill</w:t>
      </w:r>
      <w:proofErr w:type="spellEnd"/>
      <w:r>
        <w:rPr>
          <w:rFonts w:cs="Arial"/>
          <w:color w:val="000000"/>
          <w:sz w:val="24"/>
          <w:szCs w:val="24"/>
        </w:rPr>
        <w:t xml:space="preserve"> Parish Council</w:t>
      </w:r>
    </w:p>
    <w:p w:rsidR="00B25105" w:rsidRDefault="00B25105" w:rsidP="00E82B09">
      <w:pPr>
        <w:shd w:val="clear" w:color="auto" w:fill="FFFFFF"/>
        <w:ind w:left="709" w:hanging="709"/>
        <w:rPr>
          <w:rFonts w:cs="Arial"/>
          <w:color w:val="000000"/>
          <w:sz w:val="24"/>
          <w:szCs w:val="24"/>
        </w:rPr>
      </w:pPr>
      <w:r>
        <w:rPr>
          <w:rFonts w:cs="Arial"/>
          <w:color w:val="000000"/>
          <w:sz w:val="24"/>
          <w:szCs w:val="24"/>
        </w:rPr>
        <w:tab/>
        <w:t xml:space="preserve">Christine Ames – </w:t>
      </w:r>
      <w:smartTag w:uri="urn:schemas-microsoft-com:office:smarttags" w:element="place">
        <w:r>
          <w:rPr>
            <w:rFonts w:cs="Arial"/>
            <w:color w:val="000000"/>
            <w:sz w:val="24"/>
            <w:szCs w:val="24"/>
          </w:rPr>
          <w:t>New Forest</w:t>
        </w:r>
      </w:smartTag>
      <w:r>
        <w:rPr>
          <w:rFonts w:cs="Arial"/>
          <w:color w:val="000000"/>
          <w:sz w:val="24"/>
          <w:szCs w:val="24"/>
        </w:rPr>
        <w:t xml:space="preserve"> Tourism Association</w:t>
      </w:r>
    </w:p>
    <w:p w:rsidR="00B25105" w:rsidRDefault="00B25105" w:rsidP="00E82B09">
      <w:pPr>
        <w:shd w:val="clear" w:color="auto" w:fill="FFFFFF"/>
        <w:ind w:left="709" w:hanging="709"/>
        <w:rPr>
          <w:rFonts w:cs="Arial"/>
          <w:color w:val="000000"/>
          <w:sz w:val="24"/>
          <w:szCs w:val="24"/>
        </w:rPr>
      </w:pPr>
      <w:r>
        <w:rPr>
          <w:rFonts w:cs="Arial"/>
          <w:color w:val="000000"/>
          <w:sz w:val="24"/>
          <w:szCs w:val="24"/>
        </w:rPr>
        <w:tab/>
        <w:t>Tony Barnett – Caravan Club</w:t>
      </w:r>
    </w:p>
    <w:p w:rsidR="00B25105" w:rsidRDefault="00B25105" w:rsidP="00E82B09">
      <w:pPr>
        <w:shd w:val="clear" w:color="auto" w:fill="FFFFFF"/>
        <w:ind w:left="709" w:hanging="709"/>
        <w:rPr>
          <w:rFonts w:cs="Arial"/>
          <w:color w:val="000000"/>
          <w:sz w:val="24"/>
          <w:szCs w:val="24"/>
        </w:rPr>
      </w:pPr>
      <w:r>
        <w:rPr>
          <w:rFonts w:cs="Arial"/>
          <w:color w:val="000000"/>
          <w:sz w:val="24"/>
          <w:szCs w:val="24"/>
        </w:rPr>
        <w:tab/>
        <w:t>Mike Chilcott – CPRE</w:t>
      </w:r>
    </w:p>
    <w:p w:rsidR="00B25105" w:rsidRDefault="00B25105" w:rsidP="00E82B09">
      <w:pPr>
        <w:shd w:val="clear" w:color="auto" w:fill="FFFFFF"/>
        <w:ind w:left="709" w:hanging="709"/>
        <w:rPr>
          <w:rFonts w:cs="Arial"/>
          <w:sz w:val="24"/>
          <w:szCs w:val="24"/>
        </w:rPr>
      </w:pPr>
      <w:r>
        <w:rPr>
          <w:rFonts w:cs="Arial"/>
          <w:color w:val="000000"/>
          <w:sz w:val="24"/>
          <w:szCs w:val="24"/>
        </w:rPr>
        <w:tab/>
        <w:t xml:space="preserve">Stan Wade – Hythe and </w:t>
      </w:r>
      <w:proofErr w:type="spellStart"/>
      <w:r>
        <w:rPr>
          <w:rFonts w:cs="Arial"/>
          <w:color w:val="000000"/>
          <w:sz w:val="24"/>
          <w:szCs w:val="24"/>
        </w:rPr>
        <w:t>Dibden</w:t>
      </w:r>
      <w:proofErr w:type="spellEnd"/>
      <w:r>
        <w:rPr>
          <w:rFonts w:cs="Arial"/>
          <w:color w:val="000000"/>
          <w:sz w:val="24"/>
          <w:szCs w:val="24"/>
        </w:rPr>
        <w:t xml:space="preserve"> Parish Council</w:t>
      </w:r>
    </w:p>
    <w:p w:rsidR="00B25105" w:rsidRPr="003D2555" w:rsidRDefault="00B25105" w:rsidP="0089766B">
      <w:pPr>
        <w:shd w:val="clear" w:color="auto" w:fill="FFFFFF"/>
        <w:ind w:left="709" w:hanging="709"/>
        <w:rPr>
          <w:rFonts w:cs="Arial"/>
          <w:sz w:val="24"/>
          <w:szCs w:val="24"/>
        </w:rPr>
      </w:pPr>
      <w:r>
        <w:rPr>
          <w:rFonts w:cs="Arial"/>
          <w:color w:val="000000"/>
          <w:sz w:val="24"/>
          <w:szCs w:val="24"/>
        </w:rPr>
        <w:tab/>
      </w:r>
    </w:p>
    <w:p w:rsidR="00B25105" w:rsidRPr="003D2555" w:rsidRDefault="00B25105" w:rsidP="003D2555">
      <w:pPr>
        <w:pStyle w:val="Header"/>
        <w:tabs>
          <w:tab w:val="left" w:pos="720"/>
        </w:tabs>
        <w:jc w:val="both"/>
        <w:rPr>
          <w:rFonts w:cs="Arial"/>
          <w:b/>
          <w:sz w:val="24"/>
          <w:szCs w:val="24"/>
          <w:u w:val="single"/>
        </w:rPr>
      </w:pPr>
      <w:r>
        <w:rPr>
          <w:rFonts w:cs="Arial"/>
          <w:sz w:val="24"/>
          <w:szCs w:val="24"/>
        </w:rPr>
        <w:t>1</w:t>
      </w:r>
      <w:r w:rsidRPr="003D2555">
        <w:rPr>
          <w:rFonts w:cs="Arial"/>
          <w:sz w:val="24"/>
          <w:szCs w:val="24"/>
        </w:rPr>
        <w:t>.2</w:t>
      </w:r>
      <w:r w:rsidRPr="003D2555">
        <w:rPr>
          <w:rFonts w:cs="Arial"/>
          <w:sz w:val="24"/>
          <w:szCs w:val="24"/>
        </w:rPr>
        <w:tab/>
      </w:r>
      <w:r w:rsidRPr="003D2555">
        <w:rPr>
          <w:rFonts w:cs="Arial"/>
          <w:b/>
          <w:sz w:val="24"/>
          <w:szCs w:val="24"/>
          <w:u w:val="single"/>
        </w:rPr>
        <w:t>SUBSTITUTIONS</w:t>
      </w:r>
    </w:p>
    <w:p w:rsidR="00B25105" w:rsidRDefault="00B25105" w:rsidP="003D2555">
      <w:pPr>
        <w:ind w:left="720" w:right="140"/>
        <w:rPr>
          <w:rFonts w:cs="Arial"/>
          <w:sz w:val="24"/>
          <w:szCs w:val="24"/>
        </w:rPr>
      </w:pPr>
    </w:p>
    <w:p w:rsidR="00B25105" w:rsidRDefault="00B25105" w:rsidP="00691649">
      <w:pPr>
        <w:pStyle w:val="Header"/>
        <w:tabs>
          <w:tab w:val="left" w:pos="720"/>
        </w:tabs>
        <w:ind w:left="709"/>
        <w:jc w:val="both"/>
        <w:rPr>
          <w:rFonts w:cs="Arial"/>
          <w:sz w:val="24"/>
          <w:szCs w:val="24"/>
        </w:rPr>
      </w:pPr>
      <w:r>
        <w:rPr>
          <w:rFonts w:cs="Arial"/>
          <w:sz w:val="24"/>
          <w:szCs w:val="24"/>
        </w:rPr>
        <w:t xml:space="preserve">Tony Hockley – </w:t>
      </w:r>
      <w:smartTag w:uri="urn:schemas-microsoft-com:office:smarttags" w:element="place">
        <w:r>
          <w:rPr>
            <w:rFonts w:cs="Arial"/>
            <w:sz w:val="24"/>
            <w:szCs w:val="24"/>
          </w:rPr>
          <w:t>New Forest</w:t>
        </w:r>
      </w:smartTag>
      <w:r>
        <w:rPr>
          <w:rFonts w:cs="Arial"/>
          <w:sz w:val="24"/>
          <w:szCs w:val="24"/>
        </w:rPr>
        <w:t xml:space="preserve"> Equestrian</w:t>
      </w:r>
    </w:p>
    <w:p w:rsidR="00B25105" w:rsidRDefault="00B25105" w:rsidP="00691649">
      <w:pPr>
        <w:pStyle w:val="Header"/>
        <w:tabs>
          <w:tab w:val="left" w:pos="720"/>
        </w:tabs>
        <w:ind w:left="709"/>
        <w:jc w:val="both"/>
        <w:rPr>
          <w:rFonts w:cs="Arial"/>
          <w:sz w:val="24"/>
          <w:szCs w:val="24"/>
        </w:rPr>
      </w:pPr>
      <w:r>
        <w:rPr>
          <w:rFonts w:cs="Arial"/>
          <w:sz w:val="24"/>
          <w:szCs w:val="24"/>
        </w:rPr>
        <w:t xml:space="preserve">Frank Weller – </w:t>
      </w:r>
      <w:smartTag w:uri="urn:schemas-microsoft-com:office:smarttags" w:element="place">
        <w:r>
          <w:rPr>
            <w:rFonts w:cs="Arial"/>
            <w:sz w:val="24"/>
            <w:szCs w:val="24"/>
          </w:rPr>
          <w:t>New Forest</w:t>
        </w:r>
      </w:smartTag>
      <w:r>
        <w:rPr>
          <w:rFonts w:cs="Arial"/>
          <w:sz w:val="24"/>
          <w:szCs w:val="24"/>
        </w:rPr>
        <w:t xml:space="preserve"> Ramblers Association</w:t>
      </w:r>
    </w:p>
    <w:p w:rsidR="00B25105" w:rsidRPr="003D2555" w:rsidRDefault="00B25105" w:rsidP="003D2555">
      <w:pPr>
        <w:ind w:left="720" w:right="140"/>
        <w:rPr>
          <w:rFonts w:cs="Arial"/>
          <w:sz w:val="24"/>
          <w:szCs w:val="24"/>
        </w:rPr>
      </w:pPr>
    </w:p>
    <w:p w:rsidR="00B25105" w:rsidRPr="003D2555" w:rsidRDefault="00B25105" w:rsidP="00BC7C06">
      <w:pPr>
        <w:pStyle w:val="Header"/>
        <w:tabs>
          <w:tab w:val="clear" w:pos="4153"/>
          <w:tab w:val="clear" w:pos="8306"/>
        </w:tabs>
        <w:jc w:val="both"/>
        <w:rPr>
          <w:rFonts w:cs="Arial"/>
          <w:b/>
          <w:sz w:val="24"/>
          <w:szCs w:val="24"/>
          <w:u w:val="single"/>
        </w:rPr>
      </w:pPr>
      <w:r>
        <w:rPr>
          <w:rFonts w:cs="Arial"/>
          <w:sz w:val="24"/>
          <w:szCs w:val="24"/>
        </w:rPr>
        <w:t>1.</w:t>
      </w:r>
      <w:r w:rsidRPr="00BC7C06">
        <w:rPr>
          <w:rFonts w:cs="Arial"/>
          <w:sz w:val="24"/>
          <w:szCs w:val="24"/>
        </w:rPr>
        <w:t>3</w:t>
      </w:r>
      <w:r w:rsidRPr="003D2555">
        <w:rPr>
          <w:rFonts w:cs="Arial"/>
          <w:b/>
          <w:sz w:val="24"/>
          <w:szCs w:val="24"/>
        </w:rPr>
        <w:tab/>
      </w:r>
      <w:r w:rsidRPr="003D2555">
        <w:rPr>
          <w:rFonts w:cs="Arial"/>
          <w:b/>
          <w:sz w:val="24"/>
          <w:szCs w:val="24"/>
          <w:u w:val="single"/>
        </w:rPr>
        <w:t xml:space="preserve">ANNOUNCEMENTS </w:t>
      </w:r>
    </w:p>
    <w:p w:rsidR="00B25105" w:rsidRPr="003D2555" w:rsidRDefault="00B25105" w:rsidP="003D2555">
      <w:pPr>
        <w:pStyle w:val="Header"/>
        <w:tabs>
          <w:tab w:val="clear" w:pos="4153"/>
          <w:tab w:val="clear" w:pos="8306"/>
        </w:tabs>
        <w:ind w:left="709"/>
        <w:jc w:val="both"/>
        <w:rPr>
          <w:rFonts w:cs="Arial"/>
          <w:sz w:val="24"/>
          <w:szCs w:val="24"/>
        </w:rPr>
      </w:pPr>
    </w:p>
    <w:p w:rsidR="00B25105" w:rsidRDefault="00B25105" w:rsidP="00042BA8">
      <w:pPr>
        <w:pStyle w:val="Header"/>
        <w:tabs>
          <w:tab w:val="clear" w:pos="4153"/>
          <w:tab w:val="clear" w:pos="8306"/>
        </w:tabs>
        <w:ind w:left="720"/>
        <w:jc w:val="both"/>
        <w:rPr>
          <w:rFonts w:cs="Arial"/>
          <w:sz w:val="24"/>
          <w:szCs w:val="24"/>
        </w:rPr>
      </w:pPr>
      <w:r>
        <w:rPr>
          <w:rFonts w:cs="Arial"/>
          <w:sz w:val="24"/>
          <w:szCs w:val="24"/>
        </w:rPr>
        <w:t>The Chairman expressed his deep regret of the recent passing away of Ken Hubbard from New Forest Access for All and welcomed Valerie Rawlings who will be taking his place on the panel.</w:t>
      </w:r>
    </w:p>
    <w:p w:rsidR="00B25105" w:rsidRDefault="00B25105" w:rsidP="003D2555">
      <w:pPr>
        <w:pStyle w:val="Header"/>
        <w:tabs>
          <w:tab w:val="clear" w:pos="4153"/>
          <w:tab w:val="clear" w:pos="8306"/>
        </w:tabs>
        <w:jc w:val="both"/>
        <w:rPr>
          <w:rFonts w:cs="Arial"/>
          <w:sz w:val="24"/>
          <w:szCs w:val="24"/>
        </w:rPr>
      </w:pPr>
      <w:r>
        <w:rPr>
          <w:rFonts w:cs="Arial"/>
          <w:sz w:val="24"/>
          <w:szCs w:val="24"/>
        </w:rPr>
        <w:tab/>
      </w:r>
    </w:p>
    <w:p w:rsidR="00B25105" w:rsidRDefault="00B25105" w:rsidP="00042BA8">
      <w:pPr>
        <w:pStyle w:val="Header"/>
        <w:tabs>
          <w:tab w:val="clear" w:pos="4153"/>
          <w:tab w:val="clear" w:pos="8306"/>
        </w:tabs>
        <w:ind w:left="720"/>
        <w:jc w:val="both"/>
        <w:rPr>
          <w:rFonts w:cs="Arial"/>
          <w:sz w:val="24"/>
          <w:szCs w:val="24"/>
        </w:rPr>
      </w:pPr>
      <w:r>
        <w:rPr>
          <w:rFonts w:cs="Arial"/>
          <w:sz w:val="24"/>
          <w:szCs w:val="24"/>
        </w:rPr>
        <w:t xml:space="preserve">The Chairman advised the Panel that Cllr Allen from </w:t>
      </w:r>
      <w:proofErr w:type="spellStart"/>
      <w:r>
        <w:rPr>
          <w:rFonts w:cs="Arial"/>
          <w:sz w:val="24"/>
          <w:szCs w:val="24"/>
        </w:rPr>
        <w:t>Landford</w:t>
      </w:r>
      <w:proofErr w:type="spellEnd"/>
      <w:r>
        <w:rPr>
          <w:rFonts w:cs="Arial"/>
          <w:sz w:val="24"/>
          <w:szCs w:val="24"/>
        </w:rPr>
        <w:t xml:space="preserve"> Parish Council had resigned and therefore there would not be a representative on the panel.</w:t>
      </w:r>
    </w:p>
    <w:p w:rsidR="00B25105" w:rsidRDefault="00B25105" w:rsidP="003D2555">
      <w:pPr>
        <w:pStyle w:val="Header"/>
        <w:tabs>
          <w:tab w:val="clear" w:pos="4153"/>
          <w:tab w:val="clear" w:pos="8306"/>
        </w:tabs>
        <w:jc w:val="both"/>
        <w:rPr>
          <w:rFonts w:cs="Arial"/>
          <w:sz w:val="24"/>
          <w:szCs w:val="24"/>
        </w:rPr>
      </w:pPr>
    </w:p>
    <w:p w:rsidR="00B25105" w:rsidRPr="003D2555" w:rsidRDefault="00B25105" w:rsidP="00042BA8">
      <w:pPr>
        <w:pStyle w:val="Header"/>
        <w:tabs>
          <w:tab w:val="clear" w:pos="4153"/>
          <w:tab w:val="clear" w:pos="8306"/>
        </w:tabs>
        <w:ind w:left="720"/>
        <w:jc w:val="both"/>
        <w:rPr>
          <w:rFonts w:cs="Arial"/>
          <w:sz w:val="24"/>
          <w:szCs w:val="24"/>
        </w:rPr>
      </w:pPr>
      <w:r>
        <w:rPr>
          <w:rFonts w:cs="Arial"/>
          <w:sz w:val="24"/>
          <w:szCs w:val="24"/>
        </w:rPr>
        <w:t xml:space="preserve">The Chairman informed the Panel that the </w:t>
      </w:r>
      <w:proofErr w:type="spellStart"/>
      <w:r>
        <w:rPr>
          <w:rFonts w:cs="Arial"/>
          <w:sz w:val="24"/>
          <w:szCs w:val="24"/>
        </w:rPr>
        <w:t>Verderers</w:t>
      </w:r>
      <w:proofErr w:type="spellEnd"/>
      <w:r>
        <w:rPr>
          <w:rFonts w:cs="Arial"/>
          <w:sz w:val="24"/>
          <w:szCs w:val="24"/>
        </w:rPr>
        <w:t xml:space="preserve"> HLS Annual General meeting would be taking place on 3 April from 5.00pm until 7.00pm in the </w:t>
      </w:r>
      <w:proofErr w:type="spellStart"/>
      <w:r>
        <w:rPr>
          <w:rFonts w:cs="Arial"/>
          <w:sz w:val="24"/>
          <w:szCs w:val="24"/>
        </w:rPr>
        <w:t>VerderersHall</w:t>
      </w:r>
      <w:proofErr w:type="spellEnd"/>
      <w:r>
        <w:rPr>
          <w:rFonts w:cs="Arial"/>
          <w:sz w:val="24"/>
          <w:szCs w:val="24"/>
        </w:rPr>
        <w:t xml:space="preserve"> and that Panel members were welcome to attend. Should Panel members wish to attend this meeting they would need to contact either the Panel Secretariat or Colin Draper in the </w:t>
      </w:r>
      <w:proofErr w:type="spellStart"/>
      <w:r>
        <w:rPr>
          <w:rFonts w:cs="Arial"/>
          <w:sz w:val="24"/>
          <w:szCs w:val="24"/>
        </w:rPr>
        <w:t>Verderers</w:t>
      </w:r>
      <w:proofErr w:type="spellEnd"/>
      <w:r>
        <w:rPr>
          <w:rFonts w:cs="Arial"/>
          <w:sz w:val="24"/>
          <w:szCs w:val="24"/>
        </w:rPr>
        <w:t xml:space="preserve"> office on 02380 283134.</w:t>
      </w:r>
    </w:p>
    <w:p w:rsidR="00B25105" w:rsidRPr="003D2555" w:rsidRDefault="00B25105" w:rsidP="003D2555">
      <w:pPr>
        <w:pStyle w:val="Header"/>
        <w:tabs>
          <w:tab w:val="clear" w:pos="4153"/>
          <w:tab w:val="clear" w:pos="8306"/>
        </w:tabs>
        <w:jc w:val="both"/>
        <w:rPr>
          <w:rFonts w:cs="Arial"/>
          <w:sz w:val="24"/>
          <w:szCs w:val="24"/>
        </w:rPr>
      </w:pPr>
    </w:p>
    <w:p w:rsidR="00B25105" w:rsidRPr="003D2555" w:rsidRDefault="00B25105" w:rsidP="003D2555">
      <w:pPr>
        <w:pStyle w:val="Footer"/>
        <w:tabs>
          <w:tab w:val="clear" w:pos="4320"/>
          <w:tab w:val="clear" w:pos="8640"/>
        </w:tabs>
        <w:rPr>
          <w:rFonts w:cs="Arial"/>
          <w:b/>
          <w:sz w:val="24"/>
          <w:szCs w:val="24"/>
          <w:u w:val="single"/>
        </w:rPr>
      </w:pPr>
      <w:r w:rsidRPr="003D2555">
        <w:rPr>
          <w:rFonts w:cs="Arial"/>
          <w:b/>
          <w:sz w:val="24"/>
          <w:szCs w:val="24"/>
          <w:u w:val="single"/>
        </w:rPr>
        <w:t xml:space="preserve">ITEM </w:t>
      </w:r>
      <w:r>
        <w:rPr>
          <w:rFonts w:cs="Arial"/>
          <w:b/>
          <w:sz w:val="24"/>
          <w:szCs w:val="24"/>
          <w:u w:val="single"/>
        </w:rPr>
        <w:t>2</w:t>
      </w:r>
    </w:p>
    <w:p w:rsidR="00B25105" w:rsidRPr="003D2555" w:rsidRDefault="00B25105" w:rsidP="003D2555">
      <w:pPr>
        <w:pStyle w:val="Footer"/>
        <w:tabs>
          <w:tab w:val="clear" w:pos="4320"/>
          <w:tab w:val="clear" w:pos="8640"/>
        </w:tabs>
        <w:rPr>
          <w:rFonts w:cs="Arial"/>
          <w:b/>
          <w:sz w:val="24"/>
          <w:szCs w:val="24"/>
        </w:rPr>
      </w:pPr>
      <w:r w:rsidRPr="003D2555">
        <w:rPr>
          <w:rFonts w:cs="Arial"/>
          <w:b/>
          <w:sz w:val="24"/>
          <w:szCs w:val="24"/>
          <w:u w:val="single"/>
        </w:rPr>
        <w:t>MINUTES OF THE LAST MEETING</w:t>
      </w:r>
      <w:r w:rsidRPr="003D2555">
        <w:rPr>
          <w:rFonts w:cs="Arial"/>
          <w:sz w:val="24"/>
          <w:szCs w:val="24"/>
        </w:rPr>
        <w:t xml:space="preserve">   (</w:t>
      </w:r>
      <w:r>
        <w:rPr>
          <w:rFonts w:cs="Arial"/>
          <w:sz w:val="24"/>
          <w:szCs w:val="24"/>
        </w:rPr>
        <w:t>10January 2013</w:t>
      </w:r>
      <w:r w:rsidRPr="003D2555">
        <w:rPr>
          <w:rFonts w:cs="Arial"/>
          <w:sz w:val="24"/>
          <w:szCs w:val="24"/>
        </w:rPr>
        <w:t>)</w:t>
      </w:r>
    </w:p>
    <w:p w:rsidR="00B25105" w:rsidRPr="003D2555" w:rsidRDefault="00B25105" w:rsidP="003D2555">
      <w:pPr>
        <w:overflowPunct/>
        <w:autoSpaceDE/>
        <w:autoSpaceDN/>
        <w:adjustRightInd/>
        <w:ind w:left="709" w:hanging="709"/>
        <w:textAlignment w:val="auto"/>
        <w:rPr>
          <w:rFonts w:cs="Arial"/>
          <w:sz w:val="24"/>
          <w:szCs w:val="24"/>
        </w:rPr>
      </w:pPr>
    </w:p>
    <w:p w:rsidR="00B25105" w:rsidRDefault="00B25105" w:rsidP="00243B5D">
      <w:pPr>
        <w:pStyle w:val="Default"/>
      </w:pPr>
      <w:r>
        <w:t>2</w:t>
      </w:r>
      <w:r w:rsidRPr="003D2555">
        <w:t>.1</w:t>
      </w:r>
      <w:r w:rsidRPr="003D2555">
        <w:tab/>
      </w:r>
      <w:r w:rsidRPr="008B2B6E">
        <w:t>The minutes of the last meeting were agreed as a true record</w:t>
      </w:r>
      <w:r>
        <w:rPr>
          <w:sz w:val="23"/>
          <w:szCs w:val="23"/>
        </w:rPr>
        <w:t>.</w:t>
      </w:r>
    </w:p>
    <w:p w:rsidR="00B25105" w:rsidRDefault="00B25105" w:rsidP="003D2555">
      <w:pPr>
        <w:jc w:val="both"/>
        <w:rPr>
          <w:rFonts w:cs="Arial"/>
          <w:b/>
          <w:sz w:val="24"/>
          <w:szCs w:val="24"/>
          <w:u w:val="single"/>
        </w:rPr>
      </w:pPr>
    </w:p>
    <w:p w:rsidR="00B25105" w:rsidRPr="003D2555" w:rsidRDefault="00B25105" w:rsidP="003D2555">
      <w:pPr>
        <w:jc w:val="both"/>
        <w:rPr>
          <w:rFonts w:cs="Arial"/>
          <w:b/>
          <w:sz w:val="24"/>
          <w:szCs w:val="24"/>
          <w:u w:val="single"/>
        </w:rPr>
      </w:pPr>
      <w:r w:rsidRPr="003D2555">
        <w:rPr>
          <w:rFonts w:cs="Arial"/>
          <w:b/>
          <w:sz w:val="24"/>
          <w:szCs w:val="24"/>
          <w:u w:val="single"/>
        </w:rPr>
        <w:t xml:space="preserve">ITEM </w:t>
      </w:r>
      <w:r>
        <w:rPr>
          <w:rFonts w:cs="Arial"/>
          <w:b/>
          <w:sz w:val="24"/>
          <w:szCs w:val="24"/>
          <w:u w:val="single"/>
        </w:rPr>
        <w:t>3</w:t>
      </w:r>
    </w:p>
    <w:p w:rsidR="00B25105" w:rsidRPr="003D2555" w:rsidRDefault="00B25105" w:rsidP="003D2555">
      <w:pPr>
        <w:jc w:val="both"/>
        <w:rPr>
          <w:rFonts w:cs="Arial"/>
          <w:b/>
          <w:sz w:val="24"/>
          <w:szCs w:val="24"/>
        </w:rPr>
      </w:pPr>
      <w:r w:rsidRPr="003D2555">
        <w:rPr>
          <w:rFonts w:cs="Arial"/>
          <w:b/>
          <w:sz w:val="24"/>
          <w:szCs w:val="24"/>
          <w:u w:val="single"/>
        </w:rPr>
        <w:t>MATTERS ARISING</w:t>
      </w:r>
    </w:p>
    <w:p w:rsidR="00B25105" w:rsidRPr="003D2555" w:rsidRDefault="00B25105" w:rsidP="003D2555">
      <w:pPr>
        <w:jc w:val="both"/>
        <w:rPr>
          <w:rFonts w:cs="Arial"/>
          <w:b/>
          <w:sz w:val="24"/>
          <w:szCs w:val="24"/>
          <w:highlight w:val="yellow"/>
        </w:rPr>
      </w:pPr>
    </w:p>
    <w:p w:rsidR="00B25105" w:rsidRDefault="00B25105" w:rsidP="003B3541">
      <w:pPr>
        <w:ind w:left="720" w:hanging="720"/>
        <w:jc w:val="both"/>
        <w:rPr>
          <w:rFonts w:cs="Arial"/>
          <w:sz w:val="24"/>
          <w:szCs w:val="24"/>
        </w:rPr>
      </w:pPr>
      <w:r>
        <w:rPr>
          <w:rFonts w:cs="Arial"/>
          <w:bCs/>
          <w:sz w:val="24"/>
          <w:szCs w:val="24"/>
        </w:rPr>
        <w:t>3.1</w:t>
      </w:r>
      <w:r>
        <w:rPr>
          <w:rFonts w:cs="Arial"/>
          <w:bCs/>
          <w:sz w:val="24"/>
          <w:szCs w:val="24"/>
        </w:rPr>
        <w:tab/>
        <w:t>There were no matters arising at this meeting.</w:t>
      </w:r>
    </w:p>
    <w:p w:rsidR="00B25105" w:rsidRDefault="00B25105" w:rsidP="00764538">
      <w:pPr>
        <w:ind w:left="709" w:hanging="709"/>
        <w:jc w:val="both"/>
        <w:rPr>
          <w:rFonts w:cs="Arial"/>
          <w:sz w:val="24"/>
          <w:szCs w:val="24"/>
        </w:rPr>
      </w:pPr>
    </w:p>
    <w:p w:rsidR="00B25105" w:rsidRDefault="00B25105" w:rsidP="00764538">
      <w:pPr>
        <w:ind w:left="709" w:hanging="709"/>
        <w:jc w:val="both"/>
        <w:rPr>
          <w:rFonts w:cs="Arial"/>
          <w:sz w:val="24"/>
          <w:szCs w:val="24"/>
        </w:rPr>
      </w:pPr>
    </w:p>
    <w:p w:rsidR="00B25105" w:rsidRDefault="00B25105" w:rsidP="00764538">
      <w:pPr>
        <w:ind w:left="709" w:hanging="709"/>
        <w:jc w:val="both"/>
        <w:rPr>
          <w:rFonts w:cs="Arial"/>
          <w:sz w:val="24"/>
          <w:szCs w:val="24"/>
        </w:rPr>
      </w:pPr>
    </w:p>
    <w:p w:rsidR="00B25105" w:rsidRDefault="00B25105" w:rsidP="00764538">
      <w:pPr>
        <w:ind w:left="709" w:hanging="709"/>
        <w:jc w:val="both"/>
        <w:rPr>
          <w:rFonts w:cs="Arial"/>
          <w:sz w:val="24"/>
          <w:szCs w:val="24"/>
        </w:rPr>
      </w:pPr>
    </w:p>
    <w:p w:rsidR="00B25105" w:rsidRPr="006D7502" w:rsidRDefault="00B25105" w:rsidP="00764538">
      <w:pPr>
        <w:ind w:left="709" w:hanging="709"/>
        <w:jc w:val="both"/>
        <w:rPr>
          <w:rFonts w:cs="Arial"/>
          <w:sz w:val="24"/>
          <w:szCs w:val="24"/>
        </w:rPr>
      </w:pPr>
      <w:r>
        <w:rPr>
          <w:rFonts w:cs="Arial"/>
          <w:sz w:val="24"/>
          <w:szCs w:val="24"/>
        </w:rPr>
        <w:tab/>
      </w:r>
    </w:p>
    <w:p w:rsidR="00B25105" w:rsidRPr="003D2555" w:rsidRDefault="00B25105" w:rsidP="003D2555">
      <w:pPr>
        <w:jc w:val="both"/>
        <w:rPr>
          <w:rFonts w:cs="Arial"/>
          <w:b/>
          <w:sz w:val="24"/>
          <w:szCs w:val="24"/>
          <w:u w:val="single"/>
        </w:rPr>
      </w:pPr>
      <w:r w:rsidRPr="003D2555">
        <w:rPr>
          <w:rFonts w:cs="Arial"/>
          <w:b/>
          <w:sz w:val="24"/>
          <w:szCs w:val="24"/>
          <w:u w:val="single"/>
        </w:rPr>
        <w:lastRenderedPageBreak/>
        <w:t xml:space="preserve">ITEM </w:t>
      </w:r>
      <w:r>
        <w:rPr>
          <w:rFonts w:cs="Arial"/>
          <w:b/>
          <w:sz w:val="24"/>
          <w:szCs w:val="24"/>
          <w:u w:val="single"/>
        </w:rPr>
        <w:t>4</w:t>
      </w:r>
    </w:p>
    <w:p w:rsidR="00B25105" w:rsidRDefault="00B25105" w:rsidP="00351976">
      <w:pPr>
        <w:ind w:left="360" w:hanging="360"/>
        <w:rPr>
          <w:rFonts w:cs="Arial"/>
          <w:b/>
          <w:sz w:val="24"/>
          <w:szCs w:val="24"/>
          <w:u w:val="single"/>
        </w:rPr>
      </w:pPr>
      <w:r>
        <w:rPr>
          <w:rFonts w:cs="Arial"/>
          <w:b/>
          <w:sz w:val="24"/>
          <w:szCs w:val="24"/>
          <w:u w:val="single"/>
        </w:rPr>
        <w:t>FORESTRY COMMISSION ITEMS</w:t>
      </w:r>
    </w:p>
    <w:p w:rsidR="00B25105" w:rsidRDefault="00B25105" w:rsidP="00351976">
      <w:pPr>
        <w:ind w:left="360" w:hanging="360"/>
        <w:rPr>
          <w:rFonts w:cs="Arial"/>
          <w:b/>
          <w:sz w:val="24"/>
          <w:szCs w:val="24"/>
          <w:u w:val="single"/>
        </w:rPr>
      </w:pPr>
    </w:p>
    <w:p w:rsidR="00B25105" w:rsidRDefault="00B25105" w:rsidP="00351976">
      <w:pPr>
        <w:tabs>
          <w:tab w:val="left" w:pos="709"/>
        </w:tabs>
        <w:overflowPunct/>
        <w:autoSpaceDE/>
        <w:autoSpaceDN/>
        <w:adjustRightInd/>
        <w:ind w:left="709" w:hanging="709"/>
        <w:jc w:val="both"/>
        <w:textAlignment w:val="auto"/>
        <w:rPr>
          <w:rFonts w:cs="Arial"/>
          <w:b/>
          <w:color w:val="000000"/>
          <w:sz w:val="24"/>
          <w:szCs w:val="24"/>
        </w:rPr>
      </w:pPr>
      <w:r>
        <w:rPr>
          <w:rFonts w:cs="Arial"/>
          <w:color w:val="000000"/>
          <w:sz w:val="24"/>
          <w:szCs w:val="24"/>
        </w:rPr>
        <w:t>4.1</w:t>
      </w:r>
      <w:r>
        <w:rPr>
          <w:rFonts w:cs="Arial"/>
          <w:color w:val="000000"/>
          <w:sz w:val="24"/>
          <w:szCs w:val="24"/>
        </w:rPr>
        <w:tab/>
      </w:r>
      <w:r w:rsidRPr="008A2296">
        <w:rPr>
          <w:rFonts w:cs="Arial"/>
          <w:b/>
          <w:color w:val="000000"/>
          <w:sz w:val="24"/>
          <w:szCs w:val="24"/>
        </w:rPr>
        <w:t>Government Response to the Independent Panel on Forestry</w:t>
      </w: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ab/>
        <w:t xml:space="preserve">Mike </w:t>
      </w:r>
      <w:proofErr w:type="spellStart"/>
      <w:r>
        <w:rPr>
          <w:rFonts w:cs="Arial"/>
          <w:color w:val="000000"/>
          <w:sz w:val="24"/>
          <w:szCs w:val="24"/>
        </w:rPr>
        <w:t>Seddon</w:t>
      </w:r>
      <w:proofErr w:type="spellEnd"/>
      <w:r>
        <w:rPr>
          <w:rFonts w:cs="Arial"/>
          <w:color w:val="000000"/>
          <w:sz w:val="24"/>
          <w:szCs w:val="24"/>
        </w:rPr>
        <w:t xml:space="preserve"> introduced his PowerPoint presentation on the recent Government response to the Independent Panel on Forestry, explaining that the Forestry Panel report was published in July 2012. On 31 January 2013 the Government released their forestry policy statement which set out how they share much of the Forestry Panel’s vision and aspirations for </w:t>
      </w:r>
      <w:smartTag w:uri="urn:schemas-microsoft-com:office:smarttags" w:element="place">
        <w:smartTag w:uri="urn:schemas-microsoft-com:office:smarttags" w:element="country-region">
          <w:r>
            <w:rPr>
              <w:rFonts w:cs="Arial"/>
              <w:color w:val="000000"/>
              <w:sz w:val="24"/>
              <w:szCs w:val="24"/>
            </w:rPr>
            <w:t>England</w:t>
          </w:r>
        </w:smartTag>
      </w:smartTag>
      <w:r>
        <w:rPr>
          <w:rFonts w:cs="Arial"/>
          <w:color w:val="000000"/>
          <w:sz w:val="24"/>
          <w:szCs w:val="24"/>
        </w:rPr>
        <w:t xml:space="preserve">’s trees, woods and forests. </w:t>
      </w: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ab/>
      </w: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ab/>
        <w:t xml:space="preserve">The document covered the whole of </w:t>
      </w:r>
      <w:proofErr w:type="gramStart"/>
      <w:smartTag w:uri="urn:schemas-microsoft-com:office:smarttags" w:element="country-region">
        <w:r>
          <w:rPr>
            <w:rFonts w:cs="Arial"/>
            <w:color w:val="000000"/>
            <w:sz w:val="24"/>
            <w:szCs w:val="24"/>
          </w:rPr>
          <w:t>England</w:t>
        </w:r>
      </w:smartTag>
      <w:r>
        <w:rPr>
          <w:rFonts w:cs="Arial"/>
          <w:color w:val="000000"/>
          <w:sz w:val="24"/>
          <w:szCs w:val="24"/>
        </w:rPr>
        <w:t>,</w:t>
      </w:r>
      <w:proofErr w:type="gramEnd"/>
      <w:r>
        <w:rPr>
          <w:rFonts w:cs="Arial"/>
          <w:color w:val="000000"/>
          <w:sz w:val="24"/>
          <w:szCs w:val="24"/>
        </w:rPr>
        <w:t xml:space="preserve"> however it specifically mentions that the special characteristics of the New Forest and </w:t>
      </w:r>
      <w:smartTag w:uri="urn:schemas-microsoft-com:office:smarttags" w:element="place">
        <w:smartTag w:uri="urn:schemas-microsoft-com:office:smarttags" w:element="PlaceType">
          <w:r>
            <w:rPr>
              <w:rFonts w:cs="Arial"/>
              <w:color w:val="000000"/>
              <w:sz w:val="24"/>
              <w:szCs w:val="24"/>
            </w:rPr>
            <w:t>Forest</w:t>
          </w:r>
        </w:smartTag>
        <w:r>
          <w:rPr>
            <w:rFonts w:cs="Arial"/>
            <w:color w:val="000000"/>
            <w:sz w:val="24"/>
            <w:szCs w:val="24"/>
          </w:rPr>
          <w:t xml:space="preserve"> of </w:t>
        </w:r>
        <w:smartTag w:uri="urn:schemas-microsoft-com:office:smarttags" w:element="PlaceName">
          <w:r>
            <w:rPr>
              <w:rFonts w:cs="Arial"/>
              <w:color w:val="000000"/>
              <w:sz w:val="24"/>
              <w:szCs w:val="24"/>
            </w:rPr>
            <w:t>Dean</w:t>
          </w:r>
        </w:smartTag>
      </w:smartTag>
      <w:r>
        <w:rPr>
          <w:rFonts w:cs="Arial"/>
          <w:color w:val="000000"/>
          <w:sz w:val="24"/>
          <w:szCs w:val="24"/>
        </w:rPr>
        <w:t xml:space="preserve"> need to be preserved.</w:t>
      </w: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4.2</w:t>
      </w:r>
      <w:r>
        <w:rPr>
          <w:rFonts w:cs="Arial"/>
          <w:color w:val="000000"/>
          <w:sz w:val="24"/>
          <w:szCs w:val="24"/>
        </w:rPr>
        <w:tab/>
        <w:t>The document sets out the Government’s three main objectives.</w:t>
      </w: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ab/>
        <w:t>Objective 1 – Protect.</w:t>
      </w: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ab/>
        <w:t>This outlines the Government’s commitment to protecting trees and woodlands from disease, and also includes the impacts of deer, squirrels, invasive species and climate change.</w:t>
      </w: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ab/>
        <w:t>Objective 2 – Improve</w:t>
      </w: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ab/>
        <w:t>The main focus here is on increased management of woodlands, driving economic growth, realising the benefits for people and improving access.</w:t>
      </w: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ab/>
        <w:t>Objective 3 – Expand</w:t>
      </w: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ab/>
      </w:r>
      <w:smartTag w:uri="urn:schemas-microsoft-com:office:smarttags" w:element="place">
        <w:smartTag w:uri="urn:schemas-microsoft-com:office:smarttags" w:element="country-region">
          <w:r>
            <w:rPr>
              <w:rFonts w:cs="Arial"/>
              <w:color w:val="000000"/>
              <w:sz w:val="24"/>
              <w:szCs w:val="24"/>
            </w:rPr>
            <w:t>England</w:t>
          </w:r>
        </w:smartTag>
      </w:smartTag>
      <w:r>
        <w:rPr>
          <w:rFonts w:cs="Arial"/>
          <w:color w:val="000000"/>
          <w:sz w:val="24"/>
          <w:szCs w:val="24"/>
        </w:rPr>
        <w:t xml:space="preserve"> has 10% woodland cover and on current rates of increase by 2060 there would be 11% cover. The Government aspires to increase this rate of expansion achieving 12% woodland cover by 2060.</w:t>
      </w: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4.3</w:t>
      </w:r>
      <w:r>
        <w:rPr>
          <w:rFonts w:cs="Arial"/>
          <w:color w:val="000000"/>
          <w:sz w:val="24"/>
          <w:szCs w:val="24"/>
        </w:rPr>
        <w:tab/>
        <w:t xml:space="preserve">Mike </w:t>
      </w:r>
      <w:proofErr w:type="spellStart"/>
      <w:r>
        <w:rPr>
          <w:rFonts w:cs="Arial"/>
          <w:color w:val="000000"/>
          <w:sz w:val="24"/>
          <w:szCs w:val="24"/>
        </w:rPr>
        <w:t>Seddon</w:t>
      </w:r>
      <w:proofErr w:type="spellEnd"/>
      <w:r>
        <w:rPr>
          <w:rFonts w:cs="Arial"/>
          <w:color w:val="000000"/>
          <w:sz w:val="24"/>
          <w:szCs w:val="24"/>
        </w:rPr>
        <w:t xml:space="preserve"> explained that the Government response acknowledges the important role undertaken by the Forestry Commission while proposing evolution of the organisation to ensure it met future needs. Notably the Government was intending to establish a new separate public forest estate management body to hold the public forest in trust for the nation, while still being accountable to Parliament. Details about how this change would be taken forward were not yet known but there would be a process by which local communities could feed in their views. </w:t>
      </w: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4.4</w:t>
      </w:r>
      <w:r>
        <w:rPr>
          <w:rFonts w:cs="Arial"/>
          <w:color w:val="000000"/>
          <w:sz w:val="24"/>
          <w:szCs w:val="24"/>
        </w:rPr>
        <w:tab/>
        <w:t xml:space="preserve">He advised the Panel that the response did not contain precise details of every measure but did clearly set out the direction the Government wished to go and had generally received a positive welcome. The response confirms the cancellation of previous plans to sell large areas of the forest estate. The New Forest would remain part of the wider public forest estate in </w:t>
      </w:r>
      <w:smartTag w:uri="urn:schemas-microsoft-com:office:smarttags" w:element="place">
        <w:smartTag w:uri="urn:schemas-microsoft-com:office:smarttags" w:element="country-region">
          <w:r>
            <w:rPr>
              <w:rFonts w:cs="Arial"/>
              <w:color w:val="000000"/>
              <w:sz w:val="24"/>
              <w:szCs w:val="24"/>
            </w:rPr>
            <w:t>England</w:t>
          </w:r>
        </w:smartTag>
      </w:smartTag>
      <w:r>
        <w:rPr>
          <w:rFonts w:cs="Arial"/>
          <w:color w:val="000000"/>
          <w:sz w:val="24"/>
          <w:szCs w:val="24"/>
        </w:rPr>
        <w:t xml:space="preserve"> and management objectives set by the new policy would be broadly similar to today.</w:t>
      </w: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4.5</w:t>
      </w:r>
      <w:r>
        <w:rPr>
          <w:rFonts w:cs="Arial"/>
          <w:color w:val="000000"/>
          <w:sz w:val="24"/>
          <w:szCs w:val="24"/>
        </w:rPr>
        <w:tab/>
        <w:t xml:space="preserve">Questions were then taken from the Panel, these included – </w:t>
      </w: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ab/>
      </w:r>
    </w:p>
    <w:p w:rsidR="00B25105" w:rsidRDefault="00B25105" w:rsidP="00C97C03">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ab/>
        <w:t xml:space="preserve">The current Government was proposing primary legislation to establish the new forestry management organisation, what </w:t>
      </w:r>
      <w:proofErr w:type="gramStart"/>
      <w:r>
        <w:rPr>
          <w:rFonts w:cs="Arial"/>
          <w:color w:val="000000"/>
          <w:sz w:val="24"/>
          <w:szCs w:val="24"/>
        </w:rPr>
        <w:t>were the oppositions view</w:t>
      </w:r>
      <w:proofErr w:type="gramEnd"/>
      <w:r>
        <w:rPr>
          <w:rFonts w:cs="Arial"/>
          <w:color w:val="000000"/>
          <w:sz w:val="24"/>
          <w:szCs w:val="24"/>
        </w:rPr>
        <w:t>?</w:t>
      </w:r>
    </w:p>
    <w:p w:rsidR="00B25105" w:rsidRDefault="00B25105" w:rsidP="00C97C03">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ab/>
        <w:t>There had been diverse political views to the idea of selling the public forest estate but a more general welcome to this recent statement of policy. There is likely to be political debate about some of the details e.g. about the new public forest management organisation, but broadly it was felt that there was broad consensus on the main issues of policy.</w:t>
      </w:r>
    </w:p>
    <w:p w:rsidR="00B25105" w:rsidRDefault="00B25105" w:rsidP="00C97C03">
      <w:pPr>
        <w:tabs>
          <w:tab w:val="left" w:pos="709"/>
        </w:tabs>
        <w:overflowPunct/>
        <w:autoSpaceDE/>
        <w:autoSpaceDN/>
        <w:adjustRightInd/>
        <w:ind w:left="709" w:hanging="709"/>
        <w:jc w:val="both"/>
        <w:textAlignment w:val="auto"/>
        <w:rPr>
          <w:rFonts w:cs="Arial"/>
          <w:color w:val="000000"/>
          <w:sz w:val="24"/>
          <w:szCs w:val="24"/>
        </w:rPr>
      </w:pPr>
    </w:p>
    <w:p w:rsidR="00B25105" w:rsidRDefault="00B25105" w:rsidP="00C97C03">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ab/>
        <w:t>Are there any indications of what mechanisms and funding the Government would use to achieve its policy goals?</w:t>
      </w:r>
    </w:p>
    <w:p w:rsidR="00B25105" w:rsidRDefault="00B25105" w:rsidP="00C97C03">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lastRenderedPageBreak/>
        <w:tab/>
        <w:t xml:space="preserve">There are no specific funding commitments in the Government response document but there are statements that recognise the need for some </w:t>
      </w:r>
      <w:proofErr w:type="spellStart"/>
      <w:r>
        <w:rPr>
          <w:rFonts w:cs="Arial"/>
          <w:color w:val="000000"/>
          <w:sz w:val="24"/>
          <w:szCs w:val="24"/>
        </w:rPr>
        <w:t>ongoing</w:t>
      </w:r>
      <w:proofErr w:type="spellEnd"/>
      <w:r>
        <w:rPr>
          <w:rFonts w:cs="Arial"/>
          <w:color w:val="000000"/>
          <w:sz w:val="24"/>
          <w:szCs w:val="24"/>
        </w:rPr>
        <w:t xml:space="preserve"> public funding of forestry. The document also sets out ideas for other forms of investment e.g. corporate funding and makes clear the Government’s desire to engage with various organisations to implement policy in partnership. It also highlights examples of things that are currently working. It does not </w:t>
      </w:r>
      <w:proofErr w:type="spellStart"/>
      <w:r>
        <w:rPr>
          <w:rFonts w:cs="Arial"/>
          <w:color w:val="000000"/>
          <w:sz w:val="24"/>
          <w:szCs w:val="24"/>
        </w:rPr>
        <w:t>ste</w:t>
      </w:r>
      <w:proofErr w:type="spellEnd"/>
      <w:r>
        <w:rPr>
          <w:rFonts w:cs="Arial"/>
          <w:color w:val="000000"/>
          <w:sz w:val="24"/>
          <w:szCs w:val="24"/>
        </w:rPr>
        <w:t xml:space="preserve"> a specific a timespan for delivery.</w:t>
      </w:r>
    </w:p>
    <w:p w:rsidR="00B25105" w:rsidRDefault="00B25105" w:rsidP="00C97C03">
      <w:pPr>
        <w:tabs>
          <w:tab w:val="left" w:pos="709"/>
        </w:tabs>
        <w:overflowPunct/>
        <w:autoSpaceDE/>
        <w:autoSpaceDN/>
        <w:adjustRightInd/>
        <w:ind w:left="709" w:hanging="709"/>
        <w:jc w:val="both"/>
        <w:textAlignment w:val="auto"/>
        <w:rPr>
          <w:rFonts w:cs="Arial"/>
          <w:color w:val="000000"/>
          <w:sz w:val="24"/>
          <w:szCs w:val="24"/>
        </w:rPr>
      </w:pPr>
    </w:p>
    <w:p w:rsidR="00B25105" w:rsidRDefault="00B25105" w:rsidP="00C97C03">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ab/>
        <w:t xml:space="preserve">Does it rule out any disposals of the </w:t>
      </w:r>
      <w:smartTag w:uri="urn:schemas-microsoft-com:office:smarttags" w:element="place">
        <w:r>
          <w:rPr>
            <w:rFonts w:cs="Arial"/>
            <w:color w:val="000000"/>
            <w:sz w:val="24"/>
            <w:szCs w:val="24"/>
          </w:rPr>
          <w:t>Forest</w:t>
        </w:r>
      </w:smartTag>
      <w:r>
        <w:rPr>
          <w:rFonts w:cs="Arial"/>
          <w:color w:val="000000"/>
          <w:sz w:val="24"/>
          <w:szCs w:val="24"/>
        </w:rPr>
        <w:t>?</w:t>
      </w:r>
    </w:p>
    <w:p w:rsidR="00B25105" w:rsidRDefault="00B25105" w:rsidP="00C97C03">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ab/>
        <w:t xml:space="preserve">It does effectively rescind large scale areas of the estate, however it is still possible to buy and sell small parts of land for sensible operational reasons as has traditionally happened. </w:t>
      </w:r>
    </w:p>
    <w:p w:rsidR="00B25105" w:rsidRDefault="00B25105" w:rsidP="00C97C03">
      <w:pPr>
        <w:tabs>
          <w:tab w:val="left" w:pos="709"/>
        </w:tabs>
        <w:overflowPunct/>
        <w:autoSpaceDE/>
        <w:autoSpaceDN/>
        <w:adjustRightInd/>
        <w:ind w:left="709" w:hanging="709"/>
        <w:jc w:val="both"/>
        <w:textAlignment w:val="auto"/>
        <w:rPr>
          <w:rFonts w:cs="Arial"/>
          <w:color w:val="000000"/>
          <w:sz w:val="24"/>
          <w:szCs w:val="24"/>
        </w:rPr>
      </w:pPr>
    </w:p>
    <w:p w:rsidR="00B25105" w:rsidRDefault="00B25105" w:rsidP="00C97C03">
      <w:pPr>
        <w:tabs>
          <w:tab w:val="left" w:pos="709"/>
        </w:tabs>
        <w:overflowPunct/>
        <w:autoSpaceDE/>
        <w:autoSpaceDN/>
        <w:adjustRightInd/>
        <w:ind w:left="709" w:hanging="709"/>
        <w:jc w:val="both"/>
        <w:textAlignment w:val="auto"/>
        <w:rPr>
          <w:rFonts w:cs="Arial"/>
          <w:color w:val="000000"/>
          <w:sz w:val="24"/>
          <w:szCs w:val="24"/>
        </w:rPr>
      </w:pPr>
    </w:p>
    <w:p w:rsidR="00B25105" w:rsidRDefault="00B25105" w:rsidP="00C97C03">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ab/>
        <w:t>Is the ditching which has been happening over various areas of the forest purely to stop vehicle access?</w:t>
      </w:r>
    </w:p>
    <w:p w:rsidR="00B25105" w:rsidRDefault="00B25105" w:rsidP="00C97C03">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ab/>
        <w:t xml:space="preserve">Yes, the programme funded by the </w:t>
      </w:r>
      <w:smartTag w:uri="urn:schemas-microsoft-com:office:smarttags" w:element="place">
        <w:r>
          <w:rPr>
            <w:rFonts w:cs="Arial"/>
            <w:color w:val="000000"/>
            <w:sz w:val="24"/>
            <w:szCs w:val="24"/>
          </w:rPr>
          <w:t>Forest</w:t>
        </w:r>
      </w:smartTag>
      <w:r>
        <w:rPr>
          <w:rFonts w:cs="Arial"/>
          <w:color w:val="000000"/>
          <w:sz w:val="24"/>
          <w:szCs w:val="24"/>
        </w:rPr>
        <w:t>’s HLS Scheme has proved to be a great opportunity to reinstate some of the 1970’s infrastructure designed to protect the forest from unwanted vehicle access onto the open heaths.</w:t>
      </w: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p>
    <w:p w:rsidR="00B25105" w:rsidRDefault="00B25105" w:rsidP="00351976">
      <w:pPr>
        <w:tabs>
          <w:tab w:val="left" w:pos="709"/>
        </w:tabs>
        <w:overflowPunct/>
        <w:autoSpaceDE/>
        <w:autoSpaceDN/>
        <w:adjustRightInd/>
        <w:ind w:left="709" w:hanging="709"/>
        <w:jc w:val="both"/>
        <w:textAlignment w:val="auto"/>
        <w:rPr>
          <w:rFonts w:cs="Arial"/>
          <w:color w:val="000000"/>
          <w:sz w:val="24"/>
          <w:szCs w:val="24"/>
        </w:rPr>
      </w:pPr>
    </w:p>
    <w:p w:rsidR="00B25105" w:rsidRPr="003D2555" w:rsidRDefault="00B25105" w:rsidP="003D2555">
      <w:pPr>
        <w:jc w:val="both"/>
        <w:rPr>
          <w:rFonts w:cs="Arial"/>
          <w:b/>
          <w:sz w:val="24"/>
          <w:szCs w:val="24"/>
          <w:u w:val="single"/>
        </w:rPr>
      </w:pPr>
      <w:r w:rsidRPr="003D2555">
        <w:rPr>
          <w:rFonts w:cs="Arial"/>
          <w:b/>
          <w:sz w:val="24"/>
          <w:szCs w:val="24"/>
          <w:u w:val="single"/>
        </w:rPr>
        <w:t xml:space="preserve">ITEM </w:t>
      </w:r>
      <w:r>
        <w:rPr>
          <w:rFonts w:cs="Arial"/>
          <w:b/>
          <w:sz w:val="24"/>
          <w:szCs w:val="24"/>
          <w:u w:val="single"/>
        </w:rPr>
        <w:t>5</w:t>
      </w:r>
    </w:p>
    <w:p w:rsidR="00B25105" w:rsidRPr="001A4CF2" w:rsidRDefault="00B25105" w:rsidP="00F91627">
      <w:pPr>
        <w:jc w:val="both"/>
        <w:rPr>
          <w:rFonts w:cs="Arial"/>
          <w:sz w:val="24"/>
          <w:szCs w:val="24"/>
          <w:u w:val="single"/>
        </w:rPr>
      </w:pPr>
      <w:r>
        <w:rPr>
          <w:rFonts w:cs="Arial"/>
          <w:b/>
          <w:sz w:val="24"/>
          <w:szCs w:val="24"/>
          <w:u w:val="single"/>
        </w:rPr>
        <w:t xml:space="preserve">NEW </w:t>
      </w:r>
      <w:smartTag w:uri="urn:schemas-microsoft-com:office:smarttags" w:element="place">
        <w:r>
          <w:rPr>
            <w:rFonts w:cs="Arial"/>
            <w:b/>
            <w:sz w:val="24"/>
            <w:szCs w:val="24"/>
            <w:u w:val="single"/>
          </w:rPr>
          <w:t>FOREST</w:t>
        </w:r>
      </w:smartTag>
      <w:r>
        <w:rPr>
          <w:rFonts w:cs="Arial"/>
          <w:b/>
          <w:sz w:val="24"/>
          <w:szCs w:val="24"/>
          <w:u w:val="single"/>
        </w:rPr>
        <w:t xml:space="preserve"> REMEMBERS PORTAL – PRESERVING OUR PAST FOR THE FUTURE – JAMES BROWN- NFNPA</w:t>
      </w:r>
    </w:p>
    <w:p w:rsidR="00B25105" w:rsidRDefault="00B25105" w:rsidP="003D2555">
      <w:pPr>
        <w:ind w:left="709" w:hanging="709"/>
        <w:jc w:val="both"/>
        <w:rPr>
          <w:rFonts w:cs="Arial"/>
          <w:sz w:val="24"/>
          <w:szCs w:val="24"/>
        </w:rPr>
      </w:pPr>
    </w:p>
    <w:p w:rsidR="00B25105" w:rsidRDefault="00B25105" w:rsidP="001A4CF2">
      <w:pPr>
        <w:ind w:left="709" w:hanging="709"/>
        <w:jc w:val="both"/>
        <w:rPr>
          <w:rFonts w:cs="Arial"/>
          <w:sz w:val="24"/>
          <w:szCs w:val="24"/>
        </w:rPr>
      </w:pPr>
      <w:r>
        <w:rPr>
          <w:rFonts w:cs="Arial"/>
          <w:sz w:val="24"/>
          <w:szCs w:val="24"/>
        </w:rPr>
        <w:t>5.1</w:t>
      </w:r>
      <w:r>
        <w:rPr>
          <w:rFonts w:cs="Arial"/>
          <w:sz w:val="24"/>
          <w:szCs w:val="24"/>
        </w:rPr>
        <w:tab/>
        <w:t xml:space="preserve">James Brown introduced his PowerPoint presentation and reported  that the project had been received very positively by all parties and  had recently been given an extension to April 2014. James Brown commented that, with the help from volunteers, a great deal of information had been uncovered on what events took place and what life was like  in the </w:t>
      </w:r>
      <w:smartTag w:uri="urn:schemas-microsoft-com:office:smarttags" w:element="place">
        <w:r>
          <w:rPr>
            <w:rFonts w:cs="Arial"/>
            <w:sz w:val="24"/>
            <w:szCs w:val="24"/>
          </w:rPr>
          <w:t>New Forest</w:t>
        </w:r>
      </w:smartTag>
      <w:r>
        <w:rPr>
          <w:rFonts w:cs="Arial"/>
          <w:sz w:val="24"/>
          <w:szCs w:val="24"/>
        </w:rPr>
        <w:t xml:space="preserve"> during the war.</w:t>
      </w:r>
    </w:p>
    <w:p w:rsidR="00B25105" w:rsidRDefault="00B25105" w:rsidP="001A4CF2">
      <w:pPr>
        <w:ind w:left="709" w:hanging="709"/>
        <w:jc w:val="both"/>
        <w:rPr>
          <w:rFonts w:cs="Arial"/>
          <w:sz w:val="24"/>
          <w:szCs w:val="24"/>
        </w:rPr>
      </w:pPr>
    </w:p>
    <w:p w:rsidR="00B25105" w:rsidRDefault="00B25105" w:rsidP="001A4CF2">
      <w:pPr>
        <w:ind w:left="709" w:hanging="709"/>
        <w:jc w:val="both"/>
        <w:rPr>
          <w:rFonts w:cs="Arial"/>
          <w:sz w:val="24"/>
          <w:szCs w:val="24"/>
        </w:rPr>
      </w:pPr>
      <w:r>
        <w:rPr>
          <w:rFonts w:cs="Arial"/>
          <w:sz w:val="24"/>
          <w:szCs w:val="24"/>
        </w:rPr>
        <w:t>5.2</w:t>
      </w:r>
      <w:r>
        <w:rPr>
          <w:rFonts w:cs="Arial"/>
          <w:sz w:val="24"/>
          <w:szCs w:val="24"/>
        </w:rPr>
        <w:tab/>
        <w:t xml:space="preserve">James demonstrated the New Forest Remembers website portal to the panel members, explaining that this would be where the public could upload memories, documents and pictures of wartime activities. For more information on the project please contact </w:t>
      </w:r>
      <w:hyperlink r:id="rId8" w:history="1">
        <w:r w:rsidRPr="00964383">
          <w:rPr>
            <w:rStyle w:val="Hyperlink"/>
            <w:rFonts w:cs="Arial"/>
            <w:sz w:val="24"/>
            <w:szCs w:val="24"/>
          </w:rPr>
          <w:t>james.brown@newforestnpa.gov.uk</w:t>
        </w:r>
      </w:hyperlink>
      <w:r>
        <w:rPr>
          <w:rFonts w:cs="Arial"/>
          <w:sz w:val="24"/>
          <w:szCs w:val="24"/>
        </w:rPr>
        <w:t xml:space="preserve"> or </w:t>
      </w:r>
      <w:hyperlink r:id="rId9" w:history="1">
        <w:r w:rsidRPr="00964383">
          <w:rPr>
            <w:rStyle w:val="Hyperlink"/>
            <w:rFonts w:cs="Arial"/>
            <w:sz w:val="24"/>
            <w:szCs w:val="24"/>
          </w:rPr>
          <w:t>gareth.owen@newforestnpa.gov.uk</w:t>
        </w:r>
      </w:hyperlink>
    </w:p>
    <w:p w:rsidR="00B25105" w:rsidRDefault="00B25105" w:rsidP="003D2555">
      <w:pPr>
        <w:ind w:left="709" w:hanging="709"/>
        <w:jc w:val="both"/>
        <w:rPr>
          <w:rFonts w:cs="Arial"/>
          <w:sz w:val="24"/>
          <w:szCs w:val="24"/>
        </w:rPr>
      </w:pPr>
      <w:r>
        <w:rPr>
          <w:rFonts w:cs="Arial"/>
          <w:sz w:val="24"/>
          <w:szCs w:val="24"/>
        </w:rPr>
        <w:tab/>
        <w:t xml:space="preserve">Website portal address - </w:t>
      </w:r>
      <w:hyperlink r:id="rId10" w:history="1">
        <w:r w:rsidR="001435DC" w:rsidRPr="00C87EC8">
          <w:rPr>
            <w:rStyle w:val="Hyperlink"/>
            <w:rFonts w:cs="Arial"/>
            <w:sz w:val="24"/>
            <w:szCs w:val="24"/>
          </w:rPr>
          <w:t>www.newforestww2.org</w:t>
        </w:r>
      </w:hyperlink>
    </w:p>
    <w:p w:rsidR="00B25105" w:rsidRPr="00BF125A" w:rsidRDefault="00B25105" w:rsidP="003D2555">
      <w:pPr>
        <w:ind w:left="709" w:hanging="709"/>
        <w:jc w:val="both"/>
        <w:rPr>
          <w:rFonts w:cs="Arial"/>
          <w:b/>
          <w:sz w:val="24"/>
          <w:szCs w:val="24"/>
          <w:u w:val="single"/>
        </w:rPr>
      </w:pPr>
      <w:bookmarkStart w:id="0" w:name="_GoBack"/>
      <w:bookmarkEnd w:id="0"/>
    </w:p>
    <w:p w:rsidR="00B25105" w:rsidRPr="00487F05" w:rsidRDefault="00B25105" w:rsidP="00487F05">
      <w:pPr>
        <w:tabs>
          <w:tab w:val="num" w:pos="720"/>
        </w:tabs>
        <w:ind w:left="709" w:hanging="709"/>
        <w:jc w:val="both"/>
        <w:rPr>
          <w:rFonts w:cs="Arial"/>
          <w:sz w:val="24"/>
          <w:szCs w:val="24"/>
        </w:rPr>
      </w:pPr>
    </w:p>
    <w:p w:rsidR="00B25105" w:rsidRDefault="00B25105" w:rsidP="003D2555">
      <w:pPr>
        <w:ind w:left="720" w:hanging="720"/>
        <w:jc w:val="both"/>
        <w:rPr>
          <w:rFonts w:cs="Arial"/>
          <w:b/>
          <w:sz w:val="24"/>
          <w:szCs w:val="24"/>
          <w:u w:val="single"/>
        </w:rPr>
      </w:pPr>
    </w:p>
    <w:p w:rsidR="00B25105" w:rsidRDefault="00B25105" w:rsidP="003D2555">
      <w:pPr>
        <w:ind w:left="720" w:hanging="720"/>
        <w:jc w:val="both"/>
        <w:rPr>
          <w:rFonts w:cs="Arial"/>
          <w:b/>
          <w:sz w:val="24"/>
          <w:szCs w:val="24"/>
          <w:u w:val="single"/>
        </w:rPr>
      </w:pPr>
      <w:r>
        <w:rPr>
          <w:rFonts w:cs="Arial"/>
          <w:b/>
          <w:sz w:val="24"/>
          <w:szCs w:val="24"/>
          <w:u w:val="single"/>
        </w:rPr>
        <w:t>ITEM 6</w:t>
      </w:r>
    </w:p>
    <w:p w:rsidR="00B25105" w:rsidRDefault="00B25105" w:rsidP="003D2555">
      <w:pPr>
        <w:ind w:left="720" w:hanging="720"/>
        <w:jc w:val="both"/>
        <w:rPr>
          <w:rFonts w:cs="Arial"/>
          <w:b/>
          <w:bCs/>
          <w:sz w:val="24"/>
          <w:szCs w:val="24"/>
          <w:u w:val="single"/>
        </w:rPr>
      </w:pPr>
      <w:r w:rsidRPr="006D7502">
        <w:rPr>
          <w:rFonts w:cs="Arial"/>
          <w:b/>
          <w:bCs/>
          <w:sz w:val="24"/>
          <w:szCs w:val="24"/>
          <w:u w:val="single"/>
        </w:rPr>
        <w:t>PANEL AGENDA SETTING AND CONSULTATIONS LOG</w:t>
      </w:r>
    </w:p>
    <w:p w:rsidR="00B25105" w:rsidRDefault="00B25105" w:rsidP="003D2555">
      <w:pPr>
        <w:ind w:left="720" w:hanging="720"/>
        <w:jc w:val="both"/>
        <w:rPr>
          <w:rFonts w:cs="Arial"/>
          <w:b/>
          <w:sz w:val="24"/>
          <w:szCs w:val="24"/>
          <w:u w:val="single"/>
        </w:rPr>
      </w:pPr>
    </w:p>
    <w:p w:rsidR="00B25105" w:rsidRDefault="00B25105" w:rsidP="00DB54C5">
      <w:pPr>
        <w:ind w:left="720" w:hanging="720"/>
        <w:jc w:val="both"/>
        <w:rPr>
          <w:rFonts w:cs="Arial"/>
          <w:sz w:val="24"/>
          <w:szCs w:val="24"/>
        </w:rPr>
      </w:pPr>
      <w:r>
        <w:rPr>
          <w:rFonts w:cs="Arial"/>
          <w:sz w:val="24"/>
          <w:szCs w:val="24"/>
        </w:rPr>
        <w:t>6.1</w:t>
      </w:r>
      <w:r>
        <w:rPr>
          <w:rFonts w:cs="Arial"/>
          <w:sz w:val="24"/>
          <w:szCs w:val="24"/>
        </w:rPr>
        <w:tab/>
        <w:t xml:space="preserve">It was suggested that future presentations could be made by the National Trust and </w:t>
      </w:r>
      <w:r w:rsidRPr="00051D0D">
        <w:rPr>
          <w:rFonts w:cs="Arial"/>
          <w:sz w:val="24"/>
          <w:szCs w:val="24"/>
        </w:rPr>
        <w:t>RDPE</w:t>
      </w:r>
      <w:r>
        <w:rPr>
          <w:rFonts w:cs="Arial"/>
          <w:sz w:val="24"/>
          <w:szCs w:val="24"/>
        </w:rPr>
        <w:t>? leader group, the panel secretariat will look into this.</w:t>
      </w:r>
    </w:p>
    <w:p w:rsidR="00B25105" w:rsidRDefault="00B25105" w:rsidP="003D2555">
      <w:pPr>
        <w:ind w:left="720" w:hanging="720"/>
        <w:jc w:val="both"/>
        <w:rPr>
          <w:rFonts w:cs="Arial"/>
          <w:sz w:val="24"/>
          <w:szCs w:val="24"/>
        </w:rPr>
      </w:pPr>
    </w:p>
    <w:p w:rsidR="00B25105" w:rsidRDefault="00B25105" w:rsidP="003D2555">
      <w:pPr>
        <w:ind w:left="720" w:hanging="720"/>
        <w:jc w:val="both"/>
        <w:rPr>
          <w:rFonts w:cs="Arial"/>
          <w:sz w:val="24"/>
          <w:szCs w:val="24"/>
        </w:rPr>
      </w:pPr>
    </w:p>
    <w:p w:rsidR="00B25105" w:rsidRPr="003D2555" w:rsidRDefault="00B25105" w:rsidP="00E24567">
      <w:pPr>
        <w:ind w:left="720" w:hanging="720"/>
        <w:jc w:val="both"/>
        <w:rPr>
          <w:rFonts w:cs="Arial"/>
          <w:b/>
          <w:sz w:val="24"/>
          <w:szCs w:val="24"/>
          <w:u w:val="single"/>
        </w:rPr>
      </w:pPr>
      <w:r>
        <w:rPr>
          <w:rFonts w:cs="Arial"/>
          <w:b/>
          <w:sz w:val="24"/>
          <w:szCs w:val="24"/>
          <w:u w:val="single"/>
        </w:rPr>
        <w:t>ITEM 7</w:t>
      </w:r>
    </w:p>
    <w:p w:rsidR="00B25105" w:rsidRPr="003D2555" w:rsidRDefault="00B25105" w:rsidP="003D2555">
      <w:pPr>
        <w:ind w:left="720" w:hanging="720"/>
        <w:jc w:val="both"/>
        <w:rPr>
          <w:rFonts w:cs="Arial"/>
          <w:b/>
          <w:sz w:val="24"/>
          <w:szCs w:val="24"/>
          <w:u w:val="single"/>
        </w:rPr>
      </w:pPr>
      <w:r w:rsidRPr="003D2555">
        <w:rPr>
          <w:rFonts w:cs="Arial"/>
          <w:b/>
          <w:sz w:val="24"/>
          <w:szCs w:val="24"/>
          <w:u w:val="single"/>
        </w:rPr>
        <w:t>ANY OTHER BUSINESS</w:t>
      </w:r>
    </w:p>
    <w:p w:rsidR="00B25105" w:rsidRPr="003D2555" w:rsidRDefault="00B25105" w:rsidP="003D2555">
      <w:pPr>
        <w:ind w:left="720" w:hanging="720"/>
        <w:jc w:val="both"/>
        <w:rPr>
          <w:rFonts w:cs="Arial"/>
          <w:sz w:val="24"/>
          <w:szCs w:val="24"/>
        </w:rPr>
      </w:pPr>
    </w:p>
    <w:p w:rsidR="00B25105" w:rsidRDefault="00B25105" w:rsidP="001A4CF2">
      <w:pPr>
        <w:ind w:left="720" w:hanging="720"/>
        <w:jc w:val="both"/>
        <w:rPr>
          <w:rFonts w:cs="Arial"/>
          <w:sz w:val="24"/>
          <w:szCs w:val="24"/>
        </w:rPr>
      </w:pPr>
      <w:r>
        <w:rPr>
          <w:rFonts w:cs="Arial"/>
          <w:sz w:val="24"/>
          <w:szCs w:val="24"/>
        </w:rPr>
        <w:t>7.1</w:t>
      </w:r>
      <w:r>
        <w:rPr>
          <w:rFonts w:cs="Arial"/>
          <w:sz w:val="24"/>
          <w:szCs w:val="24"/>
        </w:rPr>
        <w:tab/>
        <w:t xml:space="preserve">Tony Hockley commented that there had been an increase in commercial recreational activities within the </w:t>
      </w:r>
      <w:smartTag w:uri="urn:schemas-microsoft-com:office:smarttags" w:element="place">
        <w:r>
          <w:rPr>
            <w:rFonts w:cs="Arial"/>
            <w:sz w:val="24"/>
            <w:szCs w:val="24"/>
          </w:rPr>
          <w:t>Forest</w:t>
        </w:r>
      </w:smartTag>
      <w:r>
        <w:rPr>
          <w:rFonts w:cs="Arial"/>
          <w:sz w:val="24"/>
          <w:szCs w:val="24"/>
        </w:rPr>
        <w:t xml:space="preserve">, particularly </w:t>
      </w:r>
      <w:proofErr w:type="spellStart"/>
      <w:r>
        <w:rPr>
          <w:rFonts w:cs="Arial"/>
          <w:sz w:val="24"/>
          <w:szCs w:val="24"/>
        </w:rPr>
        <w:t>bootcamps</w:t>
      </w:r>
      <w:proofErr w:type="spellEnd"/>
      <w:r>
        <w:rPr>
          <w:rFonts w:cs="Arial"/>
          <w:sz w:val="24"/>
          <w:szCs w:val="24"/>
        </w:rPr>
        <w:t xml:space="preserve"> which were operating at Rockford Common.</w:t>
      </w:r>
    </w:p>
    <w:p w:rsidR="00B25105" w:rsidRDefault="00B25105" w:rsidP="001A4CF2">
      <w:pPr>
        <w:ind w:left="720" w:hanging="720"/>
        <w:jc w:val="both"/>
        <w:rPr>
          <w:rFonts w:cs="Arial"/>
          <w:sz w:val="24"/>
          <w:szCs w:val="24"/>
        </w:rPr>
      </w:pPr>
      <w:r>
        <w:rPr>
          <w:rFonts w:cs="Arial"/>
          <w:sz w:val="24"/>
          <w:szCs w:val="24"/>
        </w:rPr>
        <w:tab/>
        <w:t xml:space="preserve">Mike </w:t>
      </w:r>
      <w:proofErr w:type="spellStart"/>
      <w:r>
        <w:rPr>
          <w:rFonts w:cs="Arial"/>
          <w:sz w:val="24"/>
          <w:szCs w:val="24"/>
        </w:rPr>
        <w:t>Seddon</w:t>
      </w:r>
      <w:proofErr w:type="spellEnd"/>
      <w:r>
        <w:rPr>
          <w:rFonts w:cs="Arial"/>
          <w:sz w:val="24"/>
          <w:szCs w:val="24"/>
        </w:rPr>
        <w:t xml:space="preserve"> agreed to look into this and advise the panel.</w:t>
      </w:r>
    </w:p>
    <w:p w:rsidR="00B25105" w:rsidRDefault="00B25105" w:rsidP="001A4CF2">
      <w:pPr>
        <w:ind w:left="720" w:hanging="720"/>
        <w:jc w:val="both"/>
        <w:rPr>
          <w:rFonts w:cs="Arial"/>
          <w:sz w:val="24"/>
          <w:szCs w:val="24"/>
        </w:rPr>
      </w:pPr>
    </w:p>
    <w:p w:rsidR="00B25105" w:rsidRDefault="00B25105" w:rsidP="001A4CF2">
      <w:pPr>
        <w:ind w:left="720" w:hanging="720"/>
        <w:jc w:val="both"/>
        <w:rPr>
          <w:rFonts w:cs="Arial"/>
          <w:sz w:val="24"/>
          <w:szCs w:val="24"/>
        </w:rPr>
      </w:pPr>
      <w:r>
        <w:rPr>
          <w:rFonts w:cs="Arial"/>
          <w:sz w:val="24"/>
          <w:szCs w:val="24"/>
        </w:rPr>
        <w:t>7.2</w:t>
      </w:r>
      <w:r>
        <w:rPr>
          <w:rFonts w:cs="Arial"/>
          <w:sz w:val="24"/>
          <w:szCs w:val="24"/>
        </w:rPr>
        <w:tab/>
        <w:t xml:space="preserve">Eddie </w:t>
      </w:r>
      <w:proofErr w:type="spellStart"/>
      <w:r>
        <w:rPr>
          <w:rFonts w:cs="Arial"/>
          <w:sz w:val="24"/>
          <w:szCs w:val="24"/>
        </w:rPr>
        <w:t>Holtham</w:t>
      </w:r>
      <w:proofErr w:type="spellEnd"/>
      <w:r>
        <w:rPr>
          <w:rFonts w:cs="Arial"/>
          <w:sz w:val="24"/>
          <w:szCs w:val="24"/>
        </w:rPr>
        <w:t xml:space="preserve"> stated that access to the </w:t>
      </w:r>
      <w:proofErr w:type="spellStart"/>
      <w:r>
        <w:rPr>
          <w:rFonts w:cs="Arial"/>
          <w:sz w:val="24"/>
          <w:szCs w:val="24"/>
        </w:rPr>
        <w:t>Fawley</w:t>
      </w:r>
      <w:proofErr w:type="spellEnd"/>
      <w:r>
        <w:rPr>
          <w:rFonts w:cs="Arial"/>
          <w:sz w:val="24"/>
          <w:szCs w:val="24"/>
        </w:rPr>
        <w:t xml:space="preserve"> </w:t>
      </w:r>
      <w:proofErr w:type="spellStart"/>
      <w:r>
        <w:rPr>
          <w:rFonts w:cs="Arial"/>
          <w:sz w:val="24"/>
          <w:szCs w:val="24"/>
        </w:rPr>
        <w:t>Inclosure</w:t>
      </w:r>
      <w:proofErr w:type="spellEnd"/>
      <w:r>
        <w:rPr>
          <w:rFonts w:cs="Arial"/>
          <w:sz w:val="24"/>
          <w:szCs w:val="24"/>
        </w:rPr>
        <w:t xml:space="preserve"> from bridleway 36 had been unusable for pedestrians for most of the winter due to the deep mud in the </w:t>
      </w:r>
      <w:proofErr w:type="spellStart"/>
      <w:r>
        <w:rPr>
          <w:rFonts w:cs="Arial"/>
          <w:sz w:val="24"/>
          <w:szCs w:val="24"/>
        </w:rPr>
        <w:t>boxgate</w:t>
      </w:r>
      <w:proofErr w:type="spellEnd"/>
      <w:r>
        <w:rPr>
          <w:rFonts w:cs="Arial"/>
          <w:sz w:val="24"/>
          <w:szCs w:val="24"/>
        </w:rPr>
        <w:t>.</w:t>
      </w:r>
    </w:p>
    <w:p w:rsidR="00B25105" w:rsidRDefault="00B25105" w:rsidP="001A4CF2">
      <w:pPr>
        <w:ind w:left="720" w:hanging="720"/>
        <w:jc w:val="both"/>
        <w:rPr>
          <w:rFonts w:cs="Arial"/>
          <w:sz w:val="24"/>
          <w:szCs w:val="24"/>
        </w:rPr>
      </w:pPr>
      <w:r>
        <w:rPr>
          <w:rFonts w:cs="Arial"/>
          <w:sz w:val="24"/>
          <w:szCs w:val="24"/>
        </w:rPr>
        <w:tab/>
        <w:t xml:space="preserve">Mike </w:t>
      </w:r>
      <w:proofErr w:type="spellStart"/>
      <w:r>
        <w:rPr>
          <w:rFonts w:cs="Arial"/>
          <w:sz w:val="24"/>
          <w:szCs w:val="24"/>
        </w:rPr>
        <w:t>Seddon</w:t>
      </w:r>
      <w:proofErr w:type="spellEnd"/>
      <w:r>
        <w:rPr>
          <w:rFonts w:cs="Arial"/>
          <w:sz w:val="24"/>
          <w:szCs w:val="24"/>
        </w:rPr>
        <w:t xml:space="preserve"> agreed to look into this and advise the Panel.</w:t>
      </w:r>
    </w:p>
    <w:p w:rsidR="00B25105" w:rsidRDefault="00B25105" w:rsidP="001A4CF2">
      <w:pPr>
        <w:ind w:left="720" w:hanging="720"/>
        <w:jc w:val="both"/>
        <w:rPr>
          <w:rFonts w:cs="Arial"/>
          <w:sz w:val="24"/>
          <w:szCs w:val="24"/>
        </w:rPr>
      </w:pPr>
    </w:p>
    <w:p w:rsidR="00B25105" w:rsidRDefault="00B25105" w:rsidP="001A4CF2">
      <w:pPr>
        <w:ind w:left="720" w:hanging="720"/>
        <w:jc w:val="both"/>
        <w:rPr>
          <w:rFonts w:cs="Arial"/>
          <w:sz w:val="24"/>
          <w:szCs w:val="24"/>
        </w:rPr>
      </w:pPr>
      <w:r>
        <w:rPr>
          <w:rFonts w:cs="Arial"/>
          <w:sz w:val="24"/>
          <w:szCs w:val="24"/>
        </w:rPr>
        <w:lastRenderedPageBreak/>
        <w:t>7.3</w:t>
      </w:r>
      <w:r>
        <w:rPr>
          <w:rFonts w:cs="Arial"/>
          <w:sz w:val="24"/>
          <w:szCs w:val="24"/>
        </w:rPr>
        <w:tab/>
        <w:t xml:space="preserve">Eddie </w:t>
      </w:r>
      <w:proofErr w:type="spellStart"/>
      <w:r>
        <w:rPr>
          <w:rFonts w:cs="Arial"/>
          <w:sz w:val="24"/>
          <w:szCs w:val="24"/>
        </w:rPr>
        <w:t>Holtham</w:t>
      </w:r>
      <w:proofErr w:type="spellEnd"/>
      <w:r>
        <w:rPr>
          <w:rFonts w:cs="Arial"/>
          <w:sz w:val="24"/>
          <w:szCs w:val="24"/>
        </w:rPr>
        <w:t xml:space="preserve"> advised the Panel that he had received complaints regarding a large man hole cover that had broken away from its pit and was a danger to animals on the Forest this was in Kings Copse, </w:t>
      </w:r>
      <w:proofErr w:type="spellStart"/>
      <w:r>
        <w:rPr>
          <w:rFonts w:cs="Arial"/>
          <w:sz w:val="24"/>
          <w:szCs w:val="24"/>
        </w:rPr>
        <w:t>Blackfield</w:t>
      </w:r>
      <w:proofErr w:type="spellEnd"/>
      <w:r>
        <w:rPr>
          <w:rFonts w:cs="Arial"/>
          <w:sz w:val="24"/>
          <w:szCs w:val="24"/>
        </w:rPr>
        <w:t xml:space="preserve"> at its junction with Bell Lane.</w:t>
      </w:r>
    </w:p>
    <w:p w:rsidR="00B25105" w:rsidRDefault="00B25105" w:rsidP="001A4CF2">
      <w:pPr>
        <w:ind w:left="720" w:hanging="720"/>
        <w:jc w:val="both"/>
        <w:rPr>
          <w:rFonts w:cs="Arial"/>
          <w:sz w:val="24"/>
          <w:szCs w:val="24"/>
        </w:rPr>
      </w:pPr>
      <w:r>
        <w:rPr>
          <w:rFonts w:cs="Arial"/>
          <w:sz w:val="24"/>
          <w:szCs w:val="24"/>
        </w:rPr>
        <w:tab/>
        <w:t xml:space="preserve">Mike </w:t>
      </w:r>
      <w:proofErr w:type="spellStart"/>
      <w:r>
        <w:rPr>
          <w:rFonts w:cs="Arial"/>
          <w:sz w:val="24"/>
          <w:szCs w:val="24"/>
        </w:rPr>
        <w:t>Seddon</w:t>
      </w:r>
      <w:proofErr w:type="spellEnd"/>
      <w:r>
        <w:rPr>
          <w:rFonts w:cs="Arial"/>
          <w:sz w:val="24"/>
          <w:szCs w:val="24"/>
        </w:rPr>
        <w:t xml:space="preserve"> agreed to look into this.</w:t>
      </w:r>
    </w:p>
    <w:p w:rsidR="00B25105" w:rsidRDefault="00B25105" w:rsidP="001A4CF2">
      <w:pPr>
        <w:ind w:left="720" w:hanging="720"/>
        <w:jc w:val="both"/>
        <w:rPr>
          <w:rFonts w:cs="Arial"/>
          <w:sz w:val="24"/>
          <w:szCs w:val="24"/>
        </w:rPr>
      </w:pPr>
    </w:p>
    <w:p w:rsidR="00B25105" w:rsidRDefault="00B25105" w:rsidP="001A4CF2">
      <w:pPr>
        <w:ind w:left="720" w:hanging="720"/>
        <w:jc w:val="both"/>
        <w:rPr>
          <w:rFonts w:cs="Arial"/>
          <w:sz w:val="24"/>
          <w:szCs w:val="24"/>
        </w:rPr>
      </w:pPr>
      <w:r>
        <w:rPr>
          <w:rFonts w:cs="Arial"/>
          <w:sz w:val="24"/>
          <w:szCs w:val="24"/>
        </w:rPr>
        <w:t>7.4</w:t>
      </w:r>
      <w:r>
        <w:rPr>
          <w:rFonts w:cs="Arial"/>
          <w:sz w:val="24"/>
          <w:szCs w:val="24"/>
        </w:rPr>
        <w:tab/>
        <w:t xml:space="preserve">Ted </w:t>
      </w:r>
      <w:proofErr w:type="spellStart"/>
      <w:r>
        <w:rPr>
          <w:rFonts w:cs="Arial"/>
          <w:sz w:val="24"/>
          <w:szCs w:val="24"/>
        </w:rPr>
        <w:t>Fleat</w:t>
      </w:r>
      <w:proofErr w:type="spellEnd"/>
      <w:r>
        <w:rPr>
          <w:rFonts w:cs="Arial"/>
          <w:sz w:val="24"/>
          <w:szCs w:val="24"/>
        </w:rPr>
        <w:t xml:space="preserve"> commented that a ‘wiggle ride’ would be taking place from New Park in April which would attract between 3000 – 5000 cyclists.</w:t>
      </w:r>
    </w:p>
    <w:p w:rsidR="00B25105" w:rsidRDefault="00B25105" w:rsidP="001A4CF2">
      <w:pPr>
        <w:ind w:left="720" w:hanging="720"/>
        <w:jc w:val="both"/>
        <w:rPr>
          <w:rFonts w:cs="Arial"/>
          <w:sz w:val="24"/>
          <w:szCs w:val="24"/>
        </w:rPr>
      </w:pPr>
      <w:r>
        <w:rPr>
          <w:rFonts w:cs="Arial"/>
          <w:sz w:val="24"/>
          <w:szCs w:val="24"/>
        </w:rPr>
        <w:tab/>
        <w:t>Richard Lemon advised the panel that Highways would provide advice for these events and that volunteer marshals would be around, should there be any major problems police would step in.</w:t>
      </w:r>
    </w:p>
    <w:p w:rsidR="00B25105" w:rsidRDefault="00B25105" w:rsidP="001A4CF2">
      <w:pPr>
        <w:ind w:left="720" w:hanging="720"/>
        <w:jc w:val="both"/>
        <w:rPr>
          <w:rFonts w:cs="Arial"/>
          <w:sz w:val="24"/>
          <w:szCs w:val="24"/>
        </w:rPr>
      </w:pPr>
    </w:p>
    <w:p w:rsidR="00B25105" w:rsidRDefault="00B25105" w:rsidP="001A4CF2">
      <w:pPr>
        <w:ind w:left="720" w:hanging="720"/>
        <w:jc w:val="both"/>
        <w:rPr>
          <w:rFonts w:cs="Arial"/>
          <w:sz w:val="24"/>
          <w:szCs w:val="24"/>
        </w:rPr>
      </w:pPr>
      <w:r>
        <w:rPr>
          <w:rFonts w:cs="Arial"/>
          <w:sz w:val="24"/>
          <w:szCs w:val="24"/>
        </w:rPr>
        <w:t>7.5</w:t>
      </w:r>
      <w:r>
        <w:rPr>
          <w:rFonts w:cs="Arial"/>
          <w:sz w:val="24"/>
          <w:szCs w:val="24"/>
        </w:rPr>
        <w:tab/>
        <w:t xml:space="preserve">Mike </w:t>
      </w:r>
      <w:proofErr w:type="spellStart"/>
      <w:r>
        <w:rPr>
          <w:rFonts w:cs="Arial"/>
          <w:sz w:val="24"/>
          <w:szCs w:val="24"/>
        </w:rPr>
        <w:t>Moriarti</w:t>
      </w:r>
      <w:proofErr w:type="spellEnd"/>
      <w:r>
        <w:rPr>
          <w:rFonts w:cs="Arial"/>
          <w:sz w:val="24"/>
          <w:szCs w:val="24"/>
        </w:rPr>
        <w:t xml:space="preserve"> mentioned that he would like to see email addresses of any guest speakers on the agenda; this was noted by the Secretariat.</w:t>
      </w:r>
    </w:p>
    <w:p w:rsidR="00B25105" w:rsidRDefault="00B25105" w:rsidP="001A4CF2">
      <w:pPr>
        <w:ind w:left="720" w:hanging="720"/>
        <w:jc w:val="both"/>
        <w:rPr>
          <w:rFonts w:cs="Arial"/>
          <w:sz w:val="24"/>
          <w:szCs w:val="24"/>
        </w:rPr>
      </w:pPr>
    </w:p>
    <w:p w:rsidR="00B25105" w:rsidRDefault="00B25105" w:rsidP="001A4CF2">
      <w:pPr>
        <w:ind w:left="720" w:hanging="720"/>
        <w:jc w:val="both"/>
        <w:rPr>
          <w:rFonts w:cs="Arial"/>
          <w:sz w:val="24"/>
          <w:szCs w:val="24"/>
        </w:rPr>
      </w:pPr>
    </w:p>
    <w:p w:rsidR="00B25105" w:rsidRDefault="00B25105" w:rsidP="001F3A13">
      <w:pPr>
        <w:ind w:left="720" w:hanging="720"/>
        <w:jc w:val="both"/>
        <w:rPr>
          <w:rFonts w:cs="Arial"/>
          <w:sz w:val="24"/>
          <w:szCs w:val="24"/>
        </w:rPr>
      </w:pPr>
    </w:p>
    <w:p w:rsidR="00B25105" w:rsidRDefault="00B25105" w:rsidP="001F3A13">
      <w:pPr>
        <w:ind w:left="720" w:hanging="720"/>
        <w:jc w:val="both"/>
        <w:rPr>
          <w:rFonts w:cs="Arial"/>
          <w:sz w:val="24"/>
          <w:szCs w:val="24"/>
        </w:rPr>
      </w:pPr>
      <w:r>
        <w:rPr>
          <w:rFonts w:cs="Arial"/>
          <w:sz w:val="24"/>
          <w:szCs w:val="24"/>
        </w:rPr>
        <w:tab/>
      </w:r>
    </w:p>
    <w:p w:rsidR="00B25105" w:rsidRPr="003D2555" w:rsidRDefault="00B25105" w:rsidP="003D2555">
      <w:pPr>
        <w:ind w:left="720" w:hanging="720"/>
        <w:jc w:val="both"/>
        <w:rPr>
          <w:rFonts w:cs="Arial"/>
          <w:b/>
          <w:sz w:val="24"/>
          <w:szCs w:val="24"/>
          <w:u w:val="single"/>
        </w:rPr>
      </w:pPr>
    </w:p>
    <w:p w:rsidR="00B25105" w:rsidRPr="003D2555" w:rsidRDefault="00B25105" w:rsidP="003D2555">
      <w:pPr>
        <w:ind w:left="720" w:hanging="720"/>
        <w:jc w:val="both"/>
        <w:rPr>
          <w:rFonts w:cs="Arial"/>
          <w:b/>
          <w:sz w:val="24"/>
          <w:szCs w:val="24"/>
          <w:u w:val="single"/>
        </w:rPr>
      </w:pPr>
      <w:r w:rsidRPr="003D2555">
        <w:rPr>
          <w:rFonts w:cs="Arial"/>
          <w:b/>
          <w:sz w:val="24"/>
          <w:szCs w:val="24"/>
          <w:u w:val="single"/>
        </w:rPr>
        <w:t xml:space="preserve">ITEM </w:t>
      </w:r>
      <w:r>
        <w:rPr>
          <w:rFonts w:cs="Arial"/>
          <w:b/>
          <w:sz w:val="24"/>
          <w:szCs w:val="24"/>
          <w:u w:val="single"/>
        </w:rPr>
        <w:t>8</w:t>
      </w:r>
    </w:p>
    <w:p w:rsidR="00B25105" w:rsidRPr="003D2555" w:rsidRDefault="00B25105" w:rsidP="003D2555">
      <w:pPr>
        <w:ind w:left="720" w:hanging="720"/>
        <w:jc w:val="both"/>
        <w:rPr>
          <w:rFonts w:cs="Arial"/>
          <w:b/>
          <w:sz w:val="24"/>
          <w:szCs w:val="24"/>
          <w:u w:val="single"/>
        </w:rPr>
      </w:pPr>
      <w:r w:rsidRPr="003D2555">
        <w:rPr>
          <w:rFonts w:cs="Arial"/>
          <w:b/>
          <w:sz w:val="24"/>
          <w:szCs w:val="24"/>
          <w:u w:val="single"/>
        </w:rPr>
        <w:t>DATE OF NEXT PANEL MEETING</w:t>
      </w:r>
    </w:p>
    <w:p w:rsidR="00B25105" w:rsidRPr="003D2555" w:rsidRDefault="00B25105" w:rsidP="003D2555">
      <w:pPr>
        <w:jc w:val="both"/>
        <w:rPr>
          <w:rFonts w:cs="Arial"/>
          <w:color w:val="000000"/>
          <w:sz w:val="24"/>
          <w:szCs w:val="24"/>
        </w:rPr>
      </w:pPr>
    </w:p>
    <w:p w:rsidR="00B25105" w:rsidRPr="003D2555" w:rsidRDefault="00B25105" w:rsidP="003D2555">
      <w:pPr>
        <w:pStyle w:val="Header"/>
        <w:tabs>
          <w:tab w:val="clear" w:pos="4153"/>
          <w:tab w:val="clear" w:pos="8306"/>
        </w:tabs>
        <w:ind w:left="709" w:hanging="709"/>
        <w:jc w:val="both"/>
        <w:rPr>
          <w:rFonts w:cs="Arial"/>
          <w:sz w:val="24"/>
          <w:szCs w:val="24"/>
        </w:rPr>
      </w:pPr>
      <w:r>
        <w:rPr>
          <w:rFonts w:cs="Arial"/>
          <w:color w:val="000000"/>
          <w:sz w:val="24"/>
          <w:szCs w:val="24"/>
        </w:rPr>
        <w:t>10</w:t>
      </w:r>
      <w:r w:rsidRPr="003D2555">
        <w:rPr>
          <w:rFonts w:cs="Arial"/>
          <w:color w:val="000000"/>
          <w:sz w:val="24"/>
          <w:szCs w:val="24"/>
        </w:rPr>
        <w:t>.1</w:t>
      </w:r>
      <w:r w:rsidRPr="003D2555">
        <w:rPr>
          <w:rFonts w:cs="Arial"/>
          <w:color w:val="000000"/>
          <w:sz w:val="24"/>
          <w:szCs w:val="24"/>
        </w:rPr>
        <w:tab/>
      </w:r>
      <w:r>
        <w:rPr>
          <w:rFonts w:cs="Arial"/>
          <w:color w:val="000000"/>
          <w:sz w:val="24"/>
          <w:szCs w:val="24"/>
        </w:rPr>
        <w:t>Date of the next meeting would be</w:t>
      </w:r>
      <w:r w:rsidRPr="003D2555">
        <w:rPr>
          <w:rFonts w:cs="Arial"/>
          <w:b/>
          <w:color w:val="000000"/>
          <w:sz w:val="24"/>
          <w:szCs w:val="24"/>
          <w:u w:val="single"/>
        </w:rPr>
        <w:t xml:space="preserve">7.30 pm on THURSDAY, </w:t>
      </w:r>
      <w:r>
        <w:rPr>
          <w:rFonts w:cs="Arial"/>
          <w:b/>
          <w:color w:val="000000"/>
          <w:sz w:val="24"/>
          <w:szCs w:val="24"/>
          <w:u w:val="single"/>
        </w:rPr>
        <w:t>2 MAY</w:t>
      </w:r>
      <w:r w:rsidRPr="003D2555">
        <w:rPr>
          <w:rFonts w:cs="Arial"/>
          <w:b/>
          <w:color w:val="000000"/>
          <w:sz w:val="24"/>
          <w:szCs w:val="24"/>
          <w:u w:val="single"/>
        </w:rPr>
        <w:t xml:space="preserve"> 201</w:t>
      </w:r>
      <w:r>
        <w:rPr>
          <w:rFonts w:cs="Arial"/>
          <w:b/>
          <w:color w:val="000000"/>
          <w:sz w:val="24"/>
          <w:szCs w:val="24"/>
          <w:u w:val="single"/>
        </w:rPr>
        <w:t>3</w:t>
      </w:r>
      <w:r w:rsidRPr="003D2555">
        <w:rPr>
          <w:rFonts w:cs="Arial"/>
          <w:color w:val="000000"/>
          <w:sz w:val="24"/>
          <w:szCs w:val="24"/>
        </w:rPr>
        <w:t xml:space="preserve"> in </w:t>
      </w:r>
      <w:r w:rsidRPr="003D2555">
        <w:rPr>
          <w:rFonts w:cs="Arial"/>
          <w:sz w:val="24"/>
          <w:szCs w:val="24"/>
        </w:rPr>
        <w:t xml:space="preserve">the </w:t>
      </w:r>
      <w:r w:rsidRPr="003D2555">
        <w:rPr>
          <w:rFonts w:cs="Arial"/>
          <w:b/>
          <w:sz w:val="24"/>
          <w:szCs w:val="24"/>
        </w:rPr>
        <w:t>Louisa Suite at the Lyndhurst Park Hotel</w:t>
      </w:r>
      <w:r w:rsidRPr="003D2555">
        <w:rPr>
          <w:rFonts w:cs="Arial"/>
          <w:sz w:val="24"/>
          <w:szCs w:val="24"/>
        </w:rPr>
        <w:t xml:space="preserve">, </w:t>
      </w:r>
      <w:r w:rsidRPr="003D2555">
        <w:rPr>
          <w:rFonts w:cs="Arial"/>
          <w:b/>
          <w:sz w:val="24"/>
          <w:szCs w:val="24"/>
        </w:rPr>
        <w:t>Lyndhurst.</w:t>
      </w:r>
    </w:p>
    <w:p w:rsidR="00B25105" w:rsidRPr="003D2555" w:rsidRDefault="00B25105" w:rsidP="003D2555">
      <w:pPr>
        <w:ind w:left="851" w:hanging="851"/>
        <w:jc w:val="both"/>
        <w:rPr>
          <w:rFonts w:cs="Arial"/>
          <w:color w:val="000000"/>
          <w:sz w:val="24"/>
          <w:szCs w:val="24"/>
        </w:rPr>
      </w:pPr>
    </w:p>
    <w:p w:rsidR="00B25105" w:rsidRPr="003D2555" w:rsidRDefault="00B25105" w:rsidP="003D2555">
      <w:pPr>
        <w:ind w:left="720" w:hanging="720"/>
        <w:rPr>
          <w:rFonts w:cs="Arial"/>
          <w:sz w:val="24"/>
          <w:szCs w:val="24"/>
        </w:rPr>
      </w:pPr>
    </w:p>
    <w:p w:rsidR="00B25105" w:rsidRPr="003D2555" w:rsidRDefault="00B25105" w:rsidP="003D2555">
      <w:pPr>
        <w:ind w:left="720" w:hanging="720"/>
        <w:rPr>
          <w:rFonts w:cs="Arial"/>
          <w:sz w:val="24"/>
          <w:szCs w:val="24"/>
        </w:rPr>
      </w:pPr>
      <w:r w:rsidRPr="003D2555">
        <w:rPr>
          <w:rFonts w:cs="Arial"/>
          <w:sz w:val="24"/>
          <w:szCs w:val="24"/>
        </w:rPr>
        <w:t xml:space="preserve">The meeting closed at </w:t>
      </w:r>
      <w:r>
        <w:rPr>
          <w:rFonts w:cs="Arial"/>
          <w:sz w:val="24"/>
          <w:szCs w:val="24"/>
        </w:rPr>
        <w:t>21.30</w:t>
      </w:r>
      <w:r w:rsidRPr="003D2555">
        <w:rPr>
          <w:rFonts w:cs="Arial"/>
          <w:sz w:val="24"/>
          <w:szCs w:val="24"/>
        </w:rPr>
        <w:t xml:space="preserve"> hrs.</w:t>
      </w:r>
    </w:p>
    <w:sectPr w:rsidR="00B25105" w:rsidRPr="003D2555" w:rsidSect="00385061">
      <w:footerReference w:type="even" r:id="rId11"/>
      <w:footerReference w:type="default" r:id="rId12"/>
      <w:pgSz w:w="11909" w:h="16834" w:code="9"/>
      <w:pgMar w:top="600" w:right="710" w:bottom="568" w:left="567" w:header="720" w:footer="1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105" w:rsidRDefault="00B25105">
      <w:r>
        <w:separator/>
      </w:r>
    </w:p>
  </w:endnote>
  <w:endnote w:type="continuationSeparator" w:id="0">
    <w:p w:rsidR="00B25105" w:rsidRDefault="00B2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05" w:rsidRDefault="00B251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5105" w:rsidRDefault="00B251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05" w:rsidRDefault="00B251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35DC">
      <w:rPr>
        <w:rStyle w:val="PageNumber"/>
        <w:noProof/>
      </w:rPr>
      <w:t>1</w:t>
    </w:r>
    <w:r>
      <w:rPr>
        <w:rStyle w:val="PageNumber"/>
      </w:rPr>
      <w:fldChar w:fldCharType="end"/>
    </w:r>
  </w:p>
  <w:p w:rsidR="00B25105" w:rsidRDefault="00B25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105" w:rsidRDefault="00B25105">
      <w:r>
        <w:separator/>
      </w:r>
    </w:p>
  </w:footnote>
  <w:footnote w:type="continuationSeparator" w:id="0">
    <w:p w:rsidR="00B25105" w:rsidRDefault="00B25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5E35"/>
    <w:multiLevelType w:val="multilevel"/>
    <w:tmpl w:val="A02C3E50"/>
    <w:lvl w:ilvl="0">
      <w:start w:val="1"/>
      <w:numFmt w:val="decimal"/>
      <w:lvlText w:val="%1"/>
      <w:lvlJc w:val="left"/>
      <w:pPr>
        <w:tabs>
          <w:tab w:val="num" w:pos="720"/>
        </w:tabs>
        <w:ind w:left="720" w:hanging="720"/>
      </w:pPr>
      <w:rPr>
        <w:rFonts w:cs="Times New Roman" w:hint="default"/>
        <w:b w:val="0"/>
        <w:u w:val="none"/>
      </w:rPr>
    </w:lvl>
    <w:lvl w:ilvl="1">
      <w:start w:val="3"/>
      <w:numFmt w:val="decimal"/>
      <w:lvlText w:val="%1.%2"/>
      <w:lvlJc w:val="left"/>
      <w:pPr>
        <w:tabs>
          <w:tab w:val="num" w:pos="720"/>
        </w:tabs>
        <w:ind w:left="720" w:hanging="720"/>
      </w:pPr>
      <w:rPr>
        <w:rFonts w:cs="Times New Roman" w:hint="default"/>
        <w:b w:val="0"/>
        <w:u w:val="none"/>
      </w:rPr>
    </w:lvl>
    <w:lvl w:ilvl="2">
      <w:start w:val="1"/>
      <w:numFmt w:val="decimal"/>
      <w:lvlText w:val="%1.%2.%3"/>
      <w:lvlJc w:val="left"/>
      <w:pPr>
        <w:tabs>
          <w:tab w:val="num" w:pos="720"/>
        </w:tabs>
        <w:ind w:left="720" w:hanging="720"/>
      </w:pPr>
      <w:rPr>
        <w:rFonts w:cs="Times New Roman" w:hint="default"/>
        <w:b w:val="0"/>
        <w:u w:val="none"/>
      </w:rPr>
    </w:lvl>
    <w:lvl w:ilvl="3">
      <w:start w:val="1"/>
      <w:numFmt w:val="decimal"/>
      <w:lvlText w:val="%1.%2.%3.%4"/>
      <w:lvlJc w:val="left"/>
      <w:pPr>
        <w:tabs>
          <w:tab w:val="num" w:pos="1080"/>
        </w:tabs>
        <w:ind w:left="1080" w:hanging="1080"/>
      </w:pPr>
      <w:rPr>
        <w:rFonts w:cs="Times New Roman" w:hint="default"/>
        <w:b w:val="0"/>
        <w:u w:val="none"/>
      </w:rPr>
    </w:lvl>
    <w:lvl w:ilvl="4">
      <w:start w:val="1"/>
      <w:numFmt w:val="decimal"/>
      <w:lvlText w:val="%1.%2.%3.%4.%5"/>
      <w:lvlJc w:val="left"/>
      <w:pPr>
        <w:tabs>
          <w:tab w:val="num" w:pos="1080"/>
        </w:tabs>
        <w:ind w:left="1080" w:hanging="1080"/>
      </w:pPr>
      <w:rPr>
        <w:rFonts w:cs="Times New Roman" w:hint="default"/>
        <w:b w:val="0"/>
        <w:u w:val="none"/>
      </w:rPr>
    </w:lvl>
    <w:lvl w:ilvl="5">
      <w:start w:val="1"/>
      <w:numFmt w:val="decimal"/>
      <w:lvlText w:val="%1.%2.%3.%4.%5.%6"/>
      <w:lvlJc w:val="left"/>
      <w:pPr>
        <w:tabs>
          <w:tab w:val="num" w:pos="1440"/>
        </w:tabs>
        <w:ind w:left="1440" w:hanging="1440"/>
      </w:pPr>
      <w:rPr>
        <w:rFonts w:cs="Times New Roman" w:hint="default"/>
        <w:b w:val="0"/>
        <w:u w:val="none"/>
      </w:rPr>
    </w:lvl>
    <w:lvl w:ilvl="6">
      <w:start w:val="1"/>
      <w:numFmt w:val="decimal"/>
      <w:lvlText w:val="%1.%2.%3.%4.%5.%6.%7"/>
      <w:lvlJc w:val="left"/>
      <w:pPr>
        <w:tabs>
          <w:tab w:val="num" w:pos="1440"/>
        </w:tabs>
        <w:ind w:left="1440" w:hanging="1440"/>
      </w:pPr>
      <w:rPr>
        <w:rFonts w:cs="Times New Roman" w:hint="default"/>
        <w:b w:val="0"/>
        <w:u w:val="none"/>
      </w:rPr>
    </w:lvl>
    <w:lvl w:ilvl="7">
      <w:start w:val="1"/>
      <w:numFmt w:val="decimal"/>
      <w:lvlText w:val="%1.%2.%3.%4.%5.%6.%7.%8"/>
      <w:lvlJc w:val="left"/>
      <w:pPr>
        <w:tabs>
          <w:tab w:val="num" w:pos="1800"/>
        </w:tabs>
        <w:ind w:left="1800" w:hanging="1800"/>
      </w:pPr>
      <w:rPr>
        <w:rFonts w:cs="Times New Roman" w:hint="default"/>
        <w:b w:val="0"/>
        <w:u w:val="none"/>
      </w:rPr>
    </w:lvl>
    <w:lvl w:ilvl="8">
      <w:start w:val="1"/>
      <w:numFmt w:val="decimal"/>
      <w:lvlText w:val="%1.%2.%3.%4.%5.%6.%7.%8.%9"/>
      <w:lvlJc w:val="left"/>
      <w:pPr>
        <w:tabs>
          <w:tab w:val="num" w:pos="1800"/>
        </w:tabs>
        <w:ind w:left="1800" w:hanging="1800"/>
      </w:pPr>
      <w:rPr>
        <w:rFonts w:cs="Times New Roman" w:hint="default"/>
        <w:b w:val="0"/>
        <w:u w:val="none"/>
      </w:rPr>
    </w:lvl>
  </w:abstractNum>
  <w:abstractNum w:abstractNumId="1">
    <w:nsid w:val="0C275C91"/>
    <w:multiLevelType w:val="multilevel"/>
    <w:tmpl w:val="2E2CDD2A"/>
    <w:lvl w:ilvl="0">
      <w:start w:val="1"/>
      <w:numFmt w:val="decimal"/>
      <w:lvlText w:val="%1.1"/>
      <w:lvlJc w:val="left"/>
      <w:pPr>
        <w:tabs>
          <w:tab w:val="num" w:pos="720"/>
        </w:tabs>
        <w:ind w:left="720" w:hanging="720"/>
      </w:pPr>
      <w:rPr>
        <w:rFonts w:cs="Times New Roman" w:hint="default"/>
        <w:b w:val="0"/>
        <w:u w:val="none"/>
      </w:rPr>
    </w:lvl>
    <w:lvl w:ilvl="1">
      <w:start w:val="1"/>
      <w:numFmt w:val="decimal"/>
      <w:lvlText w:val="%1.%2"/>
      <w:lvlJc w:val="left"/>
      <w:pPr>
        <w:tabs>
          <w:tab w:val="num" w:pos="720"/>
        </w:tabs>
        <w:ind w:left="720" w:hanging="720"/>
      </w:pPr>
      <w:rPr>
        <w:rFonts w:cs="Times New Roman" w:hint="default"/>
        <w:b w:val="0"/>
        <w:u w:val="none"/>
      </w:rPr>
    </w:lvl>
    <w:lvl w:ilvl="2">
      <w:start w:val="1"/>
      <w:numFmt w:val="decimal"/>
      <w:lvlText w:val="%1.%2.%3"/>
      <w:lvlJc w:val="left"/>
      <w:pPr>
        <w:tabs>
          <w:tab w:val="num" w:pos="720"/>
        </w:tabs>
        <w:ind w:left="720" w:hanging="720"/>
      </w:pPr>
      <w:rPr>
        <w:rFonts w:cs="Times New Roman" w:hint="default"/>
        <w:b w:val="0"/>
        <w:u w:val="none"/>
      </w:rPr>
    </w:lvl>
    <w:lvl w:ilvl="3">
      <w:start w:val="1"/>
      <w:numFmt w:val="decimal"/>
      <w:lvlText w:val="%1.%2.%3.%4"/>
      <w:lvlJc w:val="left"/>
      <w:pPr>
        <w:tabs>
          <w:tab w:val="num" w:pos="1080"/>
        </w:tabs>
        <w:ind w:left="1080" w:hanging="1080"/>
      </w:pPr>
      <w:rPr>
        <w:rFonts w:cs="Times New Roman" w:hint="default"/>
        <w:b w:val="0"/>
        <w:u w:val="none"/>
      </w:rPr>
    </w:lvl>
    <w:lvl w:ilvl="4">
      <w:start w:val="1"/>
      <w:numFmt w:val="decimal"/>
      <w:lvlText w:val="%1.%2.%3.%4.%5"/>
      <w:lvlJc w:val="left"/>
      <w:pPr>
        <w:tabs>
          <w:tab w:val="num" w:pos="1080"/>
        </w:tabs>
        <w:ind w:left="1080" w:hanging="1080"/>
      </w:pPr>
      <w:rPr>
        <w:rFonts w:cs="Times New Roman" w:hint="default"/>
        <w:b w:val="0"/>
        <w:u w:val="none"/>
      </w:rPr>
    </w:lvl>
    <w:lvl w:ilvl="5">
      <w:start w:val="1"/>
      <w:numFmt w:val="decimal"/>
      <w:lvlText w:val="%1.%2.%3.%4.%5.%6"/>
      <w:lvlJc w:val="left"/>
      <w:pPr>
        <w:tabs>
          <w:tab w:val="num" w:pos="1440"/>
        </w:tabs>
        <w:ind w:left="1440" w:hanging="1440"/>
      </w:pPr>
      <w:rPr>
        <w:rFonts w:cs="Times New Roman" w:hint="default"/>
        <w:b w:val="0"/>
        <w:u w:val="none"/>
      </w:rPr>
    </w:lvl>
    <w:lvl w:ilvl="6">
      <w:start w:val="1"/>
      <w:numFmt w:val="decimal"/>
      <w:lvlText w:val="%1.%2.%3.%4.%5.%6.%7"/>
      <w:lvlJc w:val="left"/>
      <w:pPr>
        <w:tabs>
          <w:tab w:val="num" w:pos="1440"/>
        </w:tabs>
        <w:ind w:left="1440" w:hanging="1440"/>
      </w:pPr>
      <w:rPr>
        <w:rFonts w:cs="Times New Roman" w:hint="default"/>
        <w:b w:val="0"/>
        <w:u w:val="none"/>
      </w:rPr>
    </w:lvl>
    <w:lvl w:ilvl="7">
      <w:start w:val="1"/>
      <w:numFmt w:val="decimal"/>
      <w:lvlText w:val="%1.%2.%3.%4.%5.%6.%7.%8"/>
      <w:lvlJc w:val="left"/>
      <w:pPr>
        <w:tabs>
          <w:tab w:val="num" w:pos="1800"/>
        </w:tabs>
        <w:ind w:left="1800" w:hanging="1800"/>
      </w:pPr>
      <w:rPr>
        <w:rFonts w:cs="Times New Roman" w:hint="default"/>
        <w:b w:val="0"/>
        <w:u w:val="none"/>
      </w:rPr>
    </w:lvl>
    <w:lvl w:ilvl="8">
      <w:start w:val="1"/>
      <w:numFmt w:val="decimal"/>
      <w:lvlText w:val="%1.%2.%3.%4.%5.%6.%7.%8.%9"/>
      <w:lvlJc w:val="left"/>
      <w:pPr>
        <w:tabs>
          <w:tab w:val="num" w:pos="1800"/>
        </w:tabs>
        <w:ind w:left="1800" w:hanging="1800"/>
      </w:pPr>
      <w:rPr>
        <w:rFonts w:cs="Times New Roman" w:hint="default"/>
        <w:b w:val="0"/>
        <w:u w:val="none"/>
      </w:rPr>
    </w:lvl>
  </w:abstractNum>
  <w:abstractNum w:abstractNumId="2">
    <w:nsid w:val="0E8546B0"/>
    <w:multiLevelType w:val="multilevel"/>
    <w:tmpl w:val="A658F87E"/>
    <w:lvl w:ilvl="0">
      <w:start w:val="3"/>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050718F"/>
    <w:multiLevelType w:val="multilevel"/>
    <w:tmpl w:val="13BA1F3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1B90BC2"/>
    <w:multiLevelType w:val="multilevel"/>
    <w:tmpl w:val="6710293A"/>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6894811"/>
    <w:multiLevelType w:val="multilevel"/>
    <w:tmpl w:val="9CD401FC"/>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77403B4"/>
    <w:multiLevelType w:val="multilevel"/>
    <w:tmpl w:val="6606535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7DF68C4"/>
    <w:multiLevelType w:val="hybridMultilevel"/>
    <w:tmpl w:val="3BD81D7C"/>
    <w:lvl w:ilvl="0" w:tplc="D43EFF80">
      <w:start w:val="2"/>
      <w:numFmt w:val="lowerLetter"/>
      <w:lvlText w:val="%1."/>
      <w:lvlJc w:val="left"/>
      <w:pPr>
        <w:tabs>
          <w:tab w:val="num" w:pos="1080"/>
        </w:tabs>
        <w:ind w:left="1080" w:hanging="360"/>
      </w:pPr>
      <w:rPr>
        <w:rFonts w:cs="Times New Roman" w:hint="default"/>
        <w:color w:val="000000"/>
      </w:rPr>
    </w:lvl>
    <w:lvl w:ilvl="1" w:tplc="08090013">
      <w:start w:val="1"/>
      <w:numFmt w:val="upperRoman"/>
      <w:lvlText w:val="%2."/>
      <w:lvlJc w:val="right"/>
      <w:pPr>
        <w:tabs>
          <w:tab w:val="num" w:pos="1620"/>
        </w:tabs>
        <w:ind w:left="1620" w:hanging="180"/>
      </w:pPr>
      <w:rPr>
        <w:rFonts w:cs="Times New Roman" w:hint="default"/>
        <w:color w:val="000000"/>
      </w:rPr>
    </w:lvl>
    <w:lvl w:ilvl="2" w:tplc="79E60036">
      <w:start w:val="1"/>
      <w:numFmt w:val="lowerLetter"/>
      <w:lvlText w:val="%3)"/>
      <w:lvlJc w:val="left"/>
      <w:pPr>
        <w:tabs>
          <w:tab w:val="num" w:pos="2700"/>
        </w:tabs>
        <w:ind w:left="2700" w:hanging="360"/>
      </w:pPr>
      <w:rPr>
        <w:rFonts w:ascii="Arial" w:hAnsi="Arial" w:cs="Arial"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nsid w:val="1B3902A8"/>
    <w:multiLevelType w:val="hybridMultilevel"/>
    <w:tmpl w:val="AA809A7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965760"/>
    <w:multiLevelType w:val="hybridMultilevel"/>
    <w:tmpl w:val="AF26CCB0"/>
    <w:lvl w:ilvl="0" w:tplc="3912E8EA">
      <w:start w:val="1"/>
      <w:numFmt w:val="bullet"/>
      <w:lvlText w:val="•"/>
      <w:lvlJc w:val="left"/>
      <w:pPr>
        <w:tabs>
          <w:tab w:val="num" w:pos="720"/>
        </w:tabs>
        <w:ind w:left="720" w:hanging="360"/>
      </w:pPr>
      <w:rPr>
        <w:rFonts w:ascii="Arial" w:hAnsi="Arial" w:hint="default"/>
      </w:rPr>
    </w:lvl>
    <w:lvl w:ilvl="1" w:tplc="E0EA2832">
      <w:start w:val="1"/>
      <w:numFmt w:val="bullet"/>
      <w:lvlText w:val="•"/>
      <w:lvlJc w:val="left"/>
      <w:pPr>
        <w:tabs>
          <w:tab w:val="num" w:pos="1440"/>
        </w:tabs>
        <w:ind w:left="1440" w:hanging="360"/>
      </w:pPr>
      <w:rPr>
        <w:rFonts w:ascii="Arial" w:hAnsi="Arial" w:hint="default"/>
      </w:rPr>
    </w:lvl>
    <w:lvl w:ilvl="2" w:tplc="7A94098C" w:tentative="1">
      <w:start w:val="1"/>
      <w:numFmt w:val="bullet"/>
      <w:lvlText w:val="•"/>
      <w:lvlJc w:val="left"/>
      <w:pPr>
        <w:tabs>
          <w:tab w:val="num" w:pos="2160"/>
        </w:tabs>
        <w:ind w:left="2160" w:hanging="360"/>
      </w:pPr>
      <w:rPr>
        <w:rFonts w:ascii="Arial" w:hAnsi="Arial" w:hint="default"/>
      </w:rPr>
    </w:lvl>
    <w:lvl w:ilvl="3" w:tplc="84AC2BBC" w:tentative="1">
      <w:start w:val="1"/>
      <w:numFmt w:val="bullet"/>
      <w:lvlText w:val="•"/>
      <w:lvlJc w:val="left"/>
      <w:pPr>
        <w:tabs>
          <w:tab w:val="num" w:pos="2880"/>
        </w:tabs>
        <w:ind w:left="2880" w:hanging="360"/>
      </w:pPr>
      <w:rPr>
        <w:rFonts w:ascii="Arial" w:hAnsi="Arial" w:hint="default"/>
      </w:rPr>
    </w:lvl>
    <w:lvl w:ilvl="4" w:tplc="4CD03990" w:tentative="1">
      <w:start w:val="1"/>
      <w:numFmt w:val="bullet"/>
      <w:lvlText w:val="•"/>
      <w:lvlJc w:val="left"/>
      <w:pPr>
        <w:tabs>
          <w:tab w:val="num" w:pos="3600"/>
        </w:tabs>
        <w:ind w:left="3600" w:hanging="360"/>
      </w:pPr>
      <w:rPr>
        <w:rFonts w:ascii="Arial" w:hAnsi="Arial" w:hint="default"/>
      </w:rPr>
    </w:lvl>
    <w:lvl w:ilvl="5" w:tplc="B79C7304" w:tentative="1">
      <w:start w:val="1"/>
      <w:numFmt w:val="bullet"/>
      <w:lvlText w:val="•"/>
      <w:lvlJc w:val="left"/>
      <w:pPr>
        <w:tabs>
          <w:tab w:val="num" w:pos="4320"/>
        </w:tabs>
        <w:ind w:left="4320" w:hanging="360"/>
      </w:pPr>
      <w:rPr>
        <w:rFonts w:ascii="Arial" w:hAnsi="Arial" w:hint="default"/>
      </w:rPr>
    </w:lvl>
    <w:lvl w:ilvl="6" w:tplc="C3E484F8" w:tentative="1">
      <w:start w:val="1"/>
      <w:numFmt w:val="bullet"/>
      <w:lvlText w:val="•"/>
      <w:lvlJc w:val="left"/>
      <w:pPr>
        <w:tabs>
          <w:tab w:val="num" w:pos="5040"/>
        </w:tabs>
        <w:ind w:left="5040" w:hanging="360"/>
      </w:pPr>
      <w:rPr>
        <w:rFonts w:ascii="Arial" w:hAnsi="Arial" w:hint="default"/>
      </w:rPr>
    </w:lvl>
    <w:lvl w:ilvl="7" w:tplc="9B74619A" w:tentative="1">
      <w:start w:val="1"/>
      <w:numFmt w:val="bullet"/>
      <w:lvlText w:val="•"/>
      <w:lvlJc w:val="left"/>
      <w:pPr>
        <w:tabs>
          <w:tab w:val="num" w:pos="5760"/>
        </w:tabs>
        <w:ind w:left="5760" w:hanging="360"/>
      </w:pPr>
      <w:rPr>
        <w:rFonts w:ascii="Arial" w:hAnsi="Arial" w:hint="default"/>
      </w:rPr>
    </w:lvl>
    <w:lvl w:ilvl="8" w:tplc="C4F44BCC" w:tentative="1">
      <w:start w:val="1"/>
      <w:numFmt w:val="bullet"/>
      <w:lvlText w:val="•"/>
      <w:lvlJc w:val="left"/>
      <w:pPr>
        <w:tabs>
          <w:tab w:val="num" w:pos="6480"/>
        </w:tabs>
        <w:ind w:left="6480" w:hanging="360"/>
      </w:pPr>
      <w:rPr>
        <w:rFonts w:ascii="Arial" w:hAnsi="Arial" w:hint="default"/>
      </w:rPr>
    </w:lvl>
  </w:abstractNum>
  <w:abstractNum w:abstractNumId="10">
    <w:nsid w:val="258C2CEF"/>
    <w:multiLevelType w:val="multilevel"/>
    <w:tmpl w:val="ECBA4E2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AC761D3"/>
    <w:multiLevelType w:val="multilevel"/>
    <w:tmpl w:val="7A92CEF8"/>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CCD69E4"/>
    <w:multiLevelType w:val="multilevel"/>
    <w:tmpl w:val="6FE8A53C"/>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D001DF0"/>
    <w:multiLevelType w:val="multilevel"/>
    <w:tmpl w:val="08090023"/>
    <w:lvl w:ilvl="0">
      <w:start w:val="1"/>
      <w:numFmt w:val="upperRoman"/>
      <w:pStyle w:val="Heading1"/>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2F4A55E2"/>
    <w:multiLevelType w:val="hybridMultilevel"/>
    <w:tmpl w:val="067286A8"/>
    <w:lvl w:ilvl="0" w:tplc="76F6608E">
      <w:start w:val="1"/>
      <w:numFmt w:val="bullet"/>
      <w:lvlText w:val=""/>
      <w:lvlJc w:val="left"/>
      <w:pPr>
        <w:tabs>
          <w:tab w:val="num" w:pos="720"/>
        </w:tabs>
        <w:ind w:left="720" w:hanging="360"/>
      </w:pPr>
      <w:rPr>
        <w:rFonts w:ascii="Wingdings" w:hAnsi="Wingdings" w:hint="default"/>
      </w:rPr>
    </w:lvl>
    <w:lvl w:ilvl="1" w:tplc="80A80B50" w:tentative="1">
      <w:start w:val="1"/>
      <w:numFmt w:val="bullet"/>
      <w:lvlText w:val=""/>
      <w:lvlJc w:val="left"/>
      <w:pPr>
        <w:tabs>
          <w:tab w:val="num" w:pos="1440"/>
        </w:tabs>
        <w:ind w:left="1440" w:hanging="360"/>
      </w:pPr>
      <w:rPr>
        <w:rFonts w:ascii="Wingdings" w:hAnsi="Wingdings" w:hint="default"/>
      </w:rPr>
    </w:lvl>
    <w:lvl w:ilvl="2" w:tplc="77821CF6" w:tentative="1">
      <w:start w:val="1"/>
      <w:numFmt w:val="bullet"/>
      <w:lvlText w:val=""/>
      <w:lvlJc w:val="left"/>
      <w:pPr>
        <w:tabs>
          <w:tab w:val="num" w:pos="2160"/>
        </w:tabs>
        <w:ind w:left="2160" w:hanging="360"/>
      </w:pPr>
      <w:rPr>
        <w:rFonts w:ascii="Wingdings" w:hAnsi="Wingdings" w:hint="default"/>
      </w:rPr>
    </w:lvl>
    <w:lvl w:ilvl="3" w:tplc="92A696FC" w:tentative="1">
      <w:start w:val="1"/>
      <w:numFmt w:val="bullet"/>
      <w:lvlText w:val=""/>
      <w:lvlJc w:val="left"/>
      <w:pPr>
        <w:tabs>
          <w:tab w:val="num" w:pos="2880"/>
        </w:tabs>
        <w:ind w:left="2880" w:hanging="360"/>
      </w:pPr>
      <w:rPr>
        <w:rFonts w:ascii="Wingdings" w:hAnsi="Wingdings" w:hint="default"/>
      </w:rPr>
    </w:lvl>
    <w:lvl w:ilvl="4" w:tplc="EC7E567A" w:tentative="1">
      <w:start w:val="1"/>
      <w:numFmt w:val="bullet"/>
      <w:lvlText w:val=""/>
      <w:lvlJc w:val="left"/>
      <w:pPr>
        <w:tabs>
          <w:tab w:val="num" w:pos="3600"/>
        </w:tabs>
        <w:ind w:left="3600" w:hanging="360"/>
      </w:pPr>
      <w:rPr>
        <w:rFonts w:ascii="Wingdings" w:hAnsi="Wingdings" w:hint="default"/>
      </w:rPr>
    </w:lvl>
    <w:lvl w:ilvl="5" w:tplc="F1446D78" w:tentative="1">
      <w:start w:val="1"/>
      <w:numFmt w:val="bullet"/>
      <w:lvlText w:val=""/>
      <w:lvlJc w:val="left"/>
      <w:pPr>
        <w:tabs>
          <w:tab w:val="num" w:pos="4320"/>
        </w:tabs>
        <w:ind w:left="4320" w:hanging="360"/>
      </w:pPr>
      <w:rPr>
        <w:rFonts w:ascii="Wingdings" w:hAnsi="Wingdings" w:hint="default"/>
      </w:rPr>
    </w:lvl>
    <w:lvl w:ilvl="6" w:tplc="03BEEEC8" w:tentative="1">
      <w:start w:val="1"/>
      <w:numFmt w:val="bullet"/>
      <w:lvlText w:val=""/>
      <w:lvlJc w:val="left"/>
      <w:pPr>
        <w:tabs>
          <w:tab w:val="num" w:pos="5040"/>
        </w:tabs>
        <w:ind w:left="5040" w:hanging="360"/>
      </w:pPr>
      <w:rPr>
        <w:rFonts w:ascii="Wingdings" w:hAnsi="Wingdings" w:hint="default"/>
      </w:rPr>
    </w:lvl>
    <w:lvl w:ilvl="7" w:tplc="1654F8E6" w:tentative="1">
      <w:start w:val="1"/>
      <w:numFmt w:val="bullet"/>
      <w:lvlText w:val=""/>
      <w:lvlJc w:val="left"/>
      <w:pPr>
        <w:tabs>
          <w:tab w:val="num" w:pos="5760"/>
        </w:tabs>
        <w:ind w:left="5760" w:hanging="360"/>
      </w:pPr>
      <w:rPr>
        <w:rFonts w:ascii="Wingdings" w:hAnsi="Wingdings" w:hint="default"/>
      </w:rPr>
    </w:lvl>
    <w:lvl w:ilvl="8" w:tplc="41C0E77A" w:tentative="1">
      <w:start w:val="1"/>
      <w:numFmt w:val="bullet"/>
      <w:lvlText w:val=""/>
      <w:lvlJc w:val="left"/>
      <w:pPr>
        <w:tabs>
          <w:tab w:val="num" w:pos="6480"/>
        </w:tabs>
        <w:ind w:left="6480" w:hanging="360"/>
      </w:pPr>
      <w:rPr>
        <w:rFonts w:ascii="Wingdings" w:hAnsi="Wingdings" w:hint="default"/>
      </w:rPr>
    </w:lvl>
  </w:abstractNum>
  <w:abstractNum w:abstractNumId="15">
    <w:nsid w:val="30166A8D"/>
    <w:multiLevelType w:val="hybridMultilevel"/>
    <w:tmpl w:val="DE088F72"/>
    <w:lvl w:ilvl="0" w:tplc="785CC392">
      <w:start w:val="1"/>
      <w:numFmt w:val="bullet"/>
      <w:lvlText w:val=""/>
      <w:lvlJc w:val="left"/>
      <w:pPr>
        <w:tabs>
          <w:tab w:val="num" w:pos="720"/>
        </w:tabs>
        <w:ind w:left="720" w:hanging="360"/>
      </w:pPr>
      <w:rPr>
        <w:rFonts w:ascii="Wingdings" w:hAnsi="Wingdings" w:hint="default"/>
      </w:rPr>
    </w:lvl>
    <w:lvl w:ilvl="1" w:tplc="2F8C98B8" w:tentative="1">
      <w:start w:val="1"/>
      <w:numFmt w:val="bullet"/>
      <w:lvlText w:val=""/>
      <w:lvlJc w:val="left"/>
      <w:pPr>
        <w:tabs>
          <w:tab w:val="num" w:pos="1440"/>
        </w:tabs>
        <w:ind w:left="1440" w:hanging="360"/>
      </w:pPr>
      <w:rPr>
        <w:rFonts w:ascii="Wingdings" w:hAnsi="Wingdings" w:hint="default"/>
      </w:rPr>
    </w:lvl>
    <w:lvl w:ilvl="2" w:tplc="47C82592" w:tentative="1">
      <w:start w:val="1"/>
      <w:numFmt w:val="bullet"/>
      <w:lvlText w:val=""/>
      <w:lvlJc w:val="left"/>
      <w:pPr>
        <w:tabs>
          <w:tab w:val="num" w:pos="2160"/>
        </w:tabs>
        <w:ind w:left="2160" w:hanging="360"/>
      </w:pPr>
      <w:rPr>
        <w:rFonts w:ascii="Wingdings" w:hAnsi="Wingdings" w:hint="default"/>
      </w:rPr>
    </w:lvl>
    <w:lvl w:ilvl="3" w:tplc="D6FABDF8" w:tentative="1">
      <w:start w:val="1"/>
      <w:numFmt w:val="bullet"/>
      <w:lvlText w:val=""/>
      <w:lvlJc w:val="left"/>
      <w:pPr>
        <w:tabs>
          <w:tab w:val="num" w:pos="2880"/>
        </w:tabs>
        <w:ind w:left="2880" w:hanging="360"/>
      </w:pPr>
      <w:rPr>
        <w:rFonts w:ascii="Wingdings" w:hAnsi="Wingdings" w:hint="default"/>
      </w:rPr>
    </w:lvl>
    <w:lvl w:ilvl="4" w:tplc="7A6ABFD0" w:tentative="1">
      <w:start w:val="1"/>
      <w:numFmt w:val="bullet"/>
      <w:lvlText w:val=""/>
      <w:lvlJc w:val="left"/>
      <w:pPr>
        <w:tabs>
          <w:tab w:val="num" w:pos="3600"/>
        </w:tabs>
        <w:ind w:left="3600" w:hanging="360"/>
      </w:pPr>
      <w:rPr>
        <w:rFonts w:ascii="Wingdings" w:hAnsi="Wingdings" w:hint="default"/>
      </w:rPr>
    </w:lvl>
    <w:lvl w:ilvl="5" w:tplc="16E80668" w:tentative="1">
      <w:start w:val="1"/>
      <w:numFmt w:val="bullet"/>
      <w:lvlText w:val=""/>
      <w:lvlJc w:val="left"/>
      <w:pPr>
        <w:tabs>
          <w:tab w:val="num" w:pos="4320"/>
        </w:tabs>
        <w:ind w:left="4320" w:hanging="360"/>
      </w:pPr>
      <w:rPr>
        <w:rFonts w:ascii="Wingdings" w:hAnsi="Wingdings" w:hint="default"/>
      </w:rPr>
    </w:lvl>
    <w:lvl w:ilvl="6" w:tplc="46300450" w:tentative="1">
      <w:start w:val="1"/>
      <w:numFmt w:val="bullet"/>
      <w:lvlText w:val=""/>
      <w:lvlJc w:val="left"/>
      <w:pPr>
        <w:tabs>
          <w:tab w:val="num" w:pos="5040"/>
        </w:tabs>
        <w:ind w:left="5040" w:hanging="360"/>
      </w:pPr>
      <w:rPr>
        <w:rFonts w:ascii="Wingdings" w:hAnsi="Wingdings" w:hint="default"/>
      </w:rPr>
    </w:lvl>
    <w:lvl w:ilvl="7" w:tplc="E1CCF656" w:tentative="1">
      <w:start w:val="1"/>
      <w:numFmt w:val="bullet"/>
      <w:lvlText w:val=""/>
      <w:lvlJc w:val="left"/>
      <w:pPr>
        <w:tabs>
          <w:tab w:val="num" w:pos="5760"/>
        </w:tabs>
        <w:ind w:left="5760" w:hanging="360"/>
      </w:pPr>
      <w:rPr>
        <w:rFonts w:ascii="Wingdings" w:hAnsi="Wingdings" w:hint="default"/>
      </w:rPr>
    </w:lvl>
    <w:lvl w:ilvl="8" w:tplc="052000D6" w:tentative="1">
      <w:start w:val="1"/>
      <w:numFmt w:val="bullet"/>
      <w:lvlText w:val=""/>
      <w:lvlJc w:val="left"/>
      <w:pPr>
        <w:tabs>
          <w:tab w:val="num" w:pos="6480"/>
        </w:tabs>
        <w:ind w:left="6480" w:hanging="360"/>
      </w:pPr>
      <w:rPr>
        <w:rFonts w:ascii="Wingdings" w:hAnsi="Wingdings" w:hint="default"/>
      </w:rPr>
    </w:lvl>
  </w:abstractNum>
  <w:abstractNum w:abstractNumId="16">
    <w:nsid w:val="309E5462"/>
    <w:multiLevelType w:val="multilevel"/>
    <w:tmpl w:val="FF82DF44"/>
    <w:lvl w:ilvl="0">
      <w:start w:val="5"/>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4776781"/>
    <w:multiLevelType w:val="multilevel"/>
    <w:tmpl w:val="35462DE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4974B10"/>
    <w:multiLevelType w:val="multilevel"/>
    <w:tmpl w:val="CCD6B6D8"/>
    <w:lvl w:ilvl="0">
      <w:start w:val="4"/>
      <w:numFmt w:val="decimal"/>
      <w:lvlText w:val="%1"/>
      <w:lvlJc w:val="left"/>
      <w:pPr>
        <w:tabs>
          <w:tab w:val="num" w:pos="720"/>
        </w:tabs>
        <w:ind w:left="720" w:hanging="720"/>
      </w:pPr>
      <w:rPr>
        <w:rFonts w:cs="Times New Roman" w:hint="default"/>
        <w:color w:val="000000"/>
      </w:rPr>
    </w:lvl>
    <w:lvl w:ilvl="1">
      <w:start w:val="2"/>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9">
    <w:nsid w:val="36D6690D"/>
    <w:multiLevelType w:val="multilevel"/>
    <w:tmpl w:val="B664AF20"/>
    <w:lvl w:ilvl="0">
      <w:start w:val="1"/>
      <w:numFmt w:val="decimal"/>
      <w:lvlText w:val="%1"/>
      <w:lvlJc w:val="left"/>
      <w:pPr>
        <w:ind w:left="360" w:hanging="360"/>
      </w:pPr>
      <w:rPr>
        <w:rFonts w:cs="Times New Roman" w:hint="default"/>
        <w:b w:val="0"/>
        <w:u w:val="none"/>
      </w:rPr>
    </w:lvl>
    <w:lvl w:ilvl="1">
      <w:start w:val="3"/>
      <w:numFmt w:val="decimal"/>
      <w:lvlText w:val="%1.%2"/>
      <w:lvlJc w:val="left"/>
      <w:pPr>
        <w:ind w:left="360" w:hanging="360"/>
      </w:pPr>
      <w:rPr>
        <w:rFonts w:cs="Times New Roman" w:hint="default"/>
        <w:b w:val="0"/>
        <w:u w:val="none"/>
      </w:rPr>
    </w:lvl>
    <w:lvl w:ilvl="2">
      <w:start w:val="1"/>
      <w:numFmt w:val="decimal"/>
      <w:lvlText w:val="%1.%2.%3"/>
      <w:lvlJc w:val="left"/>
      <w:pPr>
        <w:ind w:left="720" w:hanging="720"/>
      </w:pPr>
      <w:rPr>
        <w:rFonts w:cs="Times New Roman" w:hint="default"/>
        <w:b w:val="0"/>
        <w:u w:val="none"/>
      </w:rPr>
    </w:lvl>
    <w:lvl w:ilvl="3">
      <w:start w:val="1"/>
      <w:numFmt w:val="decimal"/>
      <w:lvlText w:val="%1.%2.%3.%4"/>
      <w:lvlJc w:val="left"/>
      <w:pPr>
        <w:ind w:left="1080" w:hanging="1080"/>
      </w:pPr>
      <w:rPr>
        <w:rFonts w:cs="Times New Roman" w:hint="default"/>
        <w:b w:val="0"/>
        <w:u w:val="none"/>
      </w:rPr>
    </w:lvl>
    <w:lvl w:ilvl="4">
      <w:start w:val="1"/>
      <w:numFmt w:val="decimal"/>
      <w:lvlText w:val="%1.%2.%3.%4.%5"/>
      <w:lvlJc w:val="left"/>
      <w:pPr>
        <w:ind w:left="1080" w:hanging="1080"/>
      </w:pPr>
      <w:rPr>
        <w:rFonts w:cs="Times New Roman" w:hint="default"/>
        <w:b w:val="0"/>
        <w:u w:val="none"/>
      </w:rPr>
    </w:lvl>
    <w:lvl w:ilvl="5">
      <w:start w:val="1"/>
      <w:numFmt w:val="decimal"/>
      <w:lvlText w:val="%1.%2.%3.%4.%5.%6"/>
      <w:lvlJc w:val="left"/>
      <w:pPr>
        <w:ind w:left="1440" w:hanging="1440"/>
      </w:pPr>
      <w:rPr>
        <w:rFonts w:cs="Times New Roman" w:hint="default"/>
        <w:b w:val="0"/>
        <w:u w:val="none"/>
      </w:rPr>
    </w:lvl>
    <w:lvl w:ilvl="6">
      <w:start w:val="1"/>
      <w:numFmt w:val="decimal"/>
      <w:lvlText w:val="%1.%2.%3.%4.%5.%6.%7"/>
      <w:lvlJc w:val="left"/>
      <w:pPr>
        <w:ind w:left="1440" w:hanging="1440"/>
      </w:pPr>
      <w:rPr>
        <w:rFonts w:cs="Times New Roman" w:hint="default"/>
        <w:b w:val="0"/>
        <w:u w:val="none"/>
      </w:rPr>
    </w:lvl>
    <w:lvl w:ilvl="7">
      <w:start w:val="1"/>
      <w:numFmt w:val="decimal"/>
      <w:lvlText w:val="%1.%2.%3.%4.%5.%6.%7.%8"/>
      <w:lvlJc w:val="left"/>
      <w:pPr>
        <w:ind w:left="1800" w:hanging="1800"/>
      </w:pPr>
      <w:rPr>
        <w:rFonts w:cs="Times New Roman" w:hint="default"/>
        <w:b w:val="0"/>
        <w:u w:val="none"/>
      </w:rPr>
    </w:lvl>
    <w:lvl w:ilvl="8">
      <w:start w:val="1"/>
      <w:numFmt w:val="decimal"/>
      <w:lvlText w:val="%1.%2.%3.%4.%5.%6.%7.%8.%9"/>
      <w:lvlJc w:val="left"/>
      <w:pPr>
        <w:ind w:left="1800" w:hanging="1800"/>
      </w:pPr>
      <w:rPr>
        <w:rFonts w:cs="Times New Roman" w:hint="default"/>
        <w:b w:val="0"/>
        <w:u w:val="none"/>
      </w:rPr>
    </w:lvl>
  </w:abstractNum>
  <w:abstractNum w:abstractNumId="20">
    <w:nsid w:val="3B6F3E53"/>
    <w:multiLevelType w:val="multilevel"/>
    <w:tmpl w:val="13BA1F3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BF5692F"/>
    <w:multiLevelType w:val="multilevel"/>
    <w:tmpl w:val="1DEA02D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3D081685"/>
    <w:multiLevelType w:val="hybridMultilevel"/>
    <w:tmpl w:val="3474B3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D830072"/>
    <w:multiLevelType w:val="hybridMultilevel"/>
    <w:tmpl w:val="B7DABCC2"/>
    <w:lvl w:ilvl="0" w:tplc="F4C01504">
      <w:start w:val="5"/>
      <w:numFmt w:val="decimal"/>
      <w:lvlText w:val="%1."/>
      <w:lvlJc w:val="left"/>
      <w:pPr>
        <w:tabs>
          <w:tab w:val="num" w:pos="360"/>
        </w:tabs>
        <w:ind w:left="360" w:hanging="540"/>
      </w:pPr>
      <w:rPr>
        <w:rFonts w:cs="Times New Roman" w:hint="default"/>
        <w:u w:val="none"/>
      </w:rPr>
    </w:lvl>
    <w:lvl w:ilvl="1" w:tplc="08090019" w:tentative="1">
      <w:start w:val="1"/>
      <w:numFmt w:val="lowerLetter"/>
      <w:lvlText w:val="%2."/>
      <w:lvlJc w:val="left"/>
      <w:pPr>
        <w:tabs>
          <w:tab w:val="num" w:pos="900"/>
        </w:tabs>
        <w:ind w:left="900" w:hanging="360"/>
      </w:pPr>
      <w:rPr>
        <w:rFonts w:cs="Times New Roman"/>
      </w:rPr>
    </w:lvl>
    <w:lvl w:ilvl="2" w:tplc="0809001B" w:tentative="1">
      <w:start w:val="1"/>
      <w:numFmt w:val="lowerRoman"/>
      <w:lvlText w:val="%3."/>
      <w:lvlJc w:val="right"/>
      <w:pPr>
        <w:tabs>
          <w:tab w:val="num" w:pos="1620"/>
        </w:tabs>
        <w:ind w:left="1620" w:hanging="180"/>
      </w:pPr>
      <w:rPr>
        <w:rFonts w:cs="Times New Roman"/>
      </w:rPr>
    </w:lvl>
    <w:lvl w:ilvl="3" w:tplc="0809000F" w:tentative="1">
      <w:start w:val="1"/>
      <w:numFmt w:val="decimal"/>
      <w:lvlText w:val="%4."/>
      <w:lvlJc w:val="left"/>
      <w:pPr>
        <w:tabs>
          <w:tab w:val="num" w:pos="2340"/>
        </w:tabs>
        <w:ind w:left="2340" w:hanging="360"/>
      </w:pPr>
      <w:rPr>
        <w:rFonts w:cs="Times New Roman"/>
      </w:rPr>
    </w:lvl>
    <w:lvl w:ilvl="4" w:tplc="08090019" w:tentative="1">
      <w:start w:val="1"/>
      <w:numFmt w:val="lowerLetter"/>
      <w:lvlText w:val="%5."/>
      <w:lvlJc w:val="left"/>
      <w:pPr>
        <w:tabs>
          <w:tab w:val="num" w:pos="3060"/>
        </w:tabs>
        <w:ind w:left="3060" w:hanging="360"/>
      </w:pPr>
      <w:rPr>
        <w:rFonts w:cs="Times New Roman"/>
      </w:rPr>
    </w:lvl>
    <w:lvl w:ilvl="5" w:tplc="0809001B" w:tentative="1">
      <w:start w:val="1"/>
      <w:numFmt w:val="lowerRoman"/>
      <w:lvlText w:val="%6."/>
      <w:lvlJc w:val="right"/>
      <w:pPr>
        <w:tabs>
          <w:tab w:val="num" w:pos="3780"/>
        </w:tabs>
        <w:ind w:left="3780" w:hanging="180"/>
      </w:pPr>
      <w:rPr>
        <w:rFonts w:cs="Times New Roman"/>
      </w:rPr>
    </w:lvl>
    <w:lvl w:ilvl="6" w:tplc="0809000F" w:tentative="1">
      <w:start w:val="1"/>
      <w:numFmt w:val="decimal"/>
      <w:lvlText w:val="%7."/>
      <w:lvlJc w:val="left"/>
      <w:pPr>
        <w:tabs>
          <w:tab w:val="num" w:pos="4500"/>
        </w:tabs>
        <w:ind w:left="4500" w:hanging="360"/>
      </w:pPr>
      <w:rPr>
        <w:rFonts w:cs="Times New Roman"/>
      </w:rPr>
    </w:lvl>
    <w:lvl w:ilvl="7" w:tplc="08090019" w:tentative="1">
      <w:start w:val="1"/>
      <w:numFmt w:val="lowerLetter"/>
      <w:lvlText w:val="%8."/>
      <w:lvlJc w:val="left"/>
      <w:pPr>
        <w:tabs>
          <w:tab w:val="num" w:pos="5220"/>
        </w:tabs>
        <w:ind w:left="5220" w:hanging="360"/>
      </w:pPr>
      <w:rPr>
        <w:rFonts w:cs="Times New Roman"/>
      </w:rPr>
    </w:lvl>
    <w:lvl w:ilvl="8" w:tplc="0809001B" w:tentative="1">
      <w:start w:val="1"/>
      <w:numFmt w:val="lowerRoman"/>
      <w:lvlText w:val="%9."/>
      <w:lvlJc w:val="right"/>
      <w:pPr>
        <w:tabs>
          <w:tab w:val="num" w:pos="5940"/>
        </w:tabs>
        <w:ind w:left="5940" w:hanging="180"/>
      </w:pPr>
      <w:rPr>
        <w:rFonts w:cs="Times New Roman"/>
      </w:rPr>
    </w:lvl>
  </w:abstractNum>
  <w:abstractNum w:abstractNumId="24">
    <w:nsid w:val="3DDF5032"/>
    <w:multiLevelType w:val="multilevel"/>
    <w:tmpl w:val="A142DFB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3E5E68BA"/>
    <w:multiLevelType w:val="hybridMultilevel"/>
    <w:tmpl w:val="8EFE5206"/>
    <w:lvl w:ilvl="0" w:tplc="5AF0386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440C3C49"/>
    <w:multiLevelType w:val="hybridMultilevel"/>
    <w:tmpl w:val="F92CBD82"/>
    <w:lvl w:ilvl="0" w:tplc="ACF81834">
      <w:start w:val="1"/>
      <w:numFmt w:val="bullet"/>
      <w:lvlText w:val=""/>
      <w:lvlJc w:val="left"/>
      <w:pPr>
        <w:tabs>
          <w:tab w:val="num" w:pos="720"/>
        </w:tabs>
        <w:ind w:left="720" w:hanging="360"/>
      </w:pPr>
      <w:rPr>
        <w:rFonts w:ascii="Wingdings" w:hAnsi="Wingdings" w:hint="default"/>
      </w:rPr>
    </w:lvl>
    <w:lvl w:ilvl="1" w:tplc="C72436B2" w:tentative="1">
      <w:start w:val="1"/>
      <w:numFmt w:val="bullet"/>
      <w:lvlText w:val=""/>
      <w:lvlJc w:val="left"/>
      <w:pPr>
        <w:tabs>
          <w:tab w:val="num" w:pos="1440"/>
        </w:tabs>
        <w:ind w:left="1440" w:hanging="360"/>
      </w:pPr>
      <w:rPr>
        <w:rFonts w:ascii="Wingdings" w:hAnsi="Wingdings" w:hint="default"/>
      </w:rPr>
    </w:lvl>
    <w:lvl w:ilvl="2" w:tplc="95CAE212" w:tentative="1">
      <w:start w:val="1"/>
      <w:numFmt w:val="bullet"/>
      <w:lvlText w:val=""/>
      <w:lvlJc w:val="left"/>
      <w:pPr>
        <w:tabs>
          <w:tab w:val="num" w:pos="2160"/>
        </w:tabs>
        <w:ind w:left="2160" w:hanging="360"/>
      </w:pPr>
      <w:rPr>
        <w:rFonts w:ascii="Wingdings" w:hAnsi="Wingdings" w:hint="default"/>
      </w:rPr>
    </w:lvl>
    <w:lvl w:ilvl="3" w:tplc="6D9467A6" w:tentative="1">
      <w:start w:val="1"/>
      <w:numFmt w:val="bullet"/>
      <w:lvlText w:val=""/>
      <w:lvlJc w:val="left"/>
      <w:pPr>
        <w:tabs>
          <w:tab w:val="num" w:pos="2880"/>
        </w:tabs>
        <w:ind w:left="2880" w:hanging="360"/>
      </w:pPr>
      <w:rPr>
        <w:rFonts w:ascii="Wingdings" w:hAnsi="Wingdings" w:hint="default"/>
      </w:rPr>
    </w:lvl>
    <w:lvl w:ilvl="4" w:tplc="AA9CA7F0" w:tentative="1">
      <w:start w:val="1"/>
      <w:numFmt w:val="bullet"/>
      <w:lvlText w:val=""/>
      <w:lvlJc w:val="left"/>
      <w:pPr>
        <w:tabs>
          <w:tab w:val="num" w:pos="3600"/>
        </w:tabs>
        <w:ind w:left="3600" w:hanging="360"/>
      </w:pPr>
      <w:rPr>
        <w:rFonts w:ascii="Wingdings" w:hAnsi="Wingdings" w:hint="default"/>
      </w:rPr>
    </w:lvl>
    <w:lvl w:ilvl="5" w:tplc="164001B4" w:tentative="1">
      <w:start w:val="1"/>
      <w:numFmt w:val="bullet"/>
      <w:lvlText w:val=""/>
      <w:lvlJc w:val="left"/>
      <w:pPr>
        <w:tabs>
          <w:tab w:val="num" w:pos="4320"/>
        </w:tabs>
        <w:ind w:left="4320" w:hanging="360"/>
      </w:pPr>
      <w:rPr>
        <w:rFonts w:ascii="Wingdings" w:hAnsi="Wingdings" w:hint="default"/>
      </w:rPr>
    </w:lvl>
    <w:lvl w:ilvl="6" w:tplc="97B6BFA0" w:tentative="1">
      <w:start w:val="1"/>
      <w:numFmt w:val="bullet"/>
      <w:lvlText w:val=""/>
      <w:lvlJc w:val="left"/>
      <w:pPr>
        <w:tabs>
          <w:tab w:val="num" w:pos="5040"/>
        </w:tabs>
        <w:ind w:left="5040" w:hanging="360"/>
      </w:pPr>
      <w:rPr>
        <w:rFonts w:ascii="Wingdings" w:hAnsi="Wingdings" w:hint="default"/>
      </w:rPr>
    </w:lvl>
    <w:lvl w:ilvl="7" w:tplc="E85EE41A" w:tentative="1">
      <w:start w:val="1"/>
      <w:numFmt w:val="bullet"/>
      <w:lvlText w:val=""/>
      <w:lvlJc w:val="left"/>
      <w:pPr>
        <w:tabs>
          <w:tab w:val="num" w:pos="5760"/>
        </w:tabs>
        <w:ind w:left="5760" w:hanging="360"/>
      </w:pPr>
      <w:rPr>
        <w:rFonts w:ascii="Wingdings" w:hAnsi="Wingdings" w:hint="default"/>
      </w:rPr>
    </w:lvl>
    <w:lvl w:ilvl="8" w:tplc="36188040" w:tentative="1">
      <w:start w:val="1"/>
      <w:numFmt w:val="bullet"/>
      <w:lvlText w:val=""/>
      <w:lvlJc w:val="left"/>
      <w:pPr>
        <w:tabs>
          <w:tab w:val="num" w:pos="6480"/>
        </w:tabs>
        <w:ind w:left="6480" w:hanging="360"/>
      </w:pPr>
      <w:rPr>
        <w:rFonts w:ascii="Wingdings" w:hAnsi="Wingdings" w:hint="default"/>
      </w:rPr>
    </w:lvl>
  </w:abstractNum>
  <w:abstractNum w:abstractNumId="27">
    <w:nsid w:val="4ABB38F4"/>
    <w:multiLevelType w:val="multilevel"/>
    <w:tmpl w:val="35D6D2BE"/>
    <w:lvl w:ilvl="0">
      <w:start w:val="1"/>
      <w:numFmt w:val="decimal"/>
      <w:lvlText w:val="%1"/>
      <w:lvlJc w:val="left"/>
      <w:pPr>
        <w:ind w:left="360" w:hanging="360"/>
      </w:pPr>
      <w:rPr>
        <w:rFonts w:cs="Times New Roman" w:hint="default"/>
        <w:sz w:val="23"/>
      </w:rPr>
    </w:lvl>
    <w:lvl w:ilvl="1">
      <w:start w:val="1"/>
      <w:numFmt w:val="decimal"/>
      <w:lvlText w:val="%1.%2"/>
      <w:lvlJc w:val="left"/>
      <w:pPr>
        <w:ind w:left="360" w:hanging="360"/>
      </w:pPr>
      <w:rPr>
        <w:rFonts w:cs="Times New Roman" w:hint="default"/>
        <w:sz w:val="24"/>
        <w:szCs w:val="24"/>
      </w:rPr>
    </w:lvl>
    <w:lvl w:ilvl="2">
      <w:start w:val="1"/>
      <w:numFmt w:val="decimal"/>
      <w:lvlText w:val="%1.%2.%3"/>
      <w:lvlJc w:val="left"/>
      <w:pPr>
        <w:ind w:left="720" w:hanging="720"/>
      </w:pPr>
      <w:rPr>
        <w:rFonts w:cs="Times New Roman" w:hint="default"/>
        <w:sz w:val="23"/>
      </w:rPr>
    </w:lvl>
    <w:lvl w:ilvl="3">
      <w:start w:val="1"/>
      <w:numFmt w:val="decimal"/>
      <w:lvlText w:val="%1.%2.%3.%4"/>
      <w:lvlJc w:val="left"/>
      <w:pPr>
        <w:ind w:left="1080" w:hanging="1080"/>
      </w:pPr>
      <w:rPr>
        <w:rFonts w:cs="Times New Roman" w:hint="default"/>
        <w:sz w:val="23"/>
      </w:rPr>
    </w:lvl>
    <w:lvl w:ilvl="4">
      <w:start w:val="1"/>
      <w:numFmt w:val="decimal"/>
      <w:lvlText w:val="%1.%2.%3.%4.%5"/>
      <w:lvlJc w:val="left"/>
      <w:pPr>
        <w:ind w:left="1080" w:hanging="1080"/>
      </w:pPr>
      <w:rPr>
        <w:rFonts w:cs="Times New Roman" w:hint="default"/>
        <w:sz w:val="23"/>
      </w:rPr>
    </w:lvl>
    <w:lvl w:ilvl="5">
      <w:start w:val="1"/>
      <w:numFmt w:val="decimal"/>
      <w:lvlText w:val="%1.%2.%3.%4.%5.%6"/>
      <w:lvlJc w:val="left"/>
      <w:pPr>
        <w:ind w:left="1440" w:hanging="1440"/>
      </w:pPr>
      <w:rPr>
        <w:rFonts w:cs="Times New Roman" w:hint="default"/>
        <w:sz w:val="23"/>
      </w:rPr>
    </w:lvl>
    <w:lvl w:ilvl="6">
      <w:start w:val="1"/>
      <w:numFmt w:val="decimal"/>
      <w:lvlText w:val="%1.%2.%3.%4.%5.%6.%7"/>
      <w:lvlJc w:val="left"/>
      <w:pPr>
        <w:ind w:left="1440" w:hanging="1440"/>
      </w:pPr>
      <w:rPr>
        <w:rFonts w:cs="Times New Roman" w:hint="default"/>
        <w:sz w:val="23"/>
      </w:rPr>
    </w:lvl>
    <w:lvl w:ilvl="7">
      <w:start w:val="1"/>
      <w:numFmt w:val="decimal"/>
      <w:lvlText w:val="%1.%2.%3.%4.%5.%6.%7.%8"/>
      <w:lvlJc w:val="left"/>
      <w:pPr>
        <w:ind w:left="1800" w:hanging="1800"/>
      </w:pPr>
      <w:rPr>
        <w:rFonts w:cs="Times New Roman" w:hint="default"/>
        <w:sz w:val="23"/>
      </w:rPr>
    </w:lvl>
    <w:lvl w:ilvl="8">
      <w:start w:val="1"/>
      <w:numFmt w:val="decimal"/>
      <w:lvlText w:val="%1.%2.%3.%4.%5.%6.%7.%8.%9"/>
      <w:lvlJc w:val="left"/>
      <w:pPr>
        <w:ind w:left="1800" w:hanging="1800"/>
      </w:pPr>
      <w:rPr>
        <w:rFonts w:cs="Times New Roman" w:hint="default"/>
        <w:sz w:val="23"/>
      </w:rPr>
    </w:lvl>
  </w:abstractNum>
  <w:abstractNum w:abstractNumId="28">
    <w:nsid w:val="5AA9520F"/>
    <w:multiLevelType w:val="multilevel"/>
    <w:tmpl w:val="22162330"/>
    <w:lvl w:ilvl="0">
      <w:start w:val="1"/>
      <w:numFmt w:val="decimal"/>
      <w:lvlText w:val="%1"/>
      <w:lvlJc w:val="left"/>
      <w:pPr>
        <w:ind w:left="720" w:hanging="720"/>
      </w:pPr>
      <w:rPr>
        <w:rFonts w:cs="Times New Roman" w:hint="default"/>
        <w:b w:val="0"/>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9">
    <w:nsid w:val="5FEE7C75"/>
    <w:multiLevelType w:val="multilevel"/>
    <w:tmpl w:val="628AB816"/>
    <w:lvl w:ilvl="0">
      <w:start w:val="2"/>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720" w:hanging="720"/>
      </w:pPr>
      <w:rPr>
        <w:rFonts w:cs="Times New Roman" w:hint="default"/>
        <w:u w:val="single"/>
      </w:rPr>
    </w:lvl>
    <w:lvl w:ilvl="3">
      <w:start w:val="1"/>
      <w:numFmt w:val="decimal"/>
      <w:lvlText w:val="%1.%2.%3.%4"/>
      <w:lvlJc w:val="left"/>
      <w:pPr>
        <w:ind w:left="1080" w:hanging="108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440" w:hanging="144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800" w:hanging="1800"/>
      </w:pPr>
      <w:rPr>
        <w:rFonts w:cs="Times New Roman" w:hint="default"/>
        <w:u w:val="single"/>
      </w:rPr>
    </w:lvl>
    <w:lvl w:ilvl="8">
      <w:start w:val="1"/>
      <w:numFmt w:val="decimal"/>
      <w:lvlText w:val="%1.%2.%3.%4.%5.%6.%7.%8.%9"/>
      <w:lvlJc w:val="left"/>
      <w:pPr>
        <w:ind w:left="1800" w:hanging="1800"/>
      </w:pPr>
      <w:rPr>
        <w:rFonts w:cs="Times New Roman" w:hint="default"/>
        <w:u w:val="single"/>
      </w:rPr>
    </w:lvl>
  </w:abstractNum>
  <w:abstractNum w:abstractNumId="30">
    <w:nsid w:val="69430580"/>
    <w:multiLevelType w:val="hybridMultilevel"/>
    <w:tmpl w:val="60E4836A"/>
    <w:lvl w:ilvl="0" w:tplc="D8EA1C34">
      <w:start w:val="1"/>
      <w:numFmt w:val="bullet"/>
      <w:lvlText w:val=""/>
      <w:lvlJc w:val="left"/>
      <w:pPr>
        <w:tabs>
          <w:tab w:val="num" w:pos="720"/>
        </w:tabs>
        <w:ind w:left="720" w:hanging="360"/>
      </w:pPr>
      <w:rPr>
        <w:rFonts w:ascii="Wingdings" w:hAnsi="Wingdings" w:hint="default"/>
      </w:rPr>
    </w:lvl>
    <w:lvl w:ilvl="1" w:tplc="57ACF316" w:tentative="1">
      <w:start w:val="1"/>
      <w:numFmt w:val="bullet"/>
      <w:lvlText w:val=""/>
      <w:lvlJc w:val="left"/>
      <w:pPr>
        <w:tabs>
          <w:tab w:val="num" w:pos="1440"/>
        </w:tabs>
        <w:ind w:left="1440" w:hanging="360"/>
      </w:pPr>
      <w:rPr>
        <w:rFonts w:ascii="Wingdings" w:hAnsi="Wingdings" w:hint="default"/>
      </w:rPr>
    </w:lvl>
    <w:lvl w:ilvl="2" w:tplc="37B80862" w:tentative="1">
      <w:start w:val="1"/>
      <w:numFmt w:val="bullet"/>
      <w:lvlText w:val=""/>
      <w:lvlJc w:val="left"/>
      <w:pPr>
        <w:tabs>
          <w:tab w:val="num" w:pos="2160"/>
        </w:tabs>
        <w:ind w:left="2160" w:hanging="360"/>
      </w:pPr>
      <w:rPr>
        <w:rFonts w:ascii="Wingdings" w:hAnsi="Wingdings" w:hint="default"/>
      </w:rPr>
    </w:lvl>
    <w:lvl w:ilvl="3" w:tplc="05B2F798" w:tentative="1">
      <w:start w:val="1"/>
      <w:numFmt w:val="bullet"/>
      <w:lvlText w:val=""/>
      <w:lvlJc w:val="left"/>
      <w:pPr>
        <w:tabs>
          <w:tab w:val="num" w:pos="2880"/>
        </w:tabs>
        <w:ind w:left="2880" w:hanging="360"/>
      </w:pPr>
      <w:rPr>
        <w:rFonts w:ascii="Wingdings" w:hAnsi="Wingdings" w:hint="default"/>
      </w:rPr>
    </w:lvl>
    <w:lvl w:ilvl="4" w:tplc="3ED84092" w:tentative="1">
      <w:start w:val="1"/>
      <w:numFmt w:val="bullet"/>
      <w:lvlText w:val=""/>
      <w:lvlJc w:val="left"/>
      <w:pPr>
        <w:tabs>
          <w:tab w:val="num" w:pos="3600"/>
        </w:tabs>
        <w:ind w:left="3600" w:hanging="360"/>
      </w:pPr>
      <w:rPr>
        <w:rFonts w:ascii="Wingdings" w:hAnsi="Wingdings" w:hint="default"/>
      </w:rPr>
    </w:lvl>
    <w:lvl w:ilvl="5" w:tplc="8216EE60" w:tentative="1">
      <w:start w:val="1"/>
      <w:numFmt w:val="bullet"/>
      <w:lvlText w:val=""/>
      <w:lvlJc w:val="left"/>
      <w:pPr>
        <w:tabs>
          <w:tab w:val="num" w:pos="4320"/>
        </w:tabs>
        <w:ind w:left="4320" w:hanging="360"/>
      </w:pPr>
      <w:rPr>
        <w:rFonts w:ascii="Wingdings" w:hAnsi="Wingdings" w:hint="default"/>
      </w:rPr>
    </w:lvl>
    <w:lvl w:ilvl="6" w:tplc="86AE63CC" w:tentative="1">
      <w:start w:val="1"/>
      <w:numFmt w:val="bullet"/>
      <w:lvlText w:val=""/>
      <w:lvlJc w:val="left"/>
      <w:pPr>
        <w:tabs>
          <w:tab w:val="num" w:pos="5040"/>
        </w:tabs>
        <w:ind w:left="5040" w:hanging="360"/>
      </w:pPr>
      <w:rPr>
        <w:rFonts w:ascii="Wingdings" w:hAnsi="Wingdings" w:hint="default"/>
      </w:rPr>
    </w:lvl>
    <w:lvl w:ilvl="7" w:tplc="136C9CB0" w:tentative="1">
      <w:start w:val="1"/>
      <w:numFmt w:val="bullet"/>
      <w:lvlText w:val=""/>
      <w:lvlJc w:val="left"/>
      <w:pPr>
        <w:tabs>
          <w:tab w:val="num" w:pos="5760"/>
        </w:tabs>
        <w:ind w:left="5760" w:hanging="360"/>
      </w:pPr>
      <w:rPr>
        <w:rFonts w:ascii="Wingdings" w:hAnsi="Wingdings" w:hint="default"/>
      </w:rPr>
    </w:lvl>
    <w:lvl w:ilvl="8" w:tplc="AF7CD434" w:tentative="1">
      <w:start w:val="1"/>
      <w:numFmt w:val="bullet"/>
      <w:lvlText w:val=""/>
      <w:lvlJc w:val="left"/>
      <w:pPr>
        <w:tabs>
          <w:tab w:val="num" w:pos="6480"/>
        </w:tabs>
        <w:ind w:left="6480" w:hanging="360"/>
      </w:pPr>
      <w:rPr>
        <w:rFonts w:ascii="Wingdings" w:hAnsi="Wingdings" w:hint="default"/>
      </w:rPr>
    </w:lvl>
  </w:abstractNum>
  <w:abstractNum w:abstractNumId="31">
    <w:nsid w:val="6B5D2ADB"/>
    <w:multiLevelType w:val="multilevel"/>
    <w:tmpl w:val="B01E0C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6BB70D4D"/>
    <w:multiLevelType w:val="multilevel"/>
    <w:tmpl w:val="C59C88DA"/>
    <w:lvl w:ilvl="0">
      <w:start w:val="4"/>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D2B4D4C"/>
    <w:multiLevelType w:val="hybridMultilevel"/>
    <w:tmpl w:val="54F8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E1976CA"/>
    <w:multiLevelType w:val="hybridMultilevel"/>
    <w:tmpl w:val="FF6440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6EDE11E0"/>
    <w:multiLevelType w:val="hybridMultilevel"/>
    <w:tmpl w:val="CF300EFA"/>
    <w:lvl w:ilvl="0" w:tplc="00F2A8AE">
      <w:start w:val="1"/>
      <w:numFmt w:val="bullet"/>
      <w:lvlText w:val=""/>
      <w:lvlJc w:val="left"/>
      <w:pPr>
        <w:tabs>
          <w:tab w:val="num" w:pos="720"/>
        </w:tabs>
        <w:ind w:left="720" w:hanging="360"/>
      </w:pPr>
      <w:rPr>
        <w:rFonts w:ascii="Wingdings" w:hAnsi="Wingdings" w:hint="default"/>
      </w:rPr>
    </w:lvl>
    <w:lvl w:ilvl="1" w:tplc="CED45AC2" w:tentative="1">
      <w:start w:val="1"/>
      <w:numFmt w:val="bullet"/>
      <w:lvlText w:val=""/>
      <w:lvlJc w:val="left"/>
      <w:pPr>
        <w:tabs>
          <w:tab w:val="num" w:pos="1440"/>
        </w:tabs>
        <w:ind w:left="1440" w:hanging="360"/>
      </w:pPr>
      <w:rPr>
        <w:rFonts w:ascii="Wingdings" w:hAnsi="Wingdings" w:hint="default"/>
      </w:rPr>
    </w:lvl>
    <w:lvl w:ilvl="2" w:tplc="58368C60" w:tentative="1">
      <w:start w:val="1"/>
      <w:numFmt w:val="bullet"/>
      <w:lvlText w:val=""/>
      <w:lvlJc w:val="left"/>
      <w:pPr>
        <w:tabs>
          <w:tab w:val="num" w:pos="2160"/>
        </w:tabs>
        <w:ind w:left="2160" w:hanging="360"/>
      </w:pPr>
      <w:rPr>
        <w:rFonts w:ascii="Wingdings" w:hAnsi="Wingdings" w:hint="default"/>
      </w:rPr>
    </w:lvl>
    <w:lvl w:ilvl="3" w:tplc="A294ABFA" w:tentative="1">
      <w:start w:val="1"/>
      <w:numFmt w:val="bullet"/>
      <w:lvlText w:val=""/>
      <w:lvlJc w:val="left"/>
      <w:pPr>
        <w:tabs>
          <w:tab w:val="num" w:pos="2880"/>
        </w:tabs>
        <w:ind w:left="2880" w:hanging="360"/>
      </w:pPr>
      <w:rPr>
        <w:rFonts w:ascii="Wingdings" w:hAnsi="Wingdings" w:hint="default"/>
      </w:rPr>
    </w:lvl>
    <w:lvl w:ilvl="4" w:tplc="0F242E9C" w:tentative="1">
      <w:start w:val="1"/>
      <w:numFmt w:val="bullet"/>
      <w:lvlText w:val=""/>
      <w:lvlJc w:val="left"/>
      <w:pPr>
        <w:tabs>
          <w:tab w:val="num" w:pos="3600"/>
        </w:tabs>
        <w:ind w:left="3600" w:hanging="360"/>
      </w:pPr>
      <w:rPr>
        <w:rFonts w:ascii="Wingdings" w:hAnsi="Wingdings" w:hint="default"/>
      </w:rPr>
    </w:lvl>
    <w:lvl w:ilvl="5" w:tplc="768C73F4" w:tentative="1">
      <w:start w:val="1"/>
      <w:numFmt w:val="bullet"/>
      <w:lvlText w:val=""/>
      <w:lvlJc w:val="left"/>
      <w:pPr>
        <w:tabs>
          <w:tab w:val="num" w:pos="4320"/>
        </w:tabs>
        <w:ind w:left="4320" w:hanging="360"/>
      </w:pPr>
      <w:rPr>
        <w:rFonts w:ascii="Wingdings" w:hAnsi="Wingdings" w:hint="default"/>
      </w:rPr>
    </w:lvl>
    <w:lvl w:ilvl="6" w:tplc="F2ECE8DE" w:tentative="1">
      <w:start w:val="1"/>
      <w:numFmt w:val="bullet"/>
      <w:lvlText w:val=""/>
      <w:lvlJc w:val="left"/>
      <w:pPr>
        <w:tabs>
          <w:tab w:val="num" w:pos="5040"/>
        </w:tabs>
        <w:ind w:left="5040" w:hanging="360"/>
      </w:pPr>
      <w:rPr>
        <w:rFonts w:ascii="Wingdings" w:hAnsi="Wingdings" w:hint="default"/>
      </w:rPr>
    </w:lvl>
    <w:lvl w:ilvl="7" w:tplc="331E71AA" w:tentative="1">
      <w:start w:val="1"/>
      <w:numFmt w:val="bullet"/>
      <w:lvlText w:val=""/>
      <w:lvlJc w:val="left"/>
      <w:pPr>
        <w:tabs>
          <w:tab w:val="num" w:pos="5760"/>
        </w:tabs>
        <w:ind w:left="5760" w:hanging="360"/>
      </w:pPr>
      <w:rPr>
        <w:rFonts w:ascii="Wingdings" w:hAnsi="Wingdings" w:hint="default"/>
      </w:rPr>
    </w:lvl>
    <w:lvl w:ilvl="8" w:tplc="EFE49BB8" w:tentative="1">
      <w:start w:val="1"/>
      <w:numFmt w:val="bullet"/>
      <w:lvlText w:val=""/>
      <w:lvlJc w:val="left"/>
      <w:pPr>
        <w:tabs>
          <w:tab w:val="num" w:pos="6480"/>
        </w:tabs>
        <w:ind w:left="6480" w:hanging="360"/>
      </w:pPr>
      <w:rPr>
        <w:rFonts w:ascii="Wingdings" w:hAnsi="Wingdings" w:hint="default"/>
      </w:rPr>
    </w:lvl>
  </w:abstractNum>
  <w:abstractNum w:abstractNumId="36">
    <w:nsid w:val="70065F29"/>
    <w:multiLevelType w:val="multilevel"/>
    <w:tmpl w:val="13BA1F3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714B2603"/>
    <w:multiLevelType w:val="hybridMultilevel"/>
    <w:tmpl w:val="0A5A7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E7D4B02"/>
    <w:multiLevelType w:val="hybridMultilevel"/>
    <w:tmpl w:val="86DA018C"/>
    <w:lvl w:ilvl="0" w:tplc="BB74E7D0">
      <w:start w:val="1"/>
      <w:numFmt w:val="bullet"/>
      <w:lvlText w:val=""/>
      <w:lvlJc w:val="left"/>
      <w:pPr>
        <w:tabs>
          <w:tab w:val="num" w:pos="720"/>
        </w:tabs>
        <w:ind w:left="720" w:hanging="360"/>
      </w:pPr>
      <w:rPr>
        <w:rFonts w:ascii="Wingdings" w:hAnsi="Wingdings" w:hint="default"/>
      </w:rPr>
    </w:lvl>
    <w:lvl w:ilvl="1" w:tplc="D0969022" w:tentative="1">
      <w:start w:val="1"/>
      <w:numFmt w:val="bullet"/>
      <w:lvlText w:val=""/>
      <w:lvlJc w:val="left"/>
      <w:pPr>
        <w:tabs>
          <w:tab w:val="num" w:pos="1440"/>
        </w:tabs>
        <w:ind w:left="1440" w:hanging="360"/>
      </w:pPr>
      <w:rPr>
        <w:rFonts w:ascii="Wingdings" w:hAnsi="Wingdings" w:hint="default"/>
      </w:rPr>
    </w:lvl>
    <w:lvl w:ilvl="2" w:tplc="EE5CBEEE" w:tentative="1">
      <w:start w:val="1"/>
      <w:numFmt w:val="bullet"/>
      <w:lvlText w:val=""/>
      <w:lvlJc w:val="left"/>
      <w:pPr>
        <w:tabs>
          <w:tab w:val="num" w:pos="2160"/>
        </w:tabs>
        <w:ind w:left="2160" w:hanging="360"/>
      </w:pPr>
      <w:rPr>
        <w:rFonts w:ascii="Wingdings" w:hAnsi="Wingdings" w:hint="default"/>
      </w:rPr>
    </w:lvl>
    <w:lvl w:ilvl="3" w:tplc="61CC363A" w:tentative="1">
      <w:start w:val="1"/>
      <w:numFmt w:val="bullet"/>
      <w:lvlText w:val=""/>
      <w:lvlJc w:val="left"/>
      <w:pPr>
        <w:tabs>
          <w:tab w:val="num" w:pos="2880"/>
        </w:tabs>
        <w:ind w:left="2880" w:hanging="360"/>
      </w:pPr>
      <w:rPr>
        <w:rFonts w:ascii="Wingdings" w:hAnsi="Wingdings" w:hint="default"/>
      </w:rPr>
    </w:lvl>
    <w:lvl w:ilvl="4" w:tplc="A4A02E86" w:tentative="1">
      <w:start w:val="1"/>
      <w:numFmt w:val="bullet"/>
      <w:lvlText w:val=""/>
      <w:lvlJc w:val="left"/>
      <w:pPr>
        <w:tabs>
          <w:tab w:val="num" w:pos="3600"/>
        </w:tabs>
        <w:ind w:left="3600" w:hanging="360"/>
      </w:pPr>
      <w:rPr>
        <w:rFonts w:ascii="Wingdings" w:hAnsi="Wingdings" w:hint="default"/>
      </w:rPr>
    </w:lvl>
    <w:lvl w:ilvl="5" w:tplc="431A8DAC" w:tentative="1">
      <w:start w:val="1"/>
      <w:numFmt w:val="bullet"/>
      <w:lvlText w:val=""/>
      <w:lvlJc w:val="left"/>
      <w:pPr>
        <w:tabs>
          <w:tab w:val="num" w:pos="4320"/>
        </w:tabs>
        <w:ind w:left="4320" w:hanging="360"/>
      </w:pPr>
      <w:rPr>
        <w:rFonts w:ascii="Wingdings" w:hAnsi="Wingdings" w:hint="default"/>
      </w:rPr>
    </w:lvl>
    <w:lvl w:ilvl="6" w:tplc="97A86E26" w:tentative="1">
      <w:start w:val="1"/>
      <w:numFmt w:val="bullet"/>
      <w:lvlText w:val=""/>
      <w:lvlJc w:val="left"/>
      <w:pPr>
        <w:tabs>
          <w:tab w:val="num" w:pos="5040"/>
        </w:tabs>
        <w:ind w:left="5040" w:hanging="360"/>
      </w:pPr>
      <w:rPr>
        <w:rFonts w:ascii="Wingdings" w:hAnsi="Wingdings" w:hint="default"/>
      </w:rPr>
    </w:lvl>
    <w:lvl w:ilvl="7" w:tplc="33546E64" w:tentative="1">
      <w:start w:val="1"/>
      <w:numFmt w:val="bullet"/>
      <w:lvlText w:val=""/>
      <w:lvlJc w:val="left"/>
      <w:pPr>
        <w:tabs>
          <w:tab w:val="num" w:pos="5760"/>
        </w:tabs>
        <w:ind w:left="5760" w:hanging="360"/>
      </w:pPr>
      <w:rPr>
        <w:rFonts w:ascii="Wingdings" w:hAnsi="Wingdings" w:hint="default"/>
      </w:rPr>
    </w:lvl>
    <w:lvl w:ilvl="8" w:tplc="6042334E"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
  </w:num>
  <w:num w:numId="3">
    <w:abstractNumId w:val="0"/>
  </w:num>
  <w:num w:numId="4">
    <w:abstractNumId w:val="36"/>
  </w:num>
  <w:num w:numId="5">
    <w:abstractNumId w:val="32"/>
  </w:num>
  <w:num w:numId="6">
    <w:abstractNumId w:val="7"/>
  </w:num>
  <w:num w:numId="7">
    <w:abstractNumId w:val="11"/>
  </w:num>
  <w:num w:numId="8">
    <w:abstractNumId w:val="10"/>
  </w:num>
  <w:num w:numId="9">
    <w:abstractNumId w:val="12"/>
  </w:num>
  <w:num w:numId="10">
    <w:abstractNumId w:val="3"/>
  </w:num>
  <w:num w:numId="11">
    <w:abstractNumId w:val="20"/>
  </w:num>
  <w:num w:numId="12">
    <w:abstractNumId w:val="5"/>
  </w:num>
  <w:num w:numId="13">
    <w:abstractNumId w:val="17"/>
  </w:num>
  <w:num w:numId="14">
    <w:abstractNumId w:val="21"/>
  </w:num>
  <w:num w:numId="15">
    <w:abstractNumId w:val="31"/>
  </w:num>
  <w:num w:numId="16">
    <w:abstractNumId w:val="2"/>
  </w:num>
  <w:num w:numId="17">
    <w:abstractNumId w:val="24"/>
  </w:num>
  <w:num w:numId="18">
    <w:abstractNumId w:val="18"/>
  </w:num>
  <w:num w:numId="19">
    <w:abstractNumId w:val="16"/>
  </w:num>
  <w:num w:numId="20">
    <w:abstractNumId w:val="6"/>
  </w:num>
  <w:num w:numId="21">
    <w:abstractNumId w:val="4"/>
  </w:num>
  <w:num w:numId="22">
    <w:abstractNumId w:val="23"/>
  </w:num>
  <w:num w:numId="23">
    <w:abstractNumId w:val="8"/>
  </w:num>
  <w:num w:numId="24">
    <w:abstractNumId w:val="19"/>
  </w:num>
  <w:num w:numId="25">
    <w:abstractNumId w:val="37"/>
  </w:num>
  <w:num w:numId="26">
    <w:abstractNumId w:val="28"/>
  </w:num>
  <w:num w:numId="27">
    <w:abstractNumId w:val="33"/>
  </w:num>
  <w:num w:numId="28">
    <w:abstractNumId w:val="22"/>
  </w:num>
  <w:num w:numId="29">
    <w:abstractNumId w:val="29"/>
  </w:num>
  <w:num w:numId="30">
    <w:abstractNumId w:val="27"/>
  </w:num>
  <w:num w:numId="31">
    <w:abstractNumId w:val="25"/>
  </w:num>
  <w:num w:numId="32">
    <w:abstractNumId w:val="9"/>
  </w:num>
  <w:num w:numId="33">
    <w:abstractNumId w:val="14"/>
  </w:num>
  <w:num w:numId="34">
    <w:abstractNumId w:val="38"/>
  </w:num>
  <w:num w:numId="35">
    <w:abstractNumId w:val="26"/>
  </w:num>
  <w:num w:numId="36">
    <w:abstractNumId w:val="35"/>
  </w:num>
  <w:num w:numId="37">
    <w:abstractNumId w:val="15"/>
  </w:num>
  <w:num w:numId="38">
    <w:abstractNumId w:val="3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35A"/>
    <w:rsid w:val="000000C7"/>
    <w:rsid w:val="000017C3"/>
    <w:rsid w:val="00003BDA"/>
    <w:rsid w:val="000067F2"/>
    <w:rsid w:val="00007305"/>
    <w:rsid w:val="000076C6"/>
    <w:rsid w:val="00012DE5"/>
    <w:rsid w:val="000160DB"/>
    <w:rsid w:val="00020786"/>
    <w:rsid w:val="00020FEA"/>
    <w:rsid w:val="0002132C"/>
    <w:rsid w:val="00022DC5"/>
    <w:rsid w:val="00023A11"/>
    <w:rsid w:val="00024329"/>
    <w:rsid w:val="00026471"/>
    <w:rsid w:val="00030496"/>
    <w:rsid w:val="000317E8"/>
    <w:rsid w:val="00034CB4"/>
    <w:rsid w:val="00036A22"/>
    <w:rsid w:val="00037743"/>
    <w:rsid w:val="00041E84"/>
    <w:rsid w:val="00042BA8"/>
    <w:rsid w:val="000437C5"/>
    <w:rsid w:val="00045FD5"/>
    <w:rsid w:val="00046C53"/>
    <w:rsid w:val="00047B35"/>
    <w:rsid w:val="00050267"/>
    <w:rsid w:val="000515AD"/>
    <w:rsid w:val="00051C3C"/>
    <w:rsid w:val="00051D0D"/>
    <w:rsid w:val="00053C3D"/>
    <w:rsid w:val="0005477D"/>
    <w:rsid w:val="000574AA"/>
    <w:rsid w:val="00057570"/>
    <w:rsid w:val="00061B67"/>
    <w:rsid w:val="00064E9D"/>
    <w:rsid w:val="00067554"/>
    <w:rsid w:val="00067672"/>
    <w:rsid w:val="000678D1"/>
    <w:rsid w:val="00067A02"/>
    <w:rsid w:val="00067DA4"/>
    <w:rsid w:val="000717E9"/>
    <w:rsid w:val="00072446"/>
    <w:rsid w:val="00075A3B"/>
    <w:rsid w:val="00075FEB"/>
    <w:rsid w:val="00076574"/>
    <w:rsid w:val="0007721D"/>
    <w:rsid w:val="00077452"/>
    <w:rsid w:val="00077848"/>
    <w:rsid w:val="00081388"/>
    <w:rsid w:val="00082613"/>
    <w:rsid w:val="0008335A"/>
    <w:rsid w:val="00084A0C"/>
    <w:rsid w:val="00085033"/>
    <w:rsid w:val="00085C27"/>
    <w:rsid w:val="00085FCE"/>
    <w:rsid w:val="000875C3"/>
    <w:rsid w:val="00087693"/>
    <w:rsid w:val="00087C72"/>
    <w:rsid w:val="00090B4F"/>
    <w:rsid w:val="000912E0"/>
    <w:rsid w:val="000913F2"/>
    <w:rsid w:val="00091971"/>
    <w:rsid w:val="00093A60"/>
    <w:rsid w:val="00094C8B"/>
    <w:rsid w:val="00095275"/>
    <w:rsid w:val="00095F0F"/>
    <w:rsid w:val="00096943"/>
    <w:rsid w:val="00096C49"/>
    <w:rsid w:val="0009783D"/>
    <w:rsid w:val="000A1A59"/>
    <w:rsid w:val="000A3228"/>
    <w:rsid w:val="000A647C"/>
    <w:rsid w:val="000A64DE"/>
    <w:rsid w:val="000A6B47"/>
    <w:rsid w:val="000A724B"/>
    <w:rsid w:val="000A7911"/>
    <w:rsid w:val="000B39F1"/>
    <w:rsid w:val="000B70EF"/>
    <w:rsid w:val="000B7572"/>
    <w:rsid w:val="000C29DF"/>
    <w:rsid w:val="000C63F0"/>
    <w:rsid w:val="000C66C0"/>
    <w:rsid w:val="000C7D2E"/>
    <w:rsid w:val="000D028E"/>
    <w:rsid w:val="000D4E5A"/>
    <w:rsid w:val="000D5107"/>
    <w:rsid w:val="000D675C"/>
    <w:rsid w:val="000D7282"/>
    <w:rsid w:val="000D7AB2"/>
    <w:rsid w:val="000E0B8F"/>
    <w:rsid w:val="000E2B4C"/>
    <w:rsid w:val="000E45EA"/>
    <w:rsid w:val="000E5451"/>
    <w:rsid w:val="000F13DE"/>
    <w:rsid w:val="000F197E"/>
    <w:rsid w:val="000F1CC0"/>
    <w:rsid w:val="000F2DF1"/>
    <w:rsid w:val="000F72F8"/>
    <w:rsid w:val="000F7AED"/>
    <w:rsid w:val="000F7C6F"/>
    <w:rsid w:val="001005B4"/>
    <w:rsid w:val="001025E9"/>
    <w:rsid w:val="00102853"/>
    <w:rsid w:val="001028CA"/>
    <w:rsid w:val="001056B5"/>
    <w:rsid w:val="0010579C"/>
    <w:rsid w:val="00105A8D"/>
    <w:rsid w:val="00106157"/>
    <w:rsid w:val="00107690"/>
    <w:rsid w:val="00111493"/>
    <w:rsid w:val="001114A4"/>
    <w:rsid w:val="00115410"/>
    <w:rsid w:val="001154A6"/>
    <w:rsid w:val="00115B0B"/>
    <w:rsid w:val="00115C60"/>
    <w:rsid w:val="001175AB"/>
    <w:rsid w:val="001204B0"/>
    <w:rsid w:val="0012135B"/>
    <w:rsid w:val="001244F6"/>
    <w:rsid w:val="00124B54"/>
    <w:rsid w:val="00132081"/>
    <w:rsid w:val="001322E8"/>
    <w:rsid w:val="00132F83"/>
    <w:rsid w:val="001345EF"/>
    <w:rsid w:val="00134ED4"/>
    <w:rsid w:val="00136C3E"/>
    <w:rsid w:val="00140C82"/>
    <w:rsid w:val="00142172"/>
    <w:rsid w:val="00142FED"/>
    <w:rsid w:val="001435DC"/>
    <w:rsid w:val="00144224"/>
    <w:rsid w:val="0014523C"/>
    <w:rsid w:val="001460FC"/>
    <w:rsid w:val="001468A5"/>
    <w:rsid w:val="00146DB5"/>
    <w:rsid w:val="00147439"/>
    <w:rsid w:val="00147743"/>
    <w:rsid w:val="001477D6"/>
    <w:rsid w:val="00147C08"/>
    <w:rsid w:val="00150353"/>
    <w:rsid w:val="00152013"/>
    <w:rsid w:val="001523B7"/>
    <w:rsid w:val="001528F0"/>
    <w:rsid w:val="0015572D"/>
    <w:rsid w:val="00155909"/>
    <w:rsid w:val="00157068"/>
    <w:rsid w:val="00160704"/>
    <w:rsid w:val="001609D5"/>
    <w:rsid w:val="001632B0"/>
    <w:rsid w:val="00163D9C"/>
    <w:rsid w:val="001640EA"/>
    <w:rsid w:val="001655D4"/>
    <w:rsid w:val="00166431"/>
    <w:rsid w:val="00166A18"/>
    <w:rsid w:val="0017138A"/>
    <w:rsid w:val="00172791"/>
    <w:rsid w:val="00175A28"/>
    <w:rsid w:val="0017736C"/>
    <w:rsid w:val="00180C91"/>
    <w:rsid w:val="001822FC"/>
    <w:rsid w:val="00185E9A"/>
    <w:rsid w:val="0018625D"/>
    <w:rsid w:val="0018633D"/>
    <w:rsid w:val="001879DC"/>
    <w:rsid w:val="00191791"/>
    <w:rsid w:val="001922A1"/>
    <w:rsid w:val="00194396"/>
    <w:rsid w:val="0019764A"/>
    <w:rsid w:val="001A1178"/>
    <w:rsid w:val="001A13EA"/>
    <w:rsid w:val="001A1925"/>
    <w:rsid w:val="001A1B66"/>
    <w:rsid w:val="001A1CAC"/>
    <w:rsid w:val="001A2830"/>
    <w:rsid w:val="001A4CF2"/>
    <w:rsid w:val="001A6ECE"/>
    <w:rsid w:val="001A7396"/>
    <w:rsid w:val="001A75CB"/>
    <w:rsid w:val="001A7753"/>
    <w:rsid w:val="001A7DD5"/>
    <w:rsid w:val="001B0397"/>
    <w:rsid w:val="001B0EF6"/>
    <w:rsid w:val="001B1F41"/>
    <w:rsid w:val="001B220B"/>
    <w:rsid w:val="001B23B7"/>
    <w:rsid w:val="001B317E"/>
    <w:rsid w:val="001B332B"/>
    <w:rsid w:val="001B37FA"/>
    <w:rsid w:val="001B4116"/>
    <w:rsid w:val="001B4E4E"/>
    <w:rsid w:val="001B540F"/>
    <w:rsid w:val="001B71B1"/>
    <w:rsid w:val="001B7592"/>
    <w:rsid w:val="001C2187"/>
    <w:rsid w:val="001C2BBA"/>
    <w:rsid w:val="001C2FF8"/>
    <w:rsid w:val="001C68C3"/>
    <w:rsid w:val="001D330E"/>
    <w:rsid w:val="001D5421"/>
    <w:rsid w:val="001E104A"/>
    <w:rsid w:val="001E17A1"/>
    <w:rsid w:val="001E3527"/>
    <w:rsid w:val="001E74C1"/>
    <w:rsid w:val="001F0396"/>
    <w:rsid w:val="001F079B"/>
    <w:rsid w:val="001F12E3"/>
    <w:rsid w:val="001F3A13"/>
    <w:rsid w:val="001F3C40"/>
    <w:rsid w:val="001F4846"/>
    <w:rsid w:val="001F7124"/>
    <w:rsid w:val="002012B6"/>
    <w:rsid w:val="00203B00"/>
    <w:rsid w:val="002067A1"/>
    <w:rsid w:val="00206B0A"/>
    <w:rsid w:val="00206C39"/>
    <w:rsid w:val="0021126A"/>
    <w:rsid w:val="002161AE"/>
    <w:rsid w:val="00220007"/>
    <w:rsid w:val="002200B7"/>
    <w:rsid w:val="0022093D"/>
    <w:rsid w:val="0022331E"/>
    <w:rsid w:val="00224012"/>
    <w:rsid w:val="002240D4"/>
    <w:rsid w:val="0022435E"/>
    <w:rsid w:val="00224421"/>
    <w:rsid w:val="00225322"/>
    <w:rsid w:val="002253C2"/>
    <w:rsid w:val="002255DF"/>
    <w:rsid w:val="0022569E"/>
    <w:rsid w:val="00225E08"/>
    <w:rsid w:val="00226D2A"/>
    <w:rsid w:val="002277BD"/>
    <w:rsid w:val="002302A3"/>
    <w:rsid w:val="00230E0A"/>
    <w:rsid w:val="002311DB"/>
    <w:rsid w:val="0023153E"/>
    <w:rsid w:val="002336AD"/>
    <w:rsid w:val="00234CE6"/>
    <w:rsid w:val="0024062A"/>
    <w:rsid w:val="002407C0"/>
    <w:rsid w:val="00241C55"/>
    <w:rsid w:val="00241D86"/>
    <w:rsid w:val="00241EA3"/>
    <w:rsid w:val="00243B5D"/>
    <w:rsid w:val="0024525D"/>
    <w:rsid w:val="00246F02"/>
    <w:rsid w:val="00247478"/>
    <w:rsid w:val="00250386"/>
    <w:rsid w:val="002504CB"/>
    <w:rsid w:val="00252E04"/>
    <w:rsid w:val="00252E58"/>
    <w:rsid w:val="002539A0"/>
    <w:rsid w:val="00255E03"/>
    <w:rsid w:val="002574B9"/>
    <w:rsid w:val="002629D8"/>
    <w:rsid w:val="0026501A"/>
    <w:rsid w:val="00265845"/>
    <w:rsid w:val="00265D4F"/>
    <w:rsid w:val="00265FE1"/>
    <w:rsid w:val="00267571"/>
    <w:rsid w:val="00271193"/>
    <w:rsid w:val="00271793"/>
    <w:rsid w:val="00271F06"/>
    <w:rsid w:val="00272AD6"/>
    <w:rsid w:val="00274EE8"/>
    <w:rsid w:val="00275A30"/>
    <w:rsid w:val="00275D33"/>
    <w:rsid w:val="00275DEB"/>
    <w:rsid w:val="00275E3E"/>
    <w:rsid w:val="00276A37"/>
    <w:rsid w:val="00276CBE"/>
    <w:rsid w:val="002773C5"/>
    <w:rsid w:val="00280BEC"/>
    <w:rsid w:val="00283295"/>
    <w:rsid w:val="002900C2"/>
    <w:rsid w:val="00290749"/>
    <w:rsid w:val="00291664"/>
    <w:rsid w:val="00291983"/>
    <w:rsid w:val="00295135"/>
    <w:rsid w:val="002958A9"/>
    <w:rsid w:val="00296041"/>
    <w:rsid w:val="002963B1"/>
    <w:rsid w:val="00297889"/>
    <w:rsid w:val="00297E6D"/>
    <w:rsid w:val="002A009A"/>
    <w:rsid w:val="002A089C"/>
    <w:rsid w:val="002A1C61"/>
    <w:rsid w:val="002A229D"/>
    <w:rsid w:val="002A24ED"/>
    <w:rsid w:val="002A275E"/>
    <w:rsid w:val="002A3589"/>
    <w:rsid w:val="002A64E3"/>
    <w:rsid w:val="002B1B32"/>
    <w:rsid w:val="002B3E7F"/>
    <w:rsid w:val="002B44DD"/>
    <w:rsid w:val="002B4752"/>
    <w:rsid w:val="002B4BF5"/>
    <w:rsid w:val="002B5FF2"/>
    <w:rsid w:val="002B784A"/>
    <w:rsid w:val="002C2251"/>
    <w:rsid w:val="002C2442"/>
    <w:rsid w:val="002C2488"/>
    <w:rsid w:val="002C3027"/>
    <w:rsid w:val="002C4E40"/>
    <w:rsid w:val="002C54F8"/>
    <w:rsid w:val="002C66A1"/>
    <w:rsid w:val="002C6770"/>
    <w:rsid w:val="002C74D5"/>
    <w:rsid w:val="002D02C3"/>
    <w:rsid w:val="002D16E6"/>
    <w:rsid w:val="002D1AD4"/>
    <w:rsid w:val="002D1DEE"/>
    <w:rsid w:val="002D1DF9"/>
    <w:rsid w:val="002D2243"/>
    <w:rsid w:val="002D2BDB"/>
    <w:rsid w:val="002D30C2"/>
    <w:rsid w:val="002D5EB9"/>
    <w:rsid w:val="002D7136"/>
    <w:rsid w:val="002E23A6"/>
    <w:rsid w:val="002E39E2"/>
    <w:rsid w:val="002E3D0B"/>
    <w:rsid w:val="002F0497"/>
    <w:rsid w:val="002F10E0"/>
    <w:rsid w:val="002F1E9C"/>
    <w:rsid w:val="002F2B6D"/>
    <w:rsid w:val="002F4DB5"/>
    <w:rsid w:val="002F56DE"/>
    <w:rsid w:val="002F56F0"/>
    <w:rsid w:val="002F6C82"/>
    <w:rsid w:val="0030148F"/>
    <w:rsid w:val="00302508"/>
    <w:rsid w:val="00302925"/>
    <w:rsid w:val="00304733"/>
    <w:rsid w:val="00304CA1"/>
    <w:rsid w:val="00310044"/>
    <w:rsid w:val="00312E08"/>
    <w:rsid w:val="00321172"/>
    <w:rsid w:val="003231F9"/>
    <w:rsid w:val="0032335F"/>
    <w:rsid w:val="00324F71"/>
    <w:rsid w:val="00326889"/>
    <w:rsid w:val="003315A1"/>
    <w:rsid w:val="0033165B"/>
    <w:rsid w:val="00332A4D"/>
    <w:rsid w:val="00332BF7"/>
    <w:rsid w:val="00342C94"/>
    <w:rsid w:val="00344D98"/>
    <w:rsid w:val="0034683D"/>
    <w:rsid w:val="003476B1"/>
    <w:rsid w:val="00350647"/>
    <w:rsid w:val="0035074B"/>
    <w:rsid w:val="00350BE8"/>
    <w:rsid w:val="00351976"/>
    <w:rsid w:val="003545EA"/>
    <w:rsid w:val="003568B4"/>
    <w:rsid w:val="00356A57"/>
    <w:rsid w:val="00356E4D"/>
    <w:rsid w:val="003575E0"/>
    <w:rsid w:val="0036243B"/>
    <w:rsid w:val="0036354A"/>
    <w:rsid w:val="00366FEA"/>
    <w:rsid w:val="00367381"/>
    <w:rsid w:val="00370D2A"/>
    <w:rsid w:val="0037194E"/>
    <w:rsid w:val="00372288"/>
    <w:rsid w:val="003722B9"/>
    <w:rsid w:val="00372B9D"/>
    <w:rsid w:val="00372E2D"/>
    <w:rsid w:val="0037322A"/>
    <w:rsid w:val="003740BB"/>
    <w:rsid w:val="00374BB5"/>
    <w:rsid w:val="00374EAC"/>
    <w:rsid w:val="003807C0"/>
    <w:rsid w:val="00382D3B"/>
    <w:rsid w:val="00385061"/>
    <w:rsid w:val="003854AF"/>
    <w:rsid w:val="00386BC3"/>
    <w:rsid w:val="00387B10"/>
    <w:rsid w:val="003907A9"/>
    <w:rsid w:val="003909B3"/>
    <w:rsid w:val="00391274"/>
    <w:rsid w:val="00391596"/>
    <w:rsid w:val="00392C8A"/>
    <w:rsid w:val="00394212"/>
    <w:rsid w:val="003952D9"/>
    <w:rsid w:val="003970DB"/>
    <w:rsid w:val="003A214A"/>
    <w:rsid w:val="003A2D72"/>
    <w:rsid w:val="003A3A6E"/>
    <w:rsid w:val="003A4F7E"/>
    <w:rsid w:val="003A581F"/>
    <w:rsid w:val="003A59D8"/>
    <w:rsid w:val="003A6E08"/>
    <w:rsid w:val="003A78C0"/>
    <w:rsid w:val="003B0982"/>
    <w:rsid w:val="003B0FC8"/>
    <w:rsid w:val="003B3441"/>
    <w:rsid w:val="003B3541"/>
    <w:rsid w:val="003B38C0"/>
    <w:rsid w:val="003B3AE6"/>
    <w:rsid w:val="003B4FC4"/>
    <w:rsid w:val="003C374E"/>
    <w:rsid w:val="003C46EA"/>
    <w:rsid w:val="003C578B"/>
    <w:rsid w:val="003C63FE"/>
    <w:rsid w:val="003C70BD"/>
    <w:rsid w:val="003C78F4"/>
    <w:rsid w:val="003C7BAA"/>
    <w:rsid w:val="003D224F"/>
    <w:rsid w:val="003D2555"/>
    <w:rsid w:val="003D3ADD"/>
    <w:rsid w:val="003D3CB3"/>
    <w:rsid w:val="003D63ED"/>
    <w:rsid w:val="003E3B4B"/>
    <w:rsid w:val="003E4457"/>
    <w:rsid w:val="003E526A"/>
    <w:rsid w:val="003E603A"/>
    <w:rsid w:val="003E64C5"/>
    <w:rsid w:val="003F0370"/>
    <w:rsid w:val="003F0AEA"/>
    <w:rsid w:val="003F0B60"/>
    <w:rsid w:val="003F22E4"/>
    <w:rsid w:val="003F252B"/>
    <w:rsid w:val="003F2878"/>
    <w:rsid w:val="003F361A"/>
    <w:rsid w:val="003F51B7"/>
    <w:rsid w:val="003F5E4F"/>
    <w:rsid w:val="003F7596"/>
    <w:rsid w:val="004002DD"/>
    <w:rsid w:val="004007C6"/>
    <w:rsid w:val="004010AA"/>
    <w:rsid w:val="00402D3B"/>
    <w:rsid w:val="004049BD"/>
    <w:rsid w:val="00405CCA"/>
    <w:rsid w:val="00405E00"/>
    <w:rsid w:val="00406492"/>
    <w:rsid w:val="0041087C"/>
    <w:rsid w:val="0041179C"/>
    <w:rsid w:val="00412930"/>
    <w:rsid w:val="00416D8D"/>
    <w:rsid w:val="00422BF3"/>
    <w:rsid w:val="0042406F"/>
    <w:rsid w:val="00424818"/>
    <w:rsid w:val="004257B5"/>
    <w:rsid w:val="00426495"/>
    <w:rsid w:val="00426D8B"/>
    <w:rsid w:val="00427B5F"/>
    <w:rsid w:val="00430D46"/>
    <w:rsid w:val="00431FE6"/>
    <w:rsid w:val="00432F29"/>
    <w:rsid w:val="0043595C"/>
    <w:rsid w:val="00440865"/>
    <w:rsid w:val="00442D5B"/>
    <w:rsid w:val="00444B2A"/>
    <w:rsid w:val="00445CBF"/>
    <w:rsid w:val="00445DB0"/>
    <w:rsid w:val="00445EF4"/>
    <w:rsid w:val="00453984"/>
    <w:rsid w:val="00453EA8"/>
    <w:rsid w:val="00461BEA"/>
    <w:rsid w:val="004625AE"/>
    <w:rsid w:val="00462BCC"/>
    <w:rsid w:val="004638CA"/>
    <w:rsid w:val="00463EE9"/>
    <w:rsid w:val="00464B30"/>
    <w:rsid w:val="00467A2A"/>
    <w:rsid w:val="00470146"/>
    <w:rsid w:val="004709E7"/>
    <w:rsid w:val="00470E58"/>
    <w:rsid w:val="00473A82"/>
    <w:rsid w:val="00474624"/>
    <w:rsid w:val="004749EA"/>
    <w:rsid w:val="00474D27"/>
    <w:rsid w:val="00475691"/>
    <w:rsid w:val="004801A2"/>
    <w:rsid w:val="0048138B"/>
    <w:rsid w:val="0048162E"/>
    <w:rsid w:val="00481FBD"/>
    <w:rsid w:val="004856FE"/>
    <w:rsid w:val="00487F05"/>
    <w:rsid w:val="004900A7"/>
    <w:rsid w:val="00492ED5"/>
    <w:rsid w:val="0049387C"/>
    <w:rsid w:val="0049395A"/>
    <w:rsid w:val="00494CA4"/>
    <w:rsid w:val="00494D66"/>
    <w:rsid w:val="004963E8"/>
    <w:rsid w:val="004967FF"/>
    <w:rsid w:val="004A2A55"/>
    <w:rsid w:val="004A2A5F"/>
    <w:rsid w:val="004A3A36"/>
    <w:rsid w:val="004A594B"/>
    <w:rsid w:val="004B1088"/>
    <w:rsid w:val="004B231C"/>
    <w:rsid w:val="004B4FCF"/>
    <w:rsid w:val="004C1CB8"/>
    <w:rsid w:val="004C4272"/>
    <w:rsid w:val="004C4C47"/>
    <w:rsid w:val="004C5654"/>
    <w:rsid w:val="004C60ED"/>
    <w:rsid w:val="004C67F3"/>
    <w:rsid w:val="004D1436"/>
    <w:rsid w:val="004D2560"/>
    <w:rsid w:val="004D713A"/>
    <w:rsid w:val="004E1AEF"/>
    <w:rsid w:val="004E277B"/>
    <w:rsid w:val="004E364F"/>
    <w:rsid w:val="004E378C"/>
    <w:rsid w:val="004E4E9A"/>
    <w:rsid w:val="004E70A0"/>
    <w:rsid w:val="004E7E8A"/>
    <w:rsid w:val="004F09A2"/>
    <w:rsid w:val="004F105E"/>
    <w:rsid w:val="004F1E4F"/>
    <w:rsid w:val="004F3536"/>
    <w:rsid w:val="004F421F"/>
    <w:rsid w:val="004F57DB"/>
    <w:rsid w:val="004F632C"/>
    <w:rsid w:val="004F636F"/>
    <w:rsid w:val="004F6B19"/>
    <w:rsid w:val="004F7EF4"/>
    <w:rsid w:val="00502B8F"/>
    <w:rsid w:val="00502D57"/>
    <w:rsid w:val="00503151"/>
    <w:rsid w:val="00503212"/>
    <w:rsid w:val="005038EE"/>
    <w:rsid w:val="00504644"/>
    <w:rsid w:val="00505E6C"/>
    <w:rsid w:val="00506B38"/>
    <w:rsid w:val="00506C66"/>
    <w:rsid w:val="00507124"/>
    <w:rsid w:val="00512EB9"/>
    <w:rsid w:val="00513D1E"/>
    <w:rsid w:val="00514AE6"/>
    <w:rsid w:val="00516194"/>
    <w:rsid w:val="00516C99"/>
    <w:rsid w:val="00517073"/>
    <w:rsid w:val="00520194"/>
    <w:rsid w:val="005226F1"/>
    <w:rsid w:val="005235B0"/>
    <w:rsid w:val="005239A8"/>
    <w:rsid w:val="00524F74"/>
    <w:rsid w:val="00526034"/>
    <w:rsid w:val="00530269"/>
    <w:rsid w:val="0053253D"/>
    <w:rsid w:val="00532630"/>
    <w:rsid w:val="00534F41"/>
    <w:rsid w:val="00535E8F"/>
    <w:rsid w:val="00536220"/>
    <w:rsid w:val="0053769F"/>
    <w:rsid w:val="00537C41"/>
    <w:rsid w:val="00540762"/>
    <w:rsid w:val="005408FE"/>
    <w:rsid w:val="00541B5F"/>
    <w:rsid w:val="00542D0B"/>
    <w:rsid w:val="005450D5"/>
    <w:rsid w:val="0054588C"/>
    <w:rsid w:val="0054703E"/>
    <w:rsid w:val="00547533"/>
    <w:rsid w:val="0054766C"/>
    <w:rsid w:val="005510FD"/>
    <w:rsid w:val="00551242"/>
    <w:rsid w:val="00551CEF"/>
    <w:rsid w:val="0055278B"/>
    <w:rsid w:val="00553B79"/>
    <w:rsid w:val="0055490C"/>
    <w:rsid w:val="00555533"/>
    <w:rsid w:val="00555A63"/>
    <w:rsid w:val="00555B6C"/>
    <w:rsid w:val="005632EF"/>
    <w:rsid w:val="00564FB9"/>
    <w:rsid w:val="00565591"/>
    <w:rsid w:val="0056766D"/>
    <w:rsid w:val="005709DF"/>
    <w:rsid w:val="00570A12"/>
    <w:rsid w:val="00572667"/>
    <w:rsid w:val="005732C8"/>
    <w:rsid w:val="0057591F"/>
    <w:rsid w:val="00580EB7"/>
    <w:rsid w:val="00581B59"/>
    <w:rsid w:val="00582882"/>
    <w:rsid w:val="0058571A"/>
    <w:rsid w:val="00594E96"/>
    <w:rsid w:val="00595057"/>
    <w:rsid w:val="005954F0"/>
    <w:rsid w:val="00596351"/>
    <w:rsid w:val="00596712"/>
    <w:rsid w:val="00596AC0"/>
    <w:rsid w:val="005A07D6"/>
    <w:rsid w:val="005A1643"/>
    <w:rsid w:val="005A1960"/>
    <w:rsid w:val="005A3DD9"/>
    <w:rsid w:val="005A48DC"/>
    <w:rsid w:val="005A547B"/>
    <w:rsid w:val="005B0739"/>
    <w:rsid w:val="005B3E58"/>
    <w:rsid w:val="005B5653"/>
    <w:rsid w:val="005B6C32"/>
    <w:rsid w:val="005B7FFD"/>
    <w:rsid w:val="005C3D35"/>
    <w:rsid w:val="005C4991"/>
    <w:rsid w:val="005C4E18"/>
    <w:rsid w:val="005C50DB"/>
    <w:rsid w:val="005C604D"/>
    <w:rsid w:val="005C6569"/>
    <w:rsid w:val="005C7493"/>
    <w:rsid w:val="005D196E"/>
    <w:rsid w:val="005D5F8E"/>
    <w:rsid w:val="005D7000"/>
    <w:rsid w:val="005E2969"/>
    <w:rsid w:val="005E2F7A"/>
    <w:rsid w:val="005E407C"/>
    <w:rsid w:val="005E5B32"/>
    <w:rsid w:val="005F10B9"/>
    <w:rsid w:val="005F1643"/>
    <w:rsid w:val="005F20A3"/>
    <w:rsid w:val="005F2C1E"/>
    <w:rsid w:val="005F62F2"/>
    <w:rsid w:val="005F700F"/>
    <w:rsid w:val="00601140"/>
    <w:rsid w:val="00601336"/>
    <w:rsid w:val="00602672"/>
    <w:rsid w:val="00602C10"/>
    <w:rsid w:val="00602D2A"/>
    <w:rsid w:val="00602DF6"/>
    <w:rsid w:val="0060437F"/>
    <w:rsid w:val="00604FFC"/>
    <w:rsid w:val="00607086"/>
    <w:rsid w:val="0060712A"/>
    <w:rsid w:val="00607B9C"/>
    <w:rsid w:val="00607C59"/>
    <w:rsid w:val="00610CCF"/>
    <w:rsid w:val="00610D7D"/>
    <w:rsid w:val="00611720"/>
    <w:rsid w:val="00612A45"/>
    <w:rsid w:val="00614458"/>
    <w:rsid w:val="00614C1A"/>
    <w:rsid w:val="00614DE2"/>
    <w:rsid w:val="00615413"/>
    <w:rsid w:val="00616154"/>
    <w:rsid w:val="00616774"/>
    <w:rsid w:val="0061725D"/>
    <w:rsid w:val="00617AB4"/>
    <w:rsid w:val="0062194D"/>
    <w:rsid w:val="00621BEA"/>
    <w:rsid w:val="00623243"/>
    <w:rsid w:val="00623348"/>
    <w:rsid w:val="00623E92"/>
    <w:rsid w:val="00627142"/>
    <w:rsid w:val="00627770"/>
    <w:rsid w:val="0063198F"/>
    <w:rsid w:val="006364A9"/>
    <w:rsid w:val="00637F5B"/>
    <w:rsid w:val="006414B3"/>
    <w:rsid w:val="006427AC"/>
    <w:rsid w:val="0064289D"/>
    <w:rsid w:val="006432BD"/>
    <w:rsid w:val="006433D6"/>
    <w:rsid w:val="00643CE4"/>
    <w:rsid w:val="006452F4"/>
    <w:rsid w:val="0064591D"/>
    <w:rsid w:val="00646D9F"/>
    <w:rsid w:val="006477FB"/>
    <w:rsid w:val="00651CE8"/>
    <w:rsid w:val="00651D70"/>
    <w:rsid w:val="00652A5C"/>
    <w:rsid w:val="0065303C"/>
    <w:rsid w:val="0065305E"/>
    <w:rsid w:val="00654C0A"/>
    <w:rsid w:val="00654DC8"/>
    <w:rsid w:val="006554E6"/>
    <w:rsid w:val="00655834"/>
    <w:rsid w:val="00655A66"/>
    <w:rsid w:val="00655F28"/>
    <w:rsid w:val="00657E23"/>
    <w:rsid w:val="00657F8D"/>
    <w:rsid w:val="00661AD2"/>
    <w:rsid w:val="00661CF5"/>
    <w:rsid w:val="00665499"/>
    <w:rsid w:val="00665B30"/>
    <w:rsid w:val="0066602F"/>
    <w:rsid w:val="006671CD"/>
    <w:rsid w:val="006672D6"/>
    <w:rsid w:val="00670238"/>
    <w:rsid w:val="0067102E"/>
    <w:rsid w:val="00671160"/>
    <w:rsid w:val="00671F6C"/>
    <w:rsid w:val="006733B0"/>
    <w:rsid w:val="006758F2"/>
    <w:rsid w:val="0067634C"/>
    <w:rsid w:val="00676870"/>
    <w:rsid w:val="00676BE1"/>
    <w:rsid w:val="00677824"/>
    <w:rsid w:val="0068025E"/>
    <w:rsid w:val="0068173C"/>
    <w:rsid w:val="00682D79"/>
    <w:rsid w:val="00682F8F"/>
    <w:rsid w:val="00683BCF"/>
    <w:rsid w:val="0068754F"/>
    <w:rsid w:val="00687DB7"/>
    <w:rsid w:val="006903E7"/>
    <w:rsid w:val="0069041D"/>
    <w:rsid w:val="00691263"/>
    <w:rsid w:val="00691649"/>
    <w:rsid w:val="00691BCD"/>
    <w:rsid w:val="00693F85"/>
    <w:rsid w:val="006946F8"/>
    <w:rsid w:val="00694B82"/>
    <w:rsid w:val="00694F90"/>
    <w:rsid w:val="00695277"/>
    <w:rsid w:val="00696DF8"/>
    <w:rsid w:val="006A119B"/>
    <w:rsid w:val="006A4E73"/>
    <w:rsid w:val="006A5ED0"/>
    <w:rsid w:val="006B190E"/>
    <w:rsid w:val="006B193E"/>
    <w:rsid w:val="006B2321"/>
    <w:rsid w:val="006B250F"/>
    <w:rsid w:val="006B258C"/>
    <w:rsid w:val="006B283C"/>
    <w:rsid w:val="006B70B5"/>
    <w:rsid w:val="006C0478"/>
    <w:rsid w:val="006C0683"/>
    <w:rsid w:val="006C160A"/>
    <w:rsid w:val="006C2007"/>
    <w:rsid w:val="006C3EF6"/>
    <w:rsid w:val="006C4712"/>
    <w:rsid w:val="006C6211"/>
    <w:rsid w:val="006C6E80"/>
    <w:rsid w:val="006C6F7F"/>
    <w:rsid w:val="006D026E"/>
    <w:rsid w:val="006D08D3"/>
    <w:rsid w:val="006D3947"/>
    <w:rsid w:val="006D3A07"/>
    <w:rsid w:val="006D42BD"/>
    <w:rsid w:val="006D51CB"/>
    <w:rsid w:val="006D5212"/>
    <w:rsid w:val="006D7502"/>
    <w:rsid w:val="006E0455"/>
    <w:rsid w:val="006E2CCC"/>
    <w:rsid w:val="006E314D"/>
    <w:rsid w:val="006E4BFC"/>
    <w:rsid w:val="006E4FB6"/>
    <w:rsid w:val="006E566E"/>
    <w:rsid w:val="006E5E4F"/>
    <w:rsid w:val="006E6FFA"/>
    <w:rsid w:val="006F05E9"/>
    <w:rsid w:val="006F3611"/>
    <w:rsid w:val="006F39FF"/>
    <w:rsid w:val="006F3DC4"/>
    <w:rsid w:val="006F458B"/>
    <w:rsid w:val="006F59FB"/>
    <w:rsid w:val="006F5A6B"/>
    <w:rsid w:val="007008A2"/>
    <w:rsid w:val="00703226"/>
    <w:rsid w:val="00703B5F"/>
    <w:rsid w:val="00704035"/>
    <w:rsid w:val="00704057"/>
    <w:rsid w:val="007046B0"/>
    <w:rsid w:val="007053E4"/>
    <w:rsid w:val="007061FE"/>
    <w:rsid w:val="007064CE"/>
    <w:rsid w:val="00706E49"/>
    <w:rsid w:val="00707335"/>
    <w:rsid w:val="00712908"/>
    <w:rsid w:val="00714244"/>
    <w:rsid w:val="00720EC7"/>
    <w:rsid w:val="00724580"/>
    <w:rsid w:val="007254E4"/>
    <w:rsid w:val="00725B33"/>
    <w:rsid w:val="00725B7B"/>
    <w:rsid w:val="00727680"/>
    <w:rsid w:val="0073034B"/>
    <w:rsid w:val="00730354"/>
    <w:rsid w:val="00733AE9"/>
    <w:rsid w:val="007345CD"/>
    <w:rsid w:val="00735DAD"/>
    <w:rsid w:val="007364D0"/>
    <w:rsid w:val="0073754A"/>
    <w:rsid w:val="007379A3"/>
    <w:rsid w:val="00740366"/>
    <w:rsid w:val="0074081D"/>
    <w:rsid w:val="00740A28"/>
    <w:rsid w:val="00742CE9"/>
    <w:rsid w:val="0074340E"/>
    <w:rsid w:val="00743DCB"/>
    <w:rsid w:val="00745D1E"/>
    <w:rsid w:val="00745F72"/>
    <w:rsid w:val="00747229"/>
    <w:rsid w:val="00750103"/>
    <w:rsid w:val="0075140C"/>
    <w:rsid w:val="00752579"/>
    <w:rsid w:val="0075271D"/>
    <w:rsid w:val="00752827"/>
    <w:rsid w:val="007532C8"/>
    <w:rsid w:val="007568A2"/>
    <w:rsid w:val="00757857"/>
    <w:rsid w:val="00761B67"/>
    <w:rsid w:val="00764012"/>
    <w:rsid w:val="0076430F"/>
    <w:rsid w:val="00764538"/>
    <w:rsid w:val="00770D31"/>
    <w:rsid w:val="007712BC"/>
    <w:rsid w:val="00772B26"/>
    <w:rsid w:val="007742D3"/>
    <w:rsid w:val="00775FAA"/>
    <w:rsid w:val="00776864"/>
    <w:rsid w:val="00776D98"/>
    <w:rsid w:val="00777630"/>
    <w:rsid w:val="007822C5"/>
    <w:rsid w:val="00782F1C"/>
    <w:rsid w:val="0078403C"/>
    <w:rsid w:val="0078613E"/>
    <w:rsid w:val="0078618B"/>
    <w:rsid w:val="00786CC1"/>
    <w:rsid w:val="00787FEB"/>
    <w:rsid w:val="0079030D"/>
    <w:rsid w:val="00792045"/>
    <w:rsid w:val="00792E1E"/>
    <w:rsid w:val="00795855"/>
    <w:rsid w:val="007964E6"/>
    <w:rsid w:val="007A274F"/>
    <w:rsid w:val="007A3E55"/>
    <w:rsid w:val="007A621B"/>
    <w:rsid w:val="007A6BB1"/>
    <w:rsid w:val="007B00B9"/>
    <w:rsid w:val="007B012E"/>
    <w:rsid w:val="007B04BC"/>
    <w:rsid w:val="007B0512"/>
    <w:rsid w:val="007B4663"/>
    <w:rsid w:val="007B54EA"/>
    <w:rsid w:val="007B73E3"/>
    <w:rsid w:val="007B75D6"/>
    <w:rsid w:val="007B7ACF"/>
    <w:rsid w:val="007C05FF"/>
    <w:rsid w:val="007C0D7C"/>
    <w:rsid w:val="007C2178"/>
    <w:rsid w:val="007C5531"/>
    <w:rsid w:val="007D1322"/>
    <w:rsid w:val="007D17C7"/>
    <w:rsid w:val="007D2FCF"/>
    <w:rsid w:val="007D35D8"/>
    <w:rsid w:val="007D3FF2"/>
    <w:rsid w:val="007D5098"/>
    <w:rsid w:val="007D680D"/>
    <w:rsid w:val="007D7125"/>
    <w:rsid w:val="007E3729"/>
    <w:rsid w:val="007E401D"/>
    <w:rsid w:val="007E4D5F"/>
    <w:rsid w:val="007E6D10"/>
    <w:rsid w:val="007F0A10"/>
    <w:rsid w:val="007F0B11"/>
    <w:rsid w:val="007F6A11"/>
    <w:rsid w:val="008002D3"/>
    <w:rsid w:val="00802024"/>
    <w:rsid w:val="0080480F"/>
    <w:rsid w:val="00804F0A"/>
    <w:rsid w:val="00806F94"/>
    <w:rsid w:val="00811385"/>
    <w:rsid w:val="00811BB4"/>
    <w:rsid w:val="00813B25"/>
    <w:rsid w:val="00814C07"/>
    <w:rsid w:val="00814F0E"/>
    <w:rsid w:val="00817FA4"/>
    <w:rsid w:val="00820585"/>
    <w:rsid w:val="00821BDA"/>
    <w:rsid w:val="00825C64"/>
    <w:rsid w:val="00827AB6"/>
    <w:rsid w:val="00827E54"/>
    <w:rsid w:val="00830BB7"/>
    <w:rsid w:val="00832D54"/>
    <w:rsid w:val="00834051"/>
    <w:rsid w:val="00836C28"/>
    <w:rsid w:val="00836F24"/>
    <w:rsid w:val="00842C8A"/>
    <w:rsid w:val="00843423"/>
    <w:rsid w:val="008443AD"/>
    <w:rsid w:val="00844783"/>
    <w:rsid w:val="00845631"/>
    <w:rsid w:val="00847EA5"/>
    <w:rsid w:val="008516A2"/>
    <w:rsid w:val="00851941"/>
    <w:rsid w:val="0085327D"/>
    <w:rsid w:val="008535F1"/>
    <w:rsid w:val="00853887"/>
    <w:rsid w:val="008542F0"/>
    <w:rsid w:val="0085485D"/>
    <w:rsid w:val="00857BFE"/>
    <w:rsid w:val="008612C5"/>
    <w:rsid w:val="008637CC"/>
    <w:rsid w:val="00864A22"/>
    <w:rsid w:val="008676F7"/>
    <w:rsid w:val="00874ADD"/>
    <w:rsid w:val="00875578"/>
    <w:rsid w:val="00875934"/>
    <w:rsid w:val="00876BB1"/>
    <w:rsid w:val="00876D7B"/>
    <w:rsid w:val="00881425"/>
    <w:rsid w:val="00881EA7"/>
    <w:rsid w:val="008828F1"/>
    <w:rsid w:val="00882AA9"/>
    <w:rsid w:val="00883579"/>
    <w:rsid w:val="008839D9"/>
    <w:rsid w:val="00885144"/>
    <w:rsid w:val="00886643"/>
    <w:rsid w:val="008871AA"/>
    <w:rsid w:val="00887527"/>
    <w:rsid w:val="00887576"/>
    <w:rsid w:val="00887A17"/>
    <w:rsid w:val="00890D6F"/>
    <w:rsid w:val="00892179"/>
    <w:rsid w:val="00892747"/>
    <w:rsid w:val="008937EA"/>
    <w:rsid w:val="00894D1A"/>
    <w:rsid w:val="00895087"/>
    <w:rsid w:val="0089766B"/>
    <w:rsid w:val="00897A93"/>
    <w:rsid w:val="008A176A"/>
    <w:rsid w:val="008A2296"/>
    <w:rsid w:val="008A291D"/>
    <w:rsid w:val="008A4AFE"/>
    <w:rsid w:val="008A4C7C"/>
    <w:rsid w:val="008A50E8"/>
    <w:rsid w:val="008A78EC"/>
    <w:rsid w:val="008B0F60"/>
    <w:rsid w:val="008B1A3F"/>
    <w:rsid w:val="008B1CE3"/>
    <w:rsid w:val="008B256D"/>
    <w:rsid w:val="008B27BA"/>
    <w:rsid w:val="008B27FE"/>
    <w:rsid w:val="008B2AD5"/>
    <w:rsid w:val="008B2B6E"/>
    <w:rsid w:val="008B336F"/>
    <w:rsid w:val="008B5201"/>
    <w:rsid w:val="008C0343"/>
    <w:rsid w:val="008C21C2"/>
    <w:rsid w:val="008C23F6"/>
    <w:rsid w:val="008C403C"/>
    <w:rsid w:val="008C5466"/>
    <w:rsid w:val="008C56A4"/>
    <w:rsid w:val="008C617B"/>
    <w:rsid w:val="008D2752"/>
    <w:rsid w:val="008D33D4"/>
    <w:rsid w:val="008D5958"/>
    <w:rsid w:val="008D5D5E"/>
    <w:rsid w:val="008D7E94"/>
    <w:rsid w:val="008E2F39"/>
    <w:rsid w:val="008F1141"/>
    <w:rsid w:val="008F11EB"/>
    <w:rsid w:val="008F12EB"/>
    <w:rsid w:val="008F3CED"/>
    <w:rsid w:val="008F4379"/>
    <w:rsid w:val="008F59B5"/>
    <w:rsid w:val="008F60B5"/>
    <w:rsid w:val="009010BA"/>
    <w:rsid w:val="009028BB"/>
    <w:rsid w:val="00906130"/>
    <w:rsid w:val="009074C0"/>
    <w:rsid w:val="009077EB"/>
    <w:rsid w:val="00910D32"/>
    <w:rsid w:val="00911F2E"/>
    <w:rsid w:val="00913BF2"/>
    <w:rsid w:val="00913C87"/>
    <w:rsid w:val="00914F92"/>
    <w:rsid w:val="00916B78"/>
    <w:rsid w:val="00917794"/>
    <w:rsid w:val="00920624"/>
    <w:rsid w:val="00920E55"/>
    <w:rsid w:val="0092155A"/>
    <w:rsid w:val="009219F3"/>
    <w:rsid w:val="00921B79"/>
    <w:rsid w:val="00921E98"/>
    <w:rsid w:val="009221B4"/>
    <w:rsid w:val="00923E73"/>
    <w:rsid w:val="00924C60"/>
    <w:rsid w:val="00925606"/>
    <w:rsid w:val="00930059"/>
    <w:rsid w:val="009319DD"/>
    <w:rsid w:val="00932293"/>
    <w:rsid w:val="00932E97"/>
    <w:rsid w:val="00933555"/>
    <w:rsid w:val="00933644"/>
    <w:rsid w:val="0093386A"/>
    <w:rsid w:val="009343F5"/>
    <w:rsid w:val="0093519B"/>
    <w:rsid w:val="0093577B"/>
    <w:rsid w:val="009360C9"/>
    <w:rsid w:val="00936737"/>
    <w:rsid w:val="009367FA"/>
    <w:rsid w:val="0093682C"/>
    <w:rsid w:val="009370F0"/>
    <w:rsid w:val="0093752D"/>
    <w:rsid w:val="00937B44"/>
    <w:rsid w:val="00940D01"/>
    <w:rsid w:val="009413EC"/>
    <w:rsid w:val="00946A5B"/>
    <w:rsid w:val="0095232D"/>
    <w:rsid w:val="009529D0"/>
    <w:rsid w:val="00953600"/>
    <w:rsid w:val="00954CB6"/>
    <w:rsid w:val="00955880"/>
    <w:rsid w:val="009565DE"/>
    <w:rsid w:val="00956E9A"/>
    <w:rsid w:val="009602C3"/>
    <w:rsid w:val="009608EE"/>
    <w:rsid w:val="00960DAD"/>
    <w:rsid w:val="009620FD"/>
    <w:rsid w:val="00962872"/>
    <w:rsid w:val="00963D05"/>
    <w:rsid w:val="00964383"/>
    <w:rsid w:val="00965E2F"/>
    <w:rsid w:val="0096761D"/>
    <w:rsid w:val="00967F9F"/>
    <w:rsid w:val="00971AEE"/>
    <w:rsid w:val="00972B80"/>
    <w:rsid w:val="00977ED1"/>
    <w:rsid w:val="00980804"/>
    <w:rsid w:val="009815F5"/>
    <w:rsid w:val="00984295"/>
    <w:rsid w:val="00984B33"/>
    <w:rsid w:val="00985058"/>
    <w:rsid w:val="00985141"/>
    <w:rsid w:val="00987FB2"/>
    <w:rsid w:val="00990358"/>
    <w:rsid w:val="00990BA0"/>
    <w:rsid w:val="00991551"/>
    <w:rsid w:val="0099302E"/>
    <w:rsid w:val="00994449"/>
    <w:rsid w:val="00995BED"/>
    <w:rsid w:val="00996079"/>
    <w:rsid w:val="009A13D8"/>
    <w:rsid w:val="009A19C9"/>
    <w:rsid w:val="009A246E"/>
    <w:rsid w:val="009A3525"/>
    <w:rsid w:val="009A524B"/>
    <w:rsid w:val="009A66CC"/>
    <w:rsid w:val="009A673C"/>
    <w:rsid w:val="009A67D3"/>
    <w:rsid w:val="009B0E3B"/>
    <w:rsid w:val="009B456E"/>
    <w:rsid w:val="009B75AF"/>
    <w:rsid w:val="009C0F89"/>
    <w:rsid w:val="009C17BE"/>
    <w:rsid w:val="009C25B5"/>
    <w:rsid w:val="009C2C0C"/>
    <w:rsid w:val="009C3A10"/>
    <w:rsid w:val="009C5A9E"/>
    <w:rsid w:val="009C6BE2"/>
    <w:rsid w:val="009D0216"/>
    <w:rsid w:val="009D0BC4"/>
    <w:rsid w:val="009D14CA"/>
    <w:rsid w:val="009D2656"/>
    <w:rsid w:val="009D290A"/>
    <w:rsid w:val="009D3C64"/>
    <w:rsid w:val="009D52EC"/>
    <w:rsid w:val="009D5757"/>
    <w:rsid w:val="009E3462"/>
    <w:rsid w:val="009E490C"/>
    <w:rsid w:val="009E4CF9"/>
    <w:rsid w:val="009F089C"/>
    <w:rsid w:val="009F0DBD"/>
    <w:rsid w:val="009F2786"/>
    <w:rsid w:val="009F3107"/>
    <w:rsid w:val="009F5E72"/>
    <w:rsid w:val="009F6687"/>
    <w:rsid w:val="009F7D89"/>
    <w:rsid w:val="00A00DB0"/>
    <w:rsid w:val="00A0163D"/>
    <w:rsid w:val="00A06FCB"/>
    <w:rsid w:val="00A10168"/>
    <w:rsid w:val="00A134EA"/>
    <w:rsid w:val="00A13AD9"/>
    <w:rsid w:val="00A1481F"/>
    <w:rsid w:val="00A16C7B"/>
    <w:rsid w:val="00A16D61"/>
    <w:rsid w:val="00A216E6"/>
    <w:rsid w:val="00A21EFF"/>
    <w:rsid w:val="00A230C1"/>
    <w:rsid w:val="00A25DE0"/>
    <w:rsid w:val="00A26A0E"/>
    <w:rsid w:val="00A276EF"/>
    <w:rsid w:val="00A27CD1"/>
    <w:rsid w:val="00A315FB"/>
    <w:rsid w:val="00A31EEF"/>
    <w:rsid w:val="00A33E8B"/>
    <w:rsid w:val="00A34839"/>
    <w:rsid w:val="00A34A33"/>
    <w:rsid w:val="00A34D8C"/>
    <w:rsid w:val="00A351EB"/>
    <w:rsid w:val="00A359DD"/>
    <w:rsid w:val="00A374FB"/>
    <w:rsid w:val="00A37784"/>
    <w:rsid w:val="00A4043E"/>
    <w:rsid w:val="00A40E6C"/>
    <w:rsid w:val="00A4501E"/>
    <w:rsid w:val="00A45504"/>
    <w:rsid w:val="00A45F91"/>
    <w:rsid w:val="00A5157F"/>
    <w:rsid w:val="00A523E8"/>
    <w:rsid w:val="00A53E41"/>
    <w:rsid w:val="00A60A66"/>
    <w:rsid w:val="00A60EAE"/>
    <w:rsid w:val="00A610EF"/>
    <w:rsid w:val="00A61C41"/>
    <w:rsid w:val="00A675BF"/>
    <w:rsid w:val="00A67A0E"/>
    <w:rsid w:val="00A70F8B"/>
    <w:rsid w:val="00A71289"/>
    <w:rsid w:val="00A7375A"/>
    <w:rsid w:val="00A7479D"/>
    <w:rsid w:val="00A76333"/>
    <w:rsid w:val="00A77A2F"/>
    <w:rsid w:val="00A83453"/>
    <w:rsid w:val="00A84995"/>
    <w:rsid w:val="00A87A7B"/>
    <w:rsid w:val="00A9075B"/>
    <w:rsid w:val="00A92477"/>
    <w:rsid w:val="00A92CF9"/>
    <w:rsid w:val="00A947F1"/>
    <w:rsid w:val="00A94CA7"/>
    <w:rsid w:val="00A964E2"/>
    <w:rsid w:val="00A9748F"/>
    <w:rsid w:val="00AA0461"/>
    <w:rsid w:val="00AA4336"/>
    <w:rsid w:val="00AA4923"/>
    <w:rsid w:val="00AA5BC1"/>
    <w:rsid w:val="00AA634F"/>
    <w:rsid w:val="00AA66ED"/>
    <w:rsid w:val="00AB0A4B"/>
    <w:rsid w:val="00AB0DA8"/>
    <w:rsid w:val="00AB100E"/>
    <w:rsid w:val="00AB1E5D"/>
    <w:rsid w:val="00AB22E8"/>
    <w:rsid w:val="00AB316A"/>
    <w:rsid w:val="00AB5995"/>
    <w:rsid w:val="00AB5EE2"/>
    <w:rsid w:val="00AB6EEF"/>
    <w:rsid w:val="00AB7938"/>
    <w:rsid w:val="00AC1814"/>
    <w:rsid w:val="00AC54A9"/>
    <w:rsid w:val="00AC5843"/>
    <w:rsid w:val="00AC5FB8"/>
    <w:rsid w:val="00AC79D8"/>
    <w:rsid w:val="00AD190E"/>
    <w:rsid w:val="00AD1E94"/>
    <w:rsid w:val="00AD5597"/>
    <w:rsid w:val="00AD5938"/>
    <w:rsid w:val="00AD7BE8"/>
    <w:rsid w:val="00AD7C5D"/>
    <w:rsid w:val="00AE03F4"/>
    <w:rsid w:val="00AE0ED5"/>
    <w:rsid w:val="00AE27E1"/>
    <w:rsid w:val="00AE2F66"/>
    <w:rsid w:val="00AE355F"/>
    <w:rsid w:val="00AE3A52"/>
    <w:rsid w:val="00AE52DA"/>
    <w:rsid w:val="00AE6025"/>
    <w:rsid w:val="00AE6890"/>
    <w:rsid w:val="00AE7119"/>
    <w:rsid w:val="00AF027D"/>
    <w:rsid w:val="00AF1BB5"/>
    <w:rsid w:val="00AF4777"/>
    <w:rsid w:val="00AF5713"/>
    <w:rsid w:val="00AF5FFF"/>
    <w:rsid w:val="00B01827"/>
    <w:rsid w:val="00B01C3E"/>
    <w:rsid w:val="00B01D84"/>
    <w:rsid w:val="00B022E4"/>
    <w:rsid w:val="00B03989"/>
    <w:rsid w:val="00B100EC"/>
    <w:rsid w:val="00B1070D"/>
    <w:rsid w:val="00B10AE2"/>
    <w:rsid w:val="00B1171A"/>
    <w:rsid w:val="00B14AF9"/>
    <w:rsid w:val="00B150CE"/>
    <w:rsid w:val="00B15D72"/>
    <w:rsid w:val="00B16B2D"/>
    <w:rsid w:val="00B16D47"/>
    <w:rsid w:val="00B208C1"/>
    <w:rsid w:val="00B20B8A"/>
    <w:rsid w:val="00B20C7C"/>
    <w:rsid w:val="00B20CD6"/>
    <w:rsid w:val="00B21DEA"/>
    <w:rsid w:val="00B221B3"/>
    <w:rsid w:val="00B25009"/>
    <w:rsid w:val="00B25105"/>
    <w:rsid w:val="00B2583E"/>
    <w:rsid w:val="00B260DE"/>
    <w:rsid w:val="00B26296"/>
    <w:rsid w:val="00B26F14"/>
    <w:rsid w:val="00B27AE2"/>
    <w:rsid w:val="00B323E9"/>
    <w:rsid w:val="00B3311F"/>
    <w:rsid w:val="00B33E9A"/>
    <w:rsid w:val="00B34043"/>
    <w:rsid w:val="00B34BA9"/>
    <w:rsid w:val="00B352E4"/>
    <w:rsid w:val="00B36606"/>
    <w:rsid w:val="00B36B35"/>
    <w:rsid w:val="00B36C31"/>
    <w:rsid w:val="00B36C57"/>
    <w:rsid w:val="00B36CD1"/>
    <w:rsid w:val="00B41316"/>
    <w:rsid w:val="00B41614"/>
    <w:rsid w:val="00B42AA8"/>
    <w:rsid w:val="00B438D2"/>
    <w:rsid w:val="00B43B11"/>
    <w:rsid w:val="00B4578F"/>
    <w:rsid w:val="00B46D1A"/>
    <w:rsid w:val="00B51092"/>
    <w:rsid w:val="00B5271E"/>
    <w:rsid w:val="00B53487"/>
    <w:rsid w:val="00B538A3"/>
    <w:rsid w:val="00B53DA9"/>
    <w:rsid w:val="00B540EC"/>
    <w:rsid w:val="00B558D8"/>
    <w:rsid w:val="00B56B2B"/>
    <w:rsid w:val="00B57F9A"/>
    <w:rsid w:val="00B61430"/>
    <w:rsid w:val="00B61CC8"/>
    <w:rsid w:val="00B66F54"/>
    <w:rsid w:val="00B678C6"/>
    <w:rsid w:val="00B72918"/>
    <w:rsid w:val="00B74D03"/>
    <w:rsid w:val="00B77C23"/>
    <w:rsid w:val="00B800EF"/>
    <w:rsid w:val="00B81476"/>
    <w:rsid w:val="00B82FAF"/>
    <w:rsid w:val="00B83359"/>
    <w:rsid w:val="00B84842"/>
    <w:rsid w:val="00B85F93"/>
    <w:rsid w:val="00B90102"/>
    <w:rsid w:val="00B902C2"/>
    <w:rsid w:val="00B928BE"/>
    <w:rsid w:val="00B94B0F"/>
    <w:rsid w:val="00B95399"/>
    <w:rsid w:val="00B955BC"/>
    <w:rsid w:val="00B964C2"/>
    <w:rsid w:val="00B979E9"/>
    <w:rsid w:val="00B97DE8"/>
    <w:rsid w:val="00BA0349"/>
    <w:rsid w:val="00BA1040"/>
    <w:rsid w:val="00BA1BB0"/>
    <w:rsid w:val="00BA2766"/>
    <w:rsid w:val="00BA4B62"/>
    <w:rsid w:val="00BA4BAF"/>
    <w:rsid w:val="00BA5D38"/>
    <w:rsid w:val="00BA6B29"/>
    <w:rsid w:val="00BA790E"/>
    <w:rsid w:val="00BB322F"/>
    <w:rsid w:val="00BB4CA6"/>
    <w:rsid w:val="00BB526F"/>
    <w:rsid w:val="00BB630D"/>
    <w:rsid w:val="00BB685C"/>
    <w:rsid w:val="00BB7E20"/>
    <w:rsid w:val="00BC0D7A"/>
    <w:rsid w:val="00BC1604"/>
    <w:rsid w:val="00BC16E4"/>
    <w:rsid w:val="00BC64B4"/>
    <w:rsid w:val="00BC64B6"/>
    <w:rsid w:val="00BC6897"/>
    <w:rsid w:val="00BC7131"/>
    <w:rsid w:val="00BC77F4"/>
    <w:rsid w:val="00BC7C06"/>
    <w:rsid w:val="00BD08FC"/>
    <w:rsid w:val="00BD1190"/>
    <w:rsid w:val="00BD1DA7"/>
    <w:rsid w:val="00BD2253"/>
    <w:rsid w:val="00BE0364"/>
    <w:rsid w:val="00BE0A07"/>
    <w:rsid w:val="00BE1118"/>
    <w:rsid w:val="00BE149B"/>
    <w:rsid w:val="00BE1EF8"/>
    <w:rsid w:val="00BE76B0"/>
    <w:rsid w:val="00BF125A"/>
    <w:rsid w:val="00BF2499"/>
    <w:rsid w:val="00BF3FC1"/>
    <w:rsid w:val="00BF4400"/>
    <w:rsid w:val="00BF51CA"/>
    <w:rsid w:val="00C00224"/>
    <w:rsid w:val="00C01069"/>
    <w:rsid w:val="00C02430"/>
    <w:rsid w:val="00C02FA0"/>
    <w:rsid w:val="00C043F8"/>
    <w:rsid w:val="00C04F40"/>
    <w:rsid w:val="00C055E8"/>
    <w:rsid w:val="00C10D80"/>
    <w:rsid w:val="00C11E23"/>
    <w:rsid w:val="00C13AB1"/>
    <w:rsid w:val="00C152B5"/>
    <w:rsid w:val="00C155E6"/>
    <w:rsid w:val="00C15F31"/>
    <w:rsid w:val="00C2085E"/>
    <w:rsid w:val="00C2193D"/>
    <w:rsid w:val="00C21B4C"/>
    <w:rsid w:val="00C2391C"/>
    <w:rsid w:val="00C24797"/>
    <w:rsid w:val="00C2486C"/>
    <w:rsid w:val="00C24AEF"/>
    <w:rsid w:val="00C25960"/>
    <w:rsid w:val="00C30056"/>
    <w:rsid w:val="00C320EA"/>
    <w:rsid w:val="00C34070"/>
    <w:rsid w:val="00C34650"/>
    <w:rsid w:val="00C34C75"/>
    <w:rsid w:val="00C35112"/>
    <w:rsid w:val="00C369F6"/>
    <w:rsid w:val="00C42500"/>
    <w:rsid w:val="00C435C1"/>
    <w:rsid w:val="00C43AE6"/>
    <w:rsid w:val="00C448BC"/>
    <w:rsid w:val="00C44B33"/>
    <w:rsid w:val="00C45943"/>
    <w:rsid w:val="00C4607C"/>
    <w:rsid w:val="00C51829"/>
    <w:rsid w:val="00C54949"/>
    <w:rsid w:val="00C557F6"/>
    <w:rsid w:val="00C56A65"/>
    <w:rsid w:val="00C5758C"/>
    <w:rsid w:val="00C578BE"/>
    <w:rsid w:val="00C61F4C"/>
    <w:rsid w:val="00C62858"/>
    <w:rsid w:val="00C6549D"/>
    <w:rsid w:val="00C655DC"/>
    <w:rsid w:val="00C65CD9"/>
    <w:rsid w:val="00C6615A"/>
    <w:rsid w:val="00C6682A"/>
    <w:rsid w:val="00C66ACF"/>
    <w:rsid w:val="00C66DB6"/>
    <w:rsid w:val="00C70E77"/>
    <w:rsid w:val="00C77AF6"/>
    <w:rsid w:val="00C807C9"/>
    <w:rsid w:val="00C81C8D"/>
    <w:rsid w:val="00C82101"/>
    <w:rsid w:val="00C82677"/>
    <w:rsid w:val="00C82761"/>
    <w:rsid w:val="00C86E60"/>
    <w:rsid w:val="00C87B61"/>
    <w:rsid w:val="00C91826"/>
    <w:rsid w:val="00C92C60"/>
    <w:rsid w:val="00C94AB7"/>
    <w:rsid w:val="00C94B40"/>
    <w:rsid w:val="00C94B63"/>
    <w:rsid w:val="00C962F2"/>
    <w:rsid w:val="00C964D7"/>
    <w:rsid w:val="00C96989"/>
    <w:rsid w:val="00C97C03"/>
    <w:rsid w:val="00CA09B7"/>
    <w:rsid w:val="00CA1135"/>
    <w:rsid w:val="00CA1552"/>
    <w:rsid w:val="00CA1801"/>
    <w:rsid w:val="00CA1FE2"/>
    <w:rsid w:val="00CA216B"/>
    <w:rsid w:val="00CA299F"/>
    <w:rsid w:val="00CA42CC"/>
    <w:rsid w:val="00CA4534"/>
    <w:rsid w:val="00CA5012"/>
    <w:rsid w:val="00CA5709"/>
    <w:rsid w:val="00CA5A70"/>
    <w:rsid w:val="00CB0B8C"/>
    <w:rsid w:val="00CB10F1"/>
    <w:rsid w:val="00CB3AEB"/>
    <w:rsid w:val="00CB4758"/>
    <w:rsid w:val="00CB5334"/>
    <w:rsid w:val="00CB6D29"/>
    <w:rsid w:val="00CB7DAE"/>
    <w:rsid w:val="00CC009E"/>
    <w:rsid w:val="00CC073D"/>
    <w:rsid w:val="00CC142B"/>
    <w:rsid w:val="00CC16DB"/>
    <w:rsid w:val="00CC237F"/>
    <w:rsid w:val="00CC25C4"/>
    <w:rsid w:val="00CC2716"/>
    <w:rsid w:val="00CC35C8"/>
    <w:rsid w:val="00CC3B64"/>
    <w:rsid w:val="00CC5A1A"/>
    <w:rsid w:val="00CC6AF1"/>
    <w:rsid w:val="00CD3272"/>
    <w:rsid w:val="00CD32CF"/>
    <w:rsid w:val="00CD5DF9"/>
    <w:rsid w:val="00CD733E"/>
    <w:rsid w:val="00CD7831"/>
    <w:rsid w:val="00CE0792"/>
    <w:rsid w:val="00CE0D56"/>
    <w:rsid w:val="00CE1F13"/>
    <w:rsid w:val="00CE3168"/>
    <w:rsid w:val="00CE36A8"/>
    <w:rsid w:val="00CE3AD3"/>
    <w:rsid w:val="00CE3F20"/>
    <w:rsid w:val="00CF005D"/>
    <w:rsid w:val="00CF0854"/>
    <w:rsid w:val="00CF14CC"/>
    <w:rsid w:val="00CF155B"/>
    <w:rsid w:val="00CF19F3"/>
    <w:rsid w:val="00CF4B29"/>
    <w:rsid w:val="00CF51BE"/>
    <w:rsid w:val="00CF55BD"/>
    <w:rsid w:val="00CF5C39"/>
    <w:rsid w:val="00D02BBB"/>
    <w:rsid w:val="00D04ABD"/>
    <w:rsid w:val="00D04BC0"/>
    <w:rsid w:val="00D07C2C"/>
    <w:rsid w:val="00D10122"/>
    <w:rsid w:val="00D103CE"/>
    <w:rsid w:val="00D1198B"/>
    <w:rsid w:val="00D1254E"/>
    <w:rsid w:val="00D1521F"/>
    <w:rsid w:val="00D15456"/>
    <w:rsid w:val="00D1547F"/>
    <w:rsid w:val="00D15743"/>
    <w:rsid w:val="00D15C69"/>
    <w:rsid w:val="00D16445"/>
    <w:rsid w:val="00D16AED"/>
    <w:rsid w:val="00D16CBC"/>
    <w:rsid w:val="00D17E81"/>
    <w:rsid w:val="00D2013F"/>
    <w:rsid w:val="00D20487"/>
    <w:rsid w:val="00D20630"/>
    <w:rsid w:val="00D21CA3"/>
    <w:rsid w:val="00D2366E"/>
    <w:rsid w:val="00D242F9"/>
    <w:rsid w:val="00D245B4"/>
    <w:rsid w:val="00D27DCC"/>
    <w:rsid w:val="00D309F7"/>
    <w:rsid w:val="00D30BA5"/>
    <w:rsid w:val="00D3125A"/>
    <w:rsid w:val="00D3219A"/>
    <w:rsid w:val="00D3259A"/>
    <w:rsid w:val="00D32E66"/>
    <w:rsid w:val="00D342D8"/>
    <w:rsid w:val="00D36C84"/>
    <w:rsid w:val="00D37257"/>
    <w:rsid w:val="00D40D19"/>
    <w:rsid w:val="00D41DAD"/>
    <w:rsid w:val="00D42F8E"/>
    <w:rsid w:val="00D4560B"/>
    <w:rsid w:val="00D5046C"/>
    <w:rsid w:val="00D5100E"/>
    <w:rsid w:val="00D51130"/>
    <w:rsid w:val="00D5253B"/>
    <w:rsid w:val="00D537B0"/>
    <w:rsid w:val="00D54225"/>
    <w:rsid w:val="00D54B64"/>
    <w:rsid w:val="00D55BFE"/>
    <w:rsid w:val="00D56C30"/>
    <w:rsid w:val="00D6028C"/>
    <w:rsid w:val="00D60396"/>
    <w:rsid w:val="00D60ADB"/>
    <w:rsid w:val="00D61294"/>
    <w:rsid w:val="00D61B2D"/>
    <w:rsid w:val="00D634CE"/>
    <w:rsid w:val="00D721A5"/>
    <w:rsid w:val="00D749D1"/>
    <w:rsid w:val="00D74E15"/>
    <w:rsid w:val="00D751F2"/>
    <w:rsid w:val="00D76273"/>
    <w:rsid w:val="00D80027"/>
    <w:rsid w:val="00D81D6E"/>
    <w:rsid w:val="00D81FF8"/>
    <w:rsid w:val="00D8213D"/>
    <w:rsid w:val="00D83C4A"/>
    <w:rsid w:val="00D83FDF"/>
    <w:rsid w:val="00D84AE7"/>
    <w:rsid w:val="00D84F78"/>
    <w:rsid w:val="00D87F9B"/>
    <w:rsid w:val="00D92232"/>
    <w:rsid w:val="00D95BF2"/>
    <w:rsid w:val="00D971D9"/>
    <w:rsid w:val="00DA0B09"/>
    <w:rsid w:val="00DA16F5"/>
    <w:rsid w:val="00DA1B70"/>
    <w:rsid w:val="00DA2F00"/>
    <w:rsid w:val="00DA333C"/>
    <w:rsid w:val="00DA4A40"/>
    <w:rsid w:val="00DA5D36"/>
    <w:rsid w:val="00DB093F"/>
    <w:rsid w:val="00DB3092"/>
    <w:rsid w:val="00DB39D8"/>
    <w:rsid w:val="00DB54C5"/>
    <w:rsid w:val="00DB75D7"/>
    <w:rsid w:val="00DB79D3"/>
    <w:rsid w:val="00DC39DA"/>
    <w:rsid w:val="00DC5C96"/>
    <w:rsid w:val="00DD040C"/>
    <w:rsid w:val="00DD0BF4"/>
    <w:rsid w:val="00DD1732"/>
    <w:rsid w:val="00DD1D7D"/>
    <w:rsid w:val="00DD344D"/>
    <w:rsid w:val="00DD6049"/>
    <w:rsid w:val="00DD6A73"/>
    <w:rsid w:val="00DD6FF5"/>
    <w:rsid w:val="00DD77C4"/>
    <w:rsid w:val="00DD7A3E"/>
    <w:rsid w:val="00DD7F5E"/>
    <w:rsid w:val="00DE0C6E"/>
    <w:rsid w:val="00DE0CBD"/>
    <w:rsid w:val="00DE25BF"/>
    <w:rsid w:val="00DE3EA7"/>
    <w:rsid w:val="00DE7460"/>
    <w:rsid w:val="00DF0908"/>
    <w:rsid w:val="00DF0D68"/>
    <w:rsid w:val="00DF2227"/>
    <w:rsid w:val="00DF2D8A"/>
    <w:rsid w:val="00DF3211"/>
    <w:rsid w:val="00DF36D3"/>
    <w:rsid w:val="00DF6AF7"/>
    <w:rsid w:val="00DF7299"/>
    <w:rsid w:val="00DF772D"/>
    <w:rsid w:val="00E005E1"/>
    <w:rsid w:val="00E01264"/>
    <w:rsid w:val="00E0135F"/>
    <w:rsid w:val="00E037BE"/>
    <w:rsid w:val="00E04F82"/>
    <w:rsid w:val="00E05C86"/>
    <w:rsid w:val="00E0733D"/>
    <w:rsid w:val="00E07C73"/>
    <w:rsid w:val="00E108DA"/>
    <w:rsid w:val="00E1188F"/>
    <w:rsid w:val="00E1280B"/>
    <w:rsid w:val="00E13307"/>
    <w:rsid w:val="00E15097"/>
    <w:rsid w:val="00E1673F"/>
    <w:rsid w:val="00E17A31"/>
    <w:rsid w:val="00E209C8"/>
    <w:rsid w:val="00E21544"/>
    <w:rsid w:val="00E2385C"/>
    <w:rsid w:val="00E24567"/>
    <w:rsid w:val="00E24941"/>
    <w:rsid w:val="00E255E8"/>
    <w:rsid w:val="00E25B29"/>
    <w:rsid w:val="00E263F5"/>
    <w:rsid w:val="00E27DF7"/>
    <w:rsid w:val="00E30901"/>
    <w:rsid w:val="00E30FB9"/>
    <w:rsid w:val="00E32F7D"/>
    <w:rsid w:val="00E3433B"/>
    <w:rsid w:val="00E34E34"/>
    <w:rsid w:val="00E372A5"/>
    <w:rsid w:val="00E37ABF"/>
    <w:rsid w:val="00E408B1"/>
    <w:rsid w:val="00E40FDB"/>
    <w:rsid w:val="00E4218D"/>
    <w:rsid w:val="00E47FC1"/>
    <w:rsid w:val="00E50E8F"/>
    <w:rsid w:val="00E54E8D"/>
    <w:rsid w:val="00E56ACD"/>
    <w:rsid w:val="00E62EFE"/>
    <w:rsid w:val="00E65D4F"/>
    <w:rsid w:val="00E6692A"/>
    <w:rsid w:val="00E66E67"/>
    <w:rsid w:val="00E66F91"/>
    <w:rsid w:val="00E7018B"/>
    <w:rsid w:val="00E708D3"/>
    <w:rsid w:val="00E72B38"/>
    <w:rsid w:val="00E73903"/>
    <w:rsid w:val="00E73ECB"/>
    <w:rsid w:val="00E76D54"/>
    <w:rsid w:val="00E778A8"/>
    <w:rsid w:val="00E80454"/>
    <w:rsid w:val="00E80CA4"/>
    <w:rsid w:val="00E80F0E"/>
    <w:rsid w:val="00E822B5"/>
    <w:rsid w:val="00E82B09"/>
    <w:rsid w:val="00E82C75"/>
    <w:rsid w:val="00E85B80"/>
    <w:rsid w:val="00E85F27"/>
    <w:rsid w:val="00E8629E"/>
    <w:rsid w:val="00E86808"/>
    <w:rsid w:val="00E91755"/>
    <w:rsid w:val="00E936C5"/>
    <w:rsid w:val="00E9511D"/>
    <w:rsid w:val="00E95296"/>
    <w:rsid w:val="00E97D08"/>
    <w:rsid w:val="00EA1A09"/>
    <w:rsid w:val="00EA1A73"/>
    <w:rsid w:val="00EA2CEA"/>
    <w:rsid w:val="00EA4460"/>
    <w:rsid w:val="00EA4C36"/>
    <w:rsid w:val="00EA5533"/>
    <w:rsid w:val="00EA7C73"/>
    <w:rsid w:val="00EB03A9"/>
    <w:rsid w:val="00EB24DD"/>
    <w:rsid w:val="00EB2A93"/>
    <w:rsid w:val="00EB55EB"/>
    <w:rsid w:val="00EB79DB"/>
    <w:rsid w:val="00EB7BB3"/>
    <w:rsid w:val="00EC09CD"/>
    <w:rsid w:val="00EC1EAE"/>
    <w:rsid w:val="00EC2816"/>
    <w:rsid w:val="00EC458F"/>
    <w:rsid w:val="00EC4C11"/>
    <w:rsid w:val="00EC52BC"/>
    <w:rsid w:val="00EC5788"/>
    <w:rsid w:val="00EC75F0"/>
    <w:rsid w:val="00EC7E0E"/>
    <w:rsid w:val="00ED0BA1"/>
    <w:rsid w:val="00ED3CA0"/>
    <w:rsid w:val="00ED5A32"/>
    <w:rsid w:val="00ED7A06"/>
    <w:rsid w:val="00EE013B"/>
    <w:rsid w:val="00EE3207"/>
    <w:rsid w:val="00EE3AB2"/>
    <w:rsid w:val="00EE70B2"/>
    <w:rsid w:val="00EE780A"/>
    <w:rsid w:val="00EE78DE"/>
    <w:rsid w:val="00EF0DA9"/>
    <w:rsid w:val="00EF3D41"/>
    <w:rsid w:val="00EF467D"/>
    <w:rsid w:val="00EF5588"/>
    <w:rsid w:val="00EF5C5A"/>
    <w:rsid w:val="00EF5E4D"/>
    <w:rsid w:val="00EF5F48"/>
    <w:rsid w:val="00EF7554"/>
    <w:rsid w:val="00EF7F58"/>
    <w:rsid w:val="00F033E4"/>
    <w:rsid w:val="00F0452B"/>
    <w:rsid w:val="00F071CA"/>
    <w:rsid w:val="00F072DC"/>
    <w:rsid w:val="00F10309"/>
    <w:rsid w:val="00F11BBA"/>
    <w:rsid w:val="00F139EB"/>
    <w:rsid w:val="00F13F12"/>
    <w:rsid w:val="00F145C7"/>
    <w:rsid w:val="00F15A5E"/>
    <w:rsid w:val="00F16C95"/>
    <w:rsid w:val="00F2065D"/>
    <w:rsid w:val="00F20A5C"/>
    <w:rsid w:val="00F213B4"/>
    <w:rsid w:val="00F22455"/>
    <w:rsid w:val="00F237F3"/>
    <w:rsid w:val="00F24583"/>
    <w:rsid w:val="00F24E18"/>
    <w:rsid w:val="00F26371"/>
    <w:rsid w:val="00F268D0"/>
    <w:rsid w:val="00F274D1"/>
    <w:rsid w:val="00F31671"/>
    <w:rsid w:val="00F34879"/>
    <w:rsid w:val="00F35073"/>
    <w:rsid w:val="00F3533D"/>
    <w:rsid w:val="00F379BF"/>
    <w:rsid w:val="00F40028"/>
    <w:rsid w:val="00F41FD5"/>
    <w:rsid w:val="00F43210"/>
    <w:rsid w:val="00F44563"/>
    <w:rsid w:val="00F44CFD"/>
    <w:rsid w:val="00F453A2"/>
    <w:rsid w:val="00F45DB3"/>
    <w:rsid w:val="00F47A39"/>
    <w:rsid w:val="00F51FA8"/>
    <w:rsid w:val="00F52DC9"/>
    <w:rsid w:val="00F53235"/>
    <w:rsid w:val="00F5383A"/>
    <w:rsid w:val="00F53A97"/>
    <w:rsid w:val="00F54972"/>
    <w:rsid w:val="00F558D4"/>
    <w:rsid w:val="00F56EA2"/>
    <w:rsid w:val="00F57C9D"/>
    <w:rsid w:val="00F608AF"/>
    <w:rsid w:val="00F615C1"/>
    <w:rsid w:val="00F62B88"/>
    <w:rsid w:val="00F65436"/>
    <w:rsid w:val="00F65875"/>
    <w:rsid w:val="00F65F40"/>
    <w:rsid w:val="00F66951"/>
    <w:rsid w:val="00F71F08"/>
    <w:rsid w:val="00F739B9"/>
    <w:rsid w:val="00F7681F"/>
    <w:rsid w:val="00F77C09"/>
    <w:rsid w:val="00F80E86"/>
    <w:rsid w:val="00F81AF5"/>
    <w:rsid w:val="00F82933"/>
    <w:rsid w:val="00F83B49"/>
    <w:rsid w:val="00F84B08"/>
    <w:rsid w:val="00F8659F"/>
    <w:rsid w:val="00F8663E"/>
    <w:rsid w:val="00F873F4"/>
    <w:rsid w:val="00F90131"/>
    <w:rsid w:val="00F90B32"/>
    <w:rsid w:val="00F91627"/>
    <w:rsid w:val="00F91B22"/>
    <w:rsid w:val="00F92BDE"/>
    <w:rsid w:val="00F951D5"/>
    <w:rsid w:val="00F9674E"/>
    <w:rsid w:val="00FA11C4"/>
    <w:rsid w:val="00FA2826"/>
    <w:rsid w:val="00FA330F"/>
    <w:rsid w:val="00FA4D3A"/>
    <w:rsid w:val="00FA5482"/>
    <w:rsid w:val="00FA6F7B"/>
    <w:rsid w:val="00FB16D3"/>
    <w:rsid w:val="00FB2270"/>
    <w:rsid w:val="00FB343A"/>
    <w:rsid w:val="00FB3EE0"/>
    <w:rsid w:val="00FB4ED1"/>
    <w:rsid w:val="00FB5D09"/>
    <w:rsid w:val="00FB5E20"/>
    <w:rsid w:val="00FB6E7D"/>
    <w:rsid w:val="00FC11A5"/>
    <w:rsid w:val="00FC3784"/>
    <w:rsid w:val="00FC41FB"/>
    <w:rsid w:val="00FC4CAE"/>
    <w:rsid w:val="00FC5725"/>
    <w:rsid w:val="00FC65AA"/>
    <w:rsid w:val="00FC665D"/>
    <w:rsid w:val="00FD17C0"/>
    <w:rsid w:val="00FD1858"/>
    <w:rsid w:val="00FD2E05"/>
    <w:rsid w:val="00FD3660"/>
    <w:rsid w:val="00FD6092"/>
    <w:rsid w:val="00FD7523"/>
    <w:rsid w:val="00FD7DB0"/>
    <w:rsid w:val="00FD7EC7"/>
    <w:rsid w:val="00FE01C9"/>
    <w:rsid w:val="00FE6F00"/>
    <w:rsid w:val="00FF1CEF"/>
    <w:rsid w:val="00FF4396"/>
    <w:rsid w:val="00FF4BDF"/>
    <w:rsid w:val="00FF7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53E"/>
    <w:pPr>
      <w:overflowPunct w:val="0"/>
      <w:autoSpaceDE w:val="0"/>
      <w:autoSpaceDN w:val="0"/>
      <w:adjustRightInd w:val="0"/>
      <w:textAlignment w:val="baseline"/>
    </w:pPr>
    <w:rPr>
      <w:rFonts w:ascii="Arial" w:hAnsi="Arial"/>
      <w:sz w:val="20"/>
      <w:szCs w:val="20"/>
    </w:rPr>
  </w:style>
  <w:style w:type="paragraph" w:styleId="Heading1">
    <w:name w:val="heading 1"/>
    <w:basedOn w:val="Normal"/>
    <w:next w:val="Normal"/>
    <w:link w:val="Heading1Char"/>
    <w:uiPriority w:val="99"/>
    <w:qFormat/>
    <w:rsid w:val="0023153E"/>
    <w:pPr>
      <w:keepNext/>
      <w:numPr>
        <w:numId w:val="1"/>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Footer">
    <w:name w:val="footer"/>
    <w:basedOn w:val="Normal"/>
    <w:link w:val="FooterChar"/>
    <w:uiPriority w:val="99"/>
    <w:rsid w:val="0023153E"/>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Times New Roman"/>
      <w:sz w:val="20"/>
      <w:szCs w:val="20"/>
    </w:rPr>
  </w:style>
  <w:style w:type="character" w:styleId="PageNumber">
    <w:name w:val="page number"/>
    <w:basedOn w:val="DefaultParagraphFont"/>
    <w:uiPriority w:val="99"/>
    <w:rsid w:val="0023153E"/>
    <w:rPr>
      <w:rFonts w:cs="Times New Roman"/>
    </w:rPr>
  </w:style>
  <w:style w:type="character" w:styleId="Hyperlink">
    <w:name w:val="Hyperlink"/>
    <w:basedOn w:val="DefaultParagraphFont"/>
    <w:uiPriority w:val="99"/>
    <w:rsid w:val="0023153E"/>
    <w:rPr>
      <w:rFonts w:cs="Times New Roman"/>
      <w:color w:val="0000FF"/>
      <w:u w:val="single"/>
    </w:rPr>
  </w:style>
  <w:style w:type="paragraph" w:styleId="BalloonText">
    <w:name w:val="Balloon Text"/>
    <w:basedOn w:val="Normal"/>
    <w:link w:val="BalloonTextChar"/>
    <w:uiPriority w:val="99"/>
    <w:semiHidden/>
    <w:rsid w:val="002315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FollowedHyperlink">
    <w:name w:val="FollowedHyperlink"/>
    <w:basedOn w:val="DefaultParagraphFont"/>
    <w:uiPriority w:val="99"/>
    <w:rsid w:val="002B4BF5"/>
    <w:rPr>
      <w:rFonts w:cs="Times New Roman"/>
      <w:color w:val="606420"/>
      <w:u w:val="single"/>
    </w:rPr>
  </w:style>
  <w:style w:type="paragraph" w:styleId="Header">
    <w:name w:val="header"/>
    <w:basedOn w:val="Normal"/>
    <w:link w:val="HeaderChar"/>
    <w:uiPriority w:val="99"/>
    <w:rsid w:val="0023153E"/>
    <w:pPr>
      <w:tabs>
        <w:tab w:val="center" w:pos="4153"/>
        <w:tab w:val="right" w:pos="8306"/>
      </w:tabs>
    </w:pPr>
  </w:style>
  <w:style w:type="character" w:customStyle="1" w:styleId="HeaderChar">
    <w:name w:val="Header Char"/>
    <w:basedOn w:val="DefaultParagraphFont"/>
    <w:link w:val="Header"/>
    <w:uiPriority w:val="99"/>
    <w:locked/>
    <w:rsid w:val="00730354"/>
    <w:rPr>
      <w:rFonts w:ascii="Arial" w:hAnsi="Arial" w:cs="Times New Roman"/>
    </w:rPr>
  </w:style>
  <w:style w:type="paragraph" w:styleId="NormalWeb">
    <w:name w:val="Normal (Web)"/>
    <w:basedOn w:val="Normal"/>
    <w:uiPriority w:val="99"/>
    <w:rsid w:val="0023153E"/>
    <w:pPr>
      <w:overflowPunct/>
      <w:autoSpaceDE/>
      <w:autoSpaceDN/>
      <w:adjustRightInd/>
      <w:spacing w:before="100" w:beforeAutospacing="1" w:after="100" w:afterAutospacing="1"/>
      <w:textAlignment w:val="auto"/>
    </w:pPr>
    <w:rPr>
      <w:rFonts w:ascii="Times New Roman" w:hAnsi="Times New Roman"/>
      <w:color w:val="000000"/>
      <w:sz w:val="24"/>
      <w:szCs w:val="24"/>
      <w:lang w:eastAsia="en-US"/>
    </w:rPr>
  </w:style>
  <w:style w:type="table" w:styleId="TableGrid">
    <w:name w:val="Table Grid"/>
    <w:basedOn w:val="TableNormal"/>
    <w:uiPriority w:val="99"/>
    <w:rsid w:val="00A276EF"/>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9E3462"/>
    <w:rPr>
      <w:rFonts w:cs="Times New Roman"/>
      <w:sz w:val="16"/>
      <w:szCs w:val="16"/>
    </w:rPr>
  </w:style>
  <w:style w:type="paragraph" w:styleId="CommentText">
    <w:name w:val="annotation text"/>
    <w:basedOn w:val="Normal"/>
    <w:link w:val="CommentTextChar"/>
    <w:uiPriority w:val="99"/>
    <w:semiHidden/>
    <w:rsid w:val="009E3462"/>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9E3462"/>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PlainText">
    <w:name w:val="Plain Text"/>
    <w:basedOn w:val="Normal"/>
    <w:link w:val="PlainTextChar"/>
    <w:uiPriority w:val="99"/>
    <w:rsid w:val="00473A82"/>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ListParagraph">
    <w:name w:val="List Paragraph"/>
    <w:basedOn w:val="Normal"/>
    <w:uiPriority w:val="99"/>
    <w:qFormat/>
    <w:rsid w:val="006C6211"/>
    <w:pPr>
      <w:ind w:left="720"/>
    </w:pPr>
  </w:style>
  <w:style w:type="character" w:customStyle="1" w:styleId="ms-profilevalue1">
    <w:name w:val="ms-profilevalue1"/>
    <w:basedOn w:val="DefaultParagraphFont"/>
    <w:uiPriority w:val="99"/>
    <w:rsid w:val="00611720"/>
    <w:rPr>
      <w:rFonts w:cs="Times New Roman"/>
      <w:color w:val="4C4C4C"/>
    </w:rPr>
  </w:style>
  <w:style w:type="paragraph" w:customStyle="1" w:styleId="Default">
    <w:name w:val="Default"/>
    <w:uiPriority w:val="99"/>
    <w:rsid w:val="00D4560B"/>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53E"/>
    <w:pPr>
      <w:overflowPunct w:val="0"/>
      <w:autoSpaceDE w:val="0"/>
      <w:autoSpaceDN w:val="0"/>
      <w:adjustRightInd w:val="0"/>
      <w:textAlignment w:val="baseline"/>
    </w:pPr>
    <w:rPr>
      <w:rFonts w:ascii="Arial" w:hAnsi="Arial"/>
      <w:sz w:val="20"/>
      <w:szCs w:val="20"/>
    </w:rPr>
  </w:style>
  <w:style w:type="paragraph" w:styleId="Heading1">
    <w:name w:val="heading 1"/>
    <w:basedOn w:val="Normal"/>
    <w:next w:val="Normal"/>
    <w:link w:val="Heading1Char"/>
    <w:uiPriority w:val="99"/>
    <w:qFormat/>
    <w:rsid w:val="0023153E"/>
    <w:pPr>
      <w:keepNext/>
      <w:numPr>
        <w:numId w:val="1"/>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Footer">
    <w:name w:val="footer"/>
    <w:basedOn w:val="Normal"/>
    <w:link w:val="FooterChar"/>
    <w:uiPriority w:val="99"/>
    <w:rsid w:val="0023153E"/>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Times New Roman"/>
      <w:sz w:val="20"/>
      <w:szCs w:val="20"/>
    </w:rPr>
  </w:style>
  <w:style w:type="character" w:styleId="PageNumber">
    <w:name w:val="page number"/>
    <w:basedOn w:val="DefaultParagraphFont"/>
    <w:uiPriority w:val="99"/>
    <w:rsid w:val="0023153E"/>
    <w:rPr>
      <w:rFonts w:cs="Times New Roman"/>
    </w:rPr>
  </w:style>
  <w:style w:type="character" w:styleId="Hyperlink">
    <w:name w:val="Hyperlink"/>
    <w:basedOn w:val="DefaultParagraphFont"/>
    <w:uiPriority w:val="99"/>
    <w:rsid w:val="0023153E"/>
    <w:rPr>
      <w:rFonts w:cs="Times New Roman"/>
      <w:color w:val="0000FF"/>
      <w:u w:val="single"/>
    </w:rPr>
  </w:style>
  <w:style w:type="paragraph" w:styleId="BalloonText">
    <w:name w:val="Balloon Text"/>
    <w:basedOn w:val="Normal"/>
    <w:link w:val="BalloonTextChar"/>
    <w:uiPriority w:val="99"/>
    <w:semiHidden/>
    <w:rsid w:val="002315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FollowedHyperlink">
    <w:name w:val="FollowedHyperlink"/>
    <w:basedOn w:val="DefaultParagraphFont"/>
    <w:uiPriority w:val="99"/>
    <w:rsid w:val="002B4BF5"/>
    <w:rPr>
      <w:rFonts w:cs="Times New Roman"/>
      <w:color w:val="606420"/>
      <w:u w:val="single"/>
    </w:rPr>
  </w:style>
  <w:style w:type="paragraph" w:styleId="Header">
    <w:name w:val="header"/>
    <w:basedOn w:val="Normal"/>
    <w:link w:val="HeaderChar"/>
    <w:uiPriority w:val="99"/>
    <w:rsid w:val="0023153E"/>
    <w:pPr>
      <w:tabs>
        <w:tab w:val="center" w:pos="4153"/>
        <w:tab w:val="right" w:pos="8306"/>
      </w:tabs>
    </w:pPr>
  </w:style>
  <w:style w:type="character" w:customStyle="1" w:styleId="HeaderChar">
    <w:name w:val="Header Char"/>
    <w:basedOn w:val="DefaultParagraphFont"/>
    <w:link w:val="Header"/>
    <w:uiPriority w:val="99"/>
    <w:locked/>
    <w:rsid w:val="00730354"/>
    <w:rPr>
      <w:rFonts w:ascii="Arial" w:hAnsi="Arial" w:cs="Times New Roman"/>
    </w:rPr>
  </w:style>
  <w:style w:type="paragraph" w:styleId="NormalWeb">
    <w:name w:val="Normal (Web)"/>
    <w:basedOn w:val="Normal"/>
    <w:uiPriority w:val="99"/>
    <w:rsid w:val="0023153E"/>
    <w:pPr>
      <w:overflowPunct/>
      <w:autoSpaceDE/>
      <w:autoSpaceDN/>
      <w:adjustRightInd/>
      <w:spacing w:before="100" w:beforeAutospacing="1" w:after="100" w:afterAutospacing="1"/>
      <w:textAlignment w:val="auto"/>
    </w:pPr>
    <w:rPr>
      <w:rFonts w:ascii="Times New Roman" w:hAnsi="Times New Roman"/>
      <w:color w:val="000000"/>
      <w:sz w:val="24"/>
      <w:szCs w:val="24"/>
      <w:lang w:eastAsia="en-US"/>
    </w:rPr>
  </w:style>
  <w:style w:type="table" w:styleId="TableGrid">
    <w:name w:val="Table Grid"/>
    <w:basedOn w:val="TableNormal"/>
    <w:uiPriority w:val="99"/>
    <w:rsid w:val="00A276EF"/>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9E3462"/>
    <w:rPr>
      <w:rFonts w:cs="Times New Roman"/>
      <w:sz w:val="16"/>
      <w:szCs w:val="16"/>
    </w:rPr>
  </w:style>
  <w:style w:type="paragraph" w:styleId="CommentText">
    <w:name w:val="annotation text"/>
    <w:basedOn w:val="Normal"/>
    <w:link w:val="CommentTextChar"/>
    <w:uiPriority w:val="99"/>
    <w:semiHidden/>
    <w:rsid w:val="009E3462"/>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9E3462"/>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PlainText">
    <w:name w:val="Plain Text"/>
    <w:basedOn w:val="Normal"/>
    <w:link w:val="PlainTextChar"/>
    <w:uiPriority w:val="99"/>
    <w:rsid w:val="00473A82"/>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ListParagraph">
    <w:name w:val="List Paragraph"/>
    <w:basedOn w:val="Normal"/>
    <w:uiPriority w:val="99"/>
    <w:qFormat/>
    <w:rsid w:val="006C6211"/>
    <w:pPr>
      <w:ind w:left="720"/>
    </w:pPr>
  </w:style>
  <w:style w:type="character" w:customStyle="1" w:styleId="ms-profilevalue1">
    <w:name w:val="ms-profilevalue1"/>
    <w:basedOn w:val="DefaultParagraphFont"/>
    <w:uiPriority w:val="99"/>
    <w:rsid w:val="00611720"/>
    <w:rPr>
      <w:rFonts w:cs="Times New Roman"/>
      <w:color w:val="4C4C4C"/>
    </w:rPr>
  </w:style>
  <w:style w:type="paragraph" w:customStyle="1" w:styleId="Default">
    <w:name w:val="Default"/>
    <w:uiPriority w:val="99"/>
    <w:rsid w:val="00D4560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197145">
      <w:marLeft w:val="0"/>
      <w:marRight w:val="0"/>
      <w:marTop w:val="0"/>
      <w:marBottom w:val="0"/>
      <w:divBdr>
        <w:top w:val="none" w:sz="0" w:space="0" w:color="auto"/>
        <w:left w:val="none" w:sz="0" w:space="0" w:color="auto"/>
        <w:bottom w:val="none" w:sz="0" w:space="0" w:color="auto"/>
        <w:right w:val="none" w:sz="0" w:space="0" w:color="auto"/>
      </w:divBdr>
    </w:div>
    <w:div w:id="1929197150">
      <w:marLeft w:val="0"/>
      <w:marRight w:val="0"/>
      <w:marTop w:val="0"/>
      <w:marBottom w:val="0"/>
      <w:divBdr>
        <w:top w:val="none" w:sz="0" w:space="0" w:color="auto"/>
        <w:left w:val="none" w:sz="0" w:space="0" w:color="auto"/>
        <w:bottom w:val="none" w:sz="0" w:space="0" w:color="auto"/>
        <w:right w:val="none" w:sz="0" w:space="0" w:color="auto"/>
      </w:divBdr>
    </w:div>
    <w:div w:id="1929197151">
      <w:marLeft w:val="0"/>
      <w:marRight w:val="0"/>
      <w:marTop w:val="0"/>
      <w:marBottom w:val="0"/>
      <w:divBdr>
        <w:top w:val="none" w:sz="0" w:space="0" w:color="auto"/>
        <w:left w:val="none" w:sz="0" w:space="0" w:color="auto"/>
        <w:bottom w:val="none" w:sz="0" w:space="0" w:color="auto"/>
        <w:right w:val="none" w:sz="0" w:space="0" w:color="auto"/>
      </w:divBdr>
      <w:divsChild>
        <w:div w:id="1929197257">
          <w:marLeft w:val="0"/>
          <w:marRight w:val="0"/>
          <w:marTop w:val="0"/>
          <w:marBottom w:val="0"/>
          <w:divBdr>
            <w:top w:val="none" w:sz="0" w:space="0" w:color="auto"/>
            <w:left w:val="none" w:sz="0" w:space="0" w:color="auto"/>
            <w:bottom w:val="none" w:sz="0" w:space="0" w:color="auto"/>
            <w:right w:val="none" w:sz="0" w:space="0" w:color="auto"/>
          </w:divBdr>
          <w:divsChild>
            <w:div w:id="1929197193">
              <w:marLeft w:val="0"/>
              <w:marRight w:val="0"/>
              <w:marTop w:val="0"/>
              <w:marBottom w:val="0"/>
              <w:divBdr>
                <w:top w:val="none" w:sz="0" w:space="0" w:color="auto"/>
                <w:left w:val="none" w:sz="0" w:space="0" w:color="auto"/>
                <w:bottom w:val="none" w:sz="0" w:space="0" w:color="auto"/>
                <w:right w:val="none" w:sz="0" w:space="0" w:color="auto"/>
              </w:divBdr>
            </w:div>
            <w:div w:id="1929197207">
              <w:marLeft w:val="0"/>
              <w:marRight w:val="0"/>
              <w:marTop w:val="0"/>
              <w:marBottom w:val="0"/>
              <w:divBdr>
                <w:top w:val="none" w:sz="0" w:space="0" w:color="auto"/>
                <w:left w:val="none" w:sz="0" w:space="0" w:color="auto"/>
                <w:bottom w:val="none" w:sz="0" w:space="0" w:color="auto"/>
                <w:right w:val="none" w:sz="0" w:space="0" w:color="auto"/>
              </w:divBdr>
            </w:div>
            <w:div w:id="1929197213">
              <w:marLeft w:val="0"/>
              <w:marRight w:val="0"/>
              <w:marTop w:val="0"/>
              <w:marBottom w:val="0"/>
              <w:divBdr>
                <w:top w:val="none" w:sz="0" w:space="0" w:color="auto"/>
                <w:left w:val="none" w:sz="0" w:space="0" w:color="auto"/>
                <w:bottom w:val="none" w:sz="0" w:space="0" w:color="auto"/>
                <w:right w:val="none" w:sz="0" w:space="0" w:color="auto"/>
              </w:divBdr>
            </w:div>
            <w:div w:id="1929197240">
              <w:marLeft w:val="0"/>
              <w:marRight w:val="0"/>
              <w:marTop w:val="0"/>
              <w:marBottom w:val="0"/>
              <w:divBdr>
                <w:top w:val="none" w:sz="0" w:space="0" w:color="auto"/>
                <w:left w:val="none" w:sz="0" w:space="0" w:color="auto"/>
                <w:bottom w:val="none" w:sz="0" w:space="0" w:color="auto"/>
                <w:right w:val="none" w:sz="0" w:space="0" w:color="auto"/>
              </w:divBdr>
            </w:div>
            <w:div w:id="19291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7153">
      <w:marLeft w:val="0"/>
      <w:marRight w:val="0"/>
      <w:marTop w:val="0"/>
      <w:marBottom w:val="0"/>
      <w:divBdr>
        <w:top w:val="none" w:sz="0" w:space="0" w:color="auto"/>
        <w:left w:val="none" w:sz="0" w:space="0" w:color="auto"/>
        <w:bottom w:val="none" w:sz="0" w:space="0" w:color="auto"/>
        <w:right w:val="none" w:sz="0" w:space="0" w:color="auto"/>
      </w:divBdr>
    </w:div>
    <w:div w:id="1929197157">
      <w:marLeft w:val="0"/>
      <w:marRight w:val="0"/>
      <w:marTop w:val="0"/>
      <w:marBottom w:val="0"/>
      <w:divBdr>
        <w:top w:val="none" w:sz="0" w:space="0" w:color="auto"/>
        <w:left w:val="none" w:sz="0" w:space="0" w:color="auto"/>
        <w:bottom w:val="none" w:sz="0" w:space="0" w:color="auto"/>
        <w:right w:val="none" w:sz="0" w:space="0" w:color="auto"/>
      </w:divBdr>
      <w:divsChild>
        <w:div w:id="1929197181">
          <w:marLeft w:val="0"/>
          <w:marRight w:val="0"/>
          <w:marTop w:val="0"/>
          <w:marBottom w:val="0"/>
          <w:divBdr>
            <w:top w:val="none" w:sz="0" w:space="0" w:color="auto"/>
            <w:left w:val="none" w:sz="0" w:space="0" w:color="auto"/>
            <w:bottom w:val="none" w:sz="0" w:space="0" w:color="auto"/>
            <w:right w:val="none" w:sz="0" w:space="0" w:color="auto"/>
          </w:divBdr>
          <w:divsChild>
            <w:div w:id="1929197154">
              <w:marLeft w:val="0"/>
              <w:marRight w:val="0"/>
              <w:marTop w:val="0"/>
              <w:marBottom w:val="0"/>
              <w:divBdr>
                <w:top w:val="none" w:sz="0" w:space="0" w:color="auto"/>
                <w:left w:val="none" w:sz="0" w:space="0" w:color="auto"/>
                <w:bottom w:val="none" w:sz="0" w:space="0" w:color="auto"/>
                <w:right w:val="none" w:sz="0" w:space="0" w:color="auto"/>
              </w:divBdr>
            </w:div>
            <w:div w:id="1929197158">
              <w:marLeft w:val="0"/>
              <w:marRight w:val="0"/>
              <w:marTop w:val="0"/>
              <w:marBottom w:val="0"/>
              <w:divBdr>
                <w:top w:val="none" w:sz="0" w:space="0" w:color="auto"/>
                <w:left w:val="none" w:sz="0" w:space="0" w:color="auto"/>
                <w:bottom w:val="none" w:sz="0" w:space="0" w:color="auto"/>
                <w:right w:val="none" w:sz="0" w:space="0" w:color="auto"/>
              </w:divBdr>
            </w:div>
            <w:div w:id="1929197202">
              <w:marLeft w:val="0"/>
              <w:marRight w:val="0"/>
              <w:marTop w:val="0"/>
              <w:marBottom w:val="0"/>
              <w:divBdr>
                <w:top w:val="none" w:sz="0" w:space="0" w:color="auto"/>
                <w:left w:val="none" w:sz="0" w:space="0" w:color="auto"/>
                <w:bottom w:val="none" w:sz="0" w:space="0" w:color="auto"/>
                <w:right w:val="none" w:sz="0" w:space="0" w:color="auto"/>
              </w:divBdr>
            </w:div>
            <w:div w:id="1929197230">
              <w:marLeft w:val="0"/>
              <w:marRight w:val="0"/>
              <w:marTop w:val="0"/>
              <w:marBottom w:val="0"/>
              <w:divBdr>
                <w:top w:val="none" w:sz="0" w:space="0" w:color="auto"/>
                <w:left w:val="none" w:sz="0" w:space="0" w:color="auto"/>
                <w:bottom w:val="none" w:sz="0" w:space="0" w:color="auto"/>
                <w:right w:val="none" w:sz="0" w:space="0" w:color="auto"/>
              </w:divBdr>
            </w:div>
            <w:div w:id="19291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7174">
      <w:marLeft w:val="0"/>
      <w:marRight w:val="0"/>
      <w:marTop w:val="0"/>
      <w:marBottom w:val="0"/>
      <w:divBdr>
        <w:top w:val="none" w:sz="0" w:space="0" w:color="auto"/>
        <w:left w:val="none" w:sz="0" w:space="0" w:color="auto"/>
        <w:bottom w:val="none" w:sz="0" w:space="0" w:color="auto"/>
        <w:right w:val="none" w:sz="0" w:space="0" w:color="auto"/>
      </w:divBdr>
    </w:div>
    <w:div w:id="1929197177">
      <w:marLeft w:val="0"/>
      <w:marRight w:val="0"/>
      <w:marTop w:val="0"/>
      <w:marBottom w:val="0"/>
      <w:divBdr>
        <w:top w:val="none" w:sz="0" w:space="0" w:color="auto"/>
        <w:left w:val="none" w:sz="0" w:space="0" w:color="auto"/>
        <w:bottom w:val="none" w:sz="0" w:space="0" w:color="auto"/>
        <w:right w:val="none" w:sz="0" w:space="0" w:color="auto"/>
      </w:divBdr>
      <w:divsChild>
        <w:div w:id="1929197218">
          <w:marLeft w:val="0"/>
          <w:marRight w:val="0"/>
          <w:marTop w:val="0"/>
          <w:marBottom w:val="0"/>
          <w:divBdr>
            <w:top w:val="none" w:sz="0" w:space="0" w:color="auto"/>
            <w:left w:val="none" w:sz="0" w:space="0" w:color="auto"/>
            <w:bottom w:val="none" w:sz="0" w:space="0" w:color="auto"/>
            <w:right w:val="none" w:sz="0" w:space="0" w:color="auto"/>
          </w:divBdr>
          <w:divsChild>
            <w:div w:id="1929197173">
              <w:marLeft w:val="0"/>
              <w:marRight w:val="0"/>
              <w:marTop w:val="0"/>
              <w:marBottom w:val="0"/>
              <w:divBdr>
                <w:top w:val="none" w:sz="0" w:space="0" w:color="auto"/>
                <w:left w:val="none" w:sz="0" w:space="0" w:color="auto"/>
                <w:bottom w:val="none" w:sz="0" w:space="0" w:color="auto"/>
                <w:right w:val="none" w:sz="0" w:space="0" w:color="auto"/>
              </w:divBdr>
            </w:div>
            <w:div w:id="1929197189">
              <w:marLeft w:val="0"/>
              <w:marRight w:val="0"/>
              <w:marTop w:val="0"/>
              <w:marBottom w:val="0"/>
              <w:divBdr>
                <w:top w:val="none" w:sz="0" w:space="0" w:color="auto"/>
                <w:left w:val="none" w:sz="0" w:space="0" w:color="auto"/>
                <w:bottom w:val="none" w:sz="0" w:space="0" w:color="auto"/>
                <w:right w:val="none" w:sz="0" w:space="0" w:color="auto"/>
              </w:divBdr>
            </w:div>
            <w:div w:id="1929197209">
              <w:marLeft w:val="0"/>
              <w:marRight w:val="0"/>
              <w:marTop w:val="0"/>
              <w:marBottom w:val="0"/>
              <w:divBdr>
                <w:top w:val="none" w:sz="0" w:space="0" w:color="auto"/>
                <w:left w:val="none" w:sz="0" w:space="0" w:color="auto"/>
                <w:bottom w:val="none" w:sz="0" w:space="0" w:color="auto"/>
                <w:right w:val="none" w:sz="0" w:space="0" w:color="auto"/>
              </w:divBdr>
            </w:div>
            <w:div w:id="1929197223">
              <w:marLeft w:val="0"/>
              <w:marRight w:val="0"/>
              <w:marTop w:val="0"/>
              <w:marBottom w:val="0"/>
              <w:divBdr>
                <w:top w:val="none" w:sz="0" w:space="0" w:color="auto"/>
                <w:left w:val="none" w:sz="0" w:space="0" w:color="auto"/>
                <w:bottom w:val="none" w:sz="0" w:space="0" w:color="auto"/>
                <w:right w:val="none" w:sz="0" w:space="0" w:color="auto"/>
              </w:divBdr>
            </w:div>
            <w:div w:id="192919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7179">
      <w:marLeft w:val="0"/>
      <w:marRight w:val="0"/>
      <w:marTop w:val="0"/>
      <w:marBottom w:val="0"/>
      <w:divBdr>
        <w:top w:val="none" w:sz="0" w:space="0" w:color="auto"/>
        <w:left w:val="none" w:sz="0" w:space="0" w:color="auto"/>
        <w:bottom w:val="none" w:sz="0" w:space="0" w:color="auto"/>
        <w:right w:val="none" w:sz="0" w:space="0" w:color="auto"/>
      </w:divBdr>
      <w:divsChild>
        <w:div w:id="1929197187">
          <w:marLeft w:val="0"/>
          <w:marRight w:val="0"/>
          <w:marTop w:val="0"/>
          <w:marBottom w:val="0"/>
          <w:divBdr>
            <w:top w:val="none" w:sz="0" w:space="0" w:color="auto"/>
            <w:left w:val="none" w:sz="0" w:space="0" w:color="auto"/>
            <w:bottom w:val="none" w:sz="0" w:space="0" w:color="auto"/>
            <w:right w:val="none" w:sz="0" w:space="0" w:color="auto"/>
          </w:divBdr>
          <w:divsChild>
            <w:div w:id="1929197162">
              <w:marLeft w:val="0"/>
              <w:marRight w:val="0"/>
              <w:marTop w:val="0"/>
              <w:marBottom w:val="0"/>
              <w:divBdr>
                <w:top w:val="none" w:sz="0" w:space="0" w:color="auto"/>
                <w:left w:val="none" w:sz="0" w:space="0" w:color="auto"/>
                <w:bottom w:val="none" w:sz="0" w:space="0" w:color="auto"/>
                <w:right w:val="none" w:sz="0" w:space="0" w:color="auto"/>
              </w:divBdr>
            </w:div>
            <w:div w:id="1929197182">
              <w:marLeft w:val="0"/>
              <w:marRight w:val="0"/>
              <w:marTop w:val="0"/>
              <w:marBottom w:val="0"/>
              <w:divBdr>
                <w:top w:val="none" w:sz="0" w:space="0" w:color="auto"/>
                <w:left w:val="none" w:sz="0" w:space="0" w:color="auto"/>
                <w:bottom w:val="none" w:sz="0" w:space="0" w:color="auto"/>
                <w:right w:val="none" w:sz="0" w:space="0" w:color="auto"/>
              </w:divBdr>
            </w:div>
            <w:div w:id="1929197199">
              <w:marLeft w:val="0"/>
              <w:marRight w:val="0"/>
              <w:marTop w:val="0"/>
              <w:marBottom w:val="0"/>
              <w:divBdr>
                <w:top w:val="none" w:sz="0" w:space="0" w:color="auto"/>
                <w:left w:val="none" w:sz="0" w:space="0" w:color="auto"/>
                <w:bottom w:val="none" w:sz="0" w:space="0" w:color="auto"/>
                <w:right w:val="none" w:sz="0" w:space="0" w:color="auto"/>
              </w:divBdr>
            </w:div>
            <w:div w:id="1929197235">
              <w:marLeft w:val="0"/>
              <w:marRight w:val="0"/>
              <w:marTop w:val="0"/>
              <w:marBottom w:val="0"/>
              <w:divBdr>
                <w:top w:val="none" w:sz="0" w:space="0" w:color="auto"/>
                <w:left w:val="none" w:sz="0" w:space="0" w:color="auto"/>
                <w:bottom w:val="none" w:sz="0" w:space="0" w:color="auto"/>
                <w:right w:val="none" w:sz="0" w:space="0" w:color="auto"/>
              </w:divBdr>
            </w:div>
            <w:div w:id="1929197237">
              <w:marLeft w:val="0"/>
              <w:marRight w:val="0"/>
              <w:marTop w:val="0"/>
              <w:marBottom w:val="0"/>
              <w:divBdr>
                <w:top w:val="none" w:sz="0" w:space="0" w:color="auto"/>
                <w:left w:val="none" w:sz="0" w:space="0" w:color="auto"/>
                <w:bottom w:val="none" w:sz="0" w:space="0" w:color="auto"/>
                <w:right w:val="none" w:sz="0" w:space="0" w:color="auto"/>
              </w:divBdr>
            </w:div>
            <w:div w:id="1929197246">
              <w:marLeft w:val="0"/>
              <w:marRight w:val="0"/>
              <w:marTop w:val="0"/>
              <w:marBottom w:val="0"/>
              <w:divBdr>
                <w:top w:val="none" w:sz="0" w:space="0" w:color="auto"/>
                <w:left w:val="none" w:sz="0" w:space="0" w:color="auto"/>
                <w:bottom w:val="none" w:sz="0" w:space="0" w:color="auto"/>
                <w:right w:val="none" w:sz="0" w:space="0" w:color="auto"/>
              </w:divBdr>
            </w:div>
            <w:div w:id="1929197247">
              <w:marLeft w:val="0"/>
              <w:marRight w:val="0"/>
              <w:marTop w:val="0"/>
              <w:marBottom w:val="0"/>
              <w:divBdr>
                <w:top w:val="none" w:sz="0" w:space="0" w:color="auto"/>
                <w:left w:val="none" w:sz="0" w:space="0" w:color="auto"/>
                <w:bottom w:val="none" w:sz="0" w:space="0" w:color="auto"/>
                <w:right w:val="none" w:sz="0" w:space="0" w:color="auto"/>
              </w:divBdr>
            </w:div>
            <w:div w:id="19291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7184">
      <w:marLeft w:val="0"/>
      <w:marRight w:val="0"/>
      <w:marTop w:val="0"/>
      <w:marBottom w:val="0"/>
      <w:divBdr>
        <w:top w:val="none" w:sz="0" w:space="0" w:color="auto"/>
        <w:left w:val="none" w:sz="0" w:space="0" w:color="auto"/>
        <w:bottom w:val="none" w:sz="0" w:space="0" w:color="auto"/>
        <w:right w:val="none" w:sz="0" w:space="0" w:color="auto"/>
      </w:divBdr>
      <w:divsChild>
        <w:div w:id="1929197163">
          <w:marLeft w:val="0"/>
          <w:marRight w:val="0"/>
          <w:marTop w:val="0"/>
          <w:marBottom w:val="0"/>
          <w:divBdr>
            <w:top w:val="none" w:sz="0" w:space="0" w:color="auto"/>
            <w:left w:val="none" w:sz="0" w:space="0" w:color="auto"/>
            <w:bottom w:val="none" w:sz="0" w:space="0" w:color="auto"/>
            <w:right w:val="none" w:sz="0" w:space="0" w:color="auto"/>
          </w:divBdr>
          <w:divsChild>
            <w:div w:id="1929197156">
              <w:marLeft w:val="0"/>
              <w:marRight w:val="0"/>
              <w:marTop w:val="0"/>
              <w:marBottom w:val="0"/>
              <w:divBdr>
                <w:top w:val="none" w:sz="0" w:space="0" w:color="auto"/>
                <w:left w:val="none" w:sz="0" w:space="0" w:color="auto"/>
                <w:bottom w:val="none" w:sz="0" w:space="0" w:color="auto"/>
                <w:right w:val="none" w:sz="0" w:space="0" w:color="auto"/>
              </w:divBdr>
            </w:div>
            <w:div w:id="1929197175">
              <w:marLeft w:val="0"/>
              <w:marRight w:val="0"/>
              <w:marTop w:val="0"/>
              <w:marBottom w:val="0"/>
              <w:divBdr>
                <w:top w:val="none" w:sz="0" w:space="0" w:color="auto"/>
                <w:left w:val="none" w:sz="0" w:space="0" w:color="auto"/>
                <w:bottom w:val="none" w:sz="0" w:space="0" w:color="auto"/>
                <w:right w:val="none" w:sz="0" w:space="0" w:color="auto"/>
              </w:divBdr>
            </w:div>
            <w:div w:id="1929197183">
              <w:marLeft w:val="0"/>
              <w:marRight w:val="0"/>
              <w:marTop w:val="0"/>
              <w:marBottom w:val="0"/>
              <w:divBdr>
                <w:top w:val="none" w:sz="0" w:space="0" w:color="auto"/>
                <w:left w:val="none" w:sz="0" w:space="0" w:color="auto"/>
                <w:bottom w:val="none" w:sz="0" w:space="0" w:color="auto"/>
                <w:right w:val="none" w:sz="0" w:space="0" w:color="auto"/>
              </w:divBdr>
            </w:div>
            <w:div w:id="1929197195">
              <w:marLeft w:val="0"/>
              <w:marRight w:val="0"/>
              <w:marTop w:val="0"/>
              <w:marBottom w:val="0"/>
              <w:divBdr>
                <w:top w:val="none" w:sz="0" w:space="0" w:color="auto"/>
                <w:left w:val="none" w:sz="0" w:space="0" w:color="auto"/>
                <w:bottom w:val="none" w:sz="0" w:space="0" w:color="auto"/>
                <w:right w:val="none" w:sz="0" w:space="0" w:color="auto"/>
              </w:divBdr>
            </w:div>
            <w:div w:id="1929197204">
              <w:marLeft w:val="0"/>
              <w:marRight w:val="0"/>
              <w:marTop w:val="0"/>
              <w:marBottom w:val="0"/>
              <w:divBdr>
                <w:top w:val="none" w:sz="0" w:space="0" w:color="auto"/>
                <w:left w:val="none" w:sz="0" w:space="0" w:color="auto"/>
                <w:bottom w:val="none" w:sz="0" w:space="0" w:color="auto"/>
                <w:right w:val="none" w:sz="0" w:space="0" w:color="auto"/>
              </w:divBdr>
            </w:div>
            <w:div w:id="1929197215">
              <w:marLeft w:val="0"/>
              <w:marRight w:val="0"/>
              <w:marTop w:val="0"/>
              <w:marBottom w:val="0"/>
              <w:divBdr>
                <w:top w:val="none" w:sz="0" w:space="0" w:color="auto"/>
                <w:left w:val="none" w:sz="0" w:space="0" w:color="auto"/>
                <w:bottom w:val="none" w:sz="0" w:space="0" w:color="auto"/>
                <w:right w:val="none" w:sz="0" w:space="0" w:color="auto"/>
              </w:divBdr>
            </w:div>
            <w:div w:id="1929197220">
              <w:marLeft w:val="0"/>
              <w:marRight w:val="0"/>
              <w:marTop w:val="0"/>
              <w:marBottom w:val="0"/>
              <w:divBdr>
                <w:top w:val="none" w:sz="0" w:space="0" w:color="auto"/>
                <w:left w:val="none" w:sz="0" w:space="0" w:color="auto"/>
                <w:bottom w:val="none" w:sz="0" w:space="0" w:color="auto"/>
                <w:right w:val="none" w:sz="0" w:space="0" w:color="auto"/>
              </w:divBdr>
            </w:div>
            <w:div w:id="1929197227">
              <w:marLeft w:val="0"/>
              <w:marRight w:val="0"/>
              <w:marTop w:val="0"/>
              <w:marBottom w:val="0"/>
              <w:divBdr>
                <w:top w:val="none" w:sz="0" w:space="0" w:color="auto"/>
                <w:left w:val="none" w:sz="0" w:space="0" w:color="auto"/>
                <w:bottom w:val="none" w:sz="0" w:space="0" w:color="auto"/>
                <w:right w:val="none" w:sz="0" w:space="0" w:color="auto"/>
              </w:divBdr>
            </w:div>
            <w:div w:id="1929197245">
              <w:marLeft w:val="0"/>
              <w:marRight w:val="0"/>
              <w:marTop w:val="0"/>
              <w:marBottom w:val="0"/>
              <w:divBdr>
                <w:top w:val="none" w:sz="0" w:space="0" w:color="auto"/>
                <w:left w:val="none" w:sz="0" w:space="0" w:color="auto"/>
                <w:bottom w:val="none" w:sz="0" w:space="0" w:color="auto"/>
                <w:right w:val="none" w:sz="0" w:space="0" w:color="auto"/>
              </w:divBdr>
            </w:div>
            <w:div w:id="19291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7188">
      <w:marLeft w:val="0"/>
      <w:marRight w:val="0"/>
      <w:marTop w:val="0"/>
      <w:marBottom w:val="0"/>
      <w:divBdr>
        <w:top w:val="none" w:sz="0" w:space="0" w:color="auto"/>
        <w:left w:val="none" w:sz="0" w:space="0" w:color="auto"/>
        <w:bottom w:val="none" w:sz="0" w:space="0" w:color="auto"/>
        <w:right w:val="none" w:sz="0" w:space="0" w:color="auto"/>
      </w:divBdr>
    </w:div>
    <w:div w:id="1929197190">
      <w:marLeft w:val="0"/>
      <w:marRight w:val="0"/>
      <w:marTop w:val="0"/>
      <w:marBottom w:val="0"/>
      <w:divBdr>
        <w:top w:val="none" w:sz="0" w:space="0" w:color="auto"/>
        <w:left w:val="none" w:sz="0" w:space="0" w:color="auto"/>
        <w:bottom w:val="none" w:sz="0" w:space="0" w:color="auto"/>
        <w:right w:val="none" w:sz="0" w:space="0" w:color="auto"/>
      </w:divBdr>
    </w:div>
    <w:div w:id="1929197194">
      <w:marLeft w:val="0"/>
      <w:marRight w:val="0"/>
      <w:marTop w:val="0"/>
      <w:marBottom w:val="0"/>
      <w:divBdr>
        <w:top w:val="none" w:sz="0" w:space="0" w:color="auto"/>
        <w:left w:val="none" w:sz="0" w:space="0" w:color="auto"/>
        <w:bottom w:val="none" w:sz="0" w:space="0" w:color="auto"/>
        <w:right w:val="none" w:sz="0" w:space="0" w:color="auto"/>
      </w:divBdr>
    </w:div>
    <w:div w:id="1929197196">
      <w:marLeft w:val="0"/>
      <w:marRight w:val="0"/>
      <w:marTop w:val="0"/>
      <w:marBottom w:val="0"/>
      <w:divBdr>
        <w:top w:val="none" w:sz="0" w:space="0" w:color="auto"/>
        <w:left w:val="none" w:sz="0" w:space="0" w:color="auto"/>
        <w:bottom w:val="none" w:sz="0" w:space="0" w:color="auto"/>
        <w:right w:val="none" w:sz="0" w:space="0" w:color="auto"/>
      </w:divBdr>
      <w:divsChild>
        <w:div w:id="1929197160">
          <w:marLeft w:val="0"/>
          <w:marRight w:val="0"/>
          <w:marTop w:val="0"/>
          <w:marBottom w:val="0"/>
          <w:divBdr>
            <w:top w:val="none" w:sz="0" w:space="0" w:color="auto"/>
            <w:left w:val="none" w:sz="0" w:space="0" w:color="auto"/>
            <w:bottom w:val="none" w:sz="0" w:space="0" w:color="auto"/>
            <w:right w:val="none" w:sz="0" w:space="0" w:color="auto"/>
          </w:divBdr>
          <w:divsChild>
            <w:div w:id="1929197198">
              <w:marLeft w:val="0"/>
              <w:marRight w:val="0"/>
              <w:marTop w:val="0"/>
              <w:marBottom w:val="0"/>
              <w:divBdr>
                <w:top w:val="none" w:sz="0" w:space="0" w:color="auto"/>
                <w:left w:val="none" w:sz="0" w:space="0" w:color="auto"/>
                <w:bottom w:val="none" w:sz="0" w:space="0" w:color="auto"/>
                <w:right w:val="none" w:sz="0" w:space="0" w:color="auto"/>
              </w:divBdr>
              <w:divsChild>
                <w:div w:id="1929197201">
                  <w:marLeft w:val="-3000"/>
                  <w:marRight w:val="0"/>
                  <w:marTop w:val="0"/>
                  <w:marBottom w:val="0"/>
                  <w:divBdr>
                    <w:top w:val="none" w:sz="0" w:space="0" w:color="auto"/>
                    <w:left w:val="none" w:sz="0" w:space="0" w:color="auto"/>
                    <w:bottom w:val="none" w:sz="0" w:space="0" w:color="auto"/>
                    <w:right w:val="none" w:sz="0" w:space="0" w:color="auto"/>
                  </w:divBdr>
                  <w:divsChild>
                    <w:div w:id="192919716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97197">
      <w:marLeft w:val="0"/>
      <w:marRight w:val="0"/>
      <w:marTop w:val="0"/>
      <w:marBottom w:val="0"/>
      <w:divBdr>
        <w:top w:val="none" w:sz="0" w:space="0" w:color="auto"/>
        <w:left w:val="none" w:sz="0" w:space="0" w:color="auto"/>
        <w:bottom w:val="none" w:sz="0" w:space="0" w:color="auto"/>
        <w:right w:val="none" w:sz="0" w:space="0" w:color="auto"/>
      </w:divBdr>
    </w:div>
    <w:div w:id="1929197205">
      <w:marLeft w:val="0"/>
      <w:marRight w:val="0"/>
      <w:marTop w:val="0"/>
      <w:marBottom w:val="0"/>
      <w:divBdr>
        <w:top w:val="none" w:sz="0" w:space="0" w:color="auto"/>
        <w:left w:val="none" w:sz="0" w:space="0" w:color="auto"/>
        <w:bottom w:val="none" w:sz="0" w:space="0" w:color="auto"/>
        <w:right w:val="none" w:sz="0" w:space="0" w:color="auto"/>
      </w:divBdr>
    </w:div>
    <w:div w:id="1929197212">
      <w:marLeft w:val="0"/>
      <w:marRight w:val="0"/>
      <w:marTop w:val="0"/>
      <w:marBottom w:val="0"/>
      <w:divBdr>
        <w:top w:val="none" w:sz="0" w:space="0" w:color="auto"/>
        <w:left w:val="none" w:sz="0" w:space="0" w:color="auto"/>
        <w:bottom w:val="none" w:sz="0" w:space="0" w:color="auto"/>
        <w:right w:val="none" w:sz="0" w:space="0" w:color="auto"/>
      </w:divBdr>
    </w:div>
    <w:div w:id="1929197216">
      <w:marLeft w:val="0"/>
      <w:marRight w:val="0"/>
      <w:marTop w:val="0"/>
      <w:marBottom w:val="0"/>
      <w:divBdr>
        <w:top w:val="none" w:sz="0" w:space="0" w:color="auto"/>
        <w:left w:val="none" w:sz="0" w:space="0" w:color="auto"/>
        <w:bottom w:val="none" w:sz="0" w:space="0" w:color="auto"/>
        <w:right w:val="none" w:sz="0" w:space="0" w:color="auto"/>
      </w:divBdr>
      <w:divsChild>
        <w:div w:id="1929197214">
          <w:marLeft w:val="0"/>
          <w:marRight w:val="0"/>
          <w:marTop w:val="0"/>
          <w:marBottom w:val="0"/>
          <w:divBdr>
            <w:top w:val="none" w:sz="0" w:space="0" w:color="auto"/>
            <w:left w:val="none" w:sz="0" w:space="0" w:color="auto"/>
            <w:bottom w:val="none" w:sz="0" w:space="0" w:color="auto"/>
            <w:right w:val="none" w:sz="0" w:space="0" w:color="auto"/>
          </w:divBdr>
          <w:divsChild>
            <w:div w:id="1929197166">
              <w:marLeft w:val="0"/>
              <w:marRight w:val="0"/>
              <w:marTop w:val="0"/>
              <w:marBottom w:val="0"/>
              <w:divBdr>
                <w:top w:val="none" w:sz="0" w:space="0" w:color="auto"/>
                <w:left w:val="none" w:sz="0" w:space="0" w:color="auto"/>
                <w:bottom w:val="none" w:sz="0" w:space="0" w:color="auto"/>
                <w:right w:val="none" w:sz="0" w:space="0" w:color="auto"/>
              </w:divBdr>
            </w:div>
            <w:div w:id="1929197172">
              <w:marLeft w:val="0"/>
              <w:marRight w:val="0"/>
              <w:marTop w:val="0"/>
              <w:marBottom w:val="0"/>
              <w:divBdr>
                <w:top w:val="none" w:sz="0" w:space="0" w:color="auto"/>
                <w:left w:val="none" w:sz="0" w:space="0" w:color="auto"/>
                <w:bottom w:val="none" w:sz="0" w:space="0" w:color="auto"/>
                <w:right w:val="none" w:sz="0" w:space="0" w:color="auto"/>
              </w:divBdr>
            </w:div>
            <w:div w:id="1929197206">
              <w:marLeft w:val="0"/>
              <w:marRight w:val="0"/>
              <w:marTop w:val="0"/>
              <w:marBottom w:val="0"/>
              <w:divBdr>
                <w:top w:val="none" w:sz="0" w:space="0" w:color="auto"/>
                <w:left w:val="none" w:sz="0" w:space="0" w:color="auto"/>
                <w:bottom w:val="none" w:sz="0" w:space="0" w:color="auto"/>
                <w:right w:val="none" w:sz="0" w:space="0" w:color="auto"/>
              </w:divBdr>
            </w:div>
            <w:div w:id="1929197208">
              <w:marLeft w:val="0"/>
              <w:marRight w:val="0"/>
              <w:marTop w:val="0"/>
              <w:marBottom w:val="0"/>
              <w:divBdr>
                <w:top w:val="none" w:sz="0" w:space="0" w:color="auto"/>
                <w:left w:val="none" w:sz="0" w:space="0" w:color="auto"/>
                <w:bottom w:val="none" w:sz="0" w:space="0" w:color="auto"/>
                <w:right w:val="none" w:sz="0" w:space="0" w:color="auto"/>
              </w:divBdr>
            </w:div>
            <w:div w:id="1929197238">
              <w:marLeft w:val="0"/>
              <w:marRight w:val="0"/>
              <w:marTop w:val="0"/>
              <w:marBottom w:val="0"/>
              <w:divBdr>
                <w:top w:val="none" w:sz="0" w:space="0" w:color="auto"/>
                <w:left w:val="none" w:sz="0" w:space="0" w:color="auto"/>
                <w:bottom w:val="none" w:sz="0" w:space="0" w:color="auto"/>
                <w:right w:val="none" w:sz="0" w:space="0" w:color="auto"/>
              </w:divBdr>
            </w:div>
            <w:div w:id="1929197243">
              <w:marLeft w:val="0"/>
              <w:marRight w:val="0"/>
              <w:marTop w:val="0"/>
              <w:marBottom w:val="0"/>
              <w:divBdr>
                <w:top w:val="none" w:sz="0" w:space="0" w:color="auto"/>
                <w:left w:val="none" w:sz="0" w:space="0" w:color="auto"/>
                <w:bottom w:val="none" w:sz="0" w:space="0" w:color="auto"/>
                <w:right w:val="none" w:sz="0" w:space="0" w:color="auto"/>
              </w:divBdr>
            </w:div>
            <w:div w:id="1929197251">
              <w:marLeft w:val="0"/>
              <w:marRight w:val="0"/>
              <w:marTop w:val="0"/>
              <w:marBottom w:val="0"/>
              <w:divBdr>
                <w:top w:val="none" w:sz="0" w:space="0" w:color="auto"/>
                <w:left w:val="none" w:sz="0" w:space="0" w:color="auto"/>
                <w:bottom w:val="none" w:sz="0" w:space="0" w:color="auto"/>
                <w:right w:val="none" w:sz="0" w:space="0" w:color="auto"/>
              </w:divBdr>
            </w:div>
            <w:div w:id="1929197253">
              <w:marLeft w:val="0"/>
              <w:marRight w:val="0"/>
              <w:marTop w:val="0"/>
              <w:marBottom w:val="0"/>
              <w:divBdr>
                <w:top w:val="none" w:sz="0" w:space="0" w:color="auto"/>
                <w:left w:val="none" w:sz="0" w:space="0" w:color="auto"/>
                <w:bottom w:val="none" w:sz="0" w:space="0" w:color="auto"/>
                <w:right w:val="none" w:sz="0" w:space="0" w:color="auto"/>
              </w:divBdr>
            </w:div>
            <w:div w:id="19291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7224">
      <w:marLeft w:val="0"/>
      <w:marRight w:val="0"/>
      <w:marTop w:val="0"/>
      <w:marBottom w:val="0"/>
      <w:divBdr>
        <w:top w:val="none" w:sz="0" w:space="0" w:color="auto"/>
        <w:left w:val="none" w:sz="0" w:space="0" w:color="auto"/>
        <w:bottom w:val="none" w:sz="0" w:space="0" w:color="auto"/>
        <w:right w:val="none" w:sz="0" w:space="0" w:color="auto"/>
      </w:divBdr>
      <w:divsChild>
        <w:div w:id="1929197222">
          <w:marLeft w:val="0"/>
          <w:marRight w:val="0"/>
          <w:marTop w:val="0"/>
          <w:marBottom w:val="0"/>
          <w:divBdr>
            <w:top w:val="none" w:sz="0" w:space="0" w:color="auto"/>
            <w:left w:val="none" w:sz="0" w:space="0" w:color="auto"/>
            <w:bottom w:val="none" w:sz="0" w:space="0" w:color="auto"/>
            <w:right w:val="none" w:sz="0" w:space="0" w:color="auto"/>
          </w:divBdr>
          <w:divsChild>
            <w:div w:id="1929197234">
              <w:marLeft w:val="0"/>
              <w:marRight w:val="0"/>
              <w:marTop w:val="0"/>
              <w:marBottom w:val="0"/>
              <w:divBdr>
                <w:top w:val="none" w:sz="0" w:space="0" w:color="auto"/>
                <w:left w:val="none" w:sz="0" w:space="0" w:color="auto"/>
                <w:bottom w:val="none" w:sz="0" w:space="0" w:color="auto"/>
                <w:right w:val="none" w:sz="0" w:space="0" w:color="auto"/>
              </w:divBdr>
              <w:divsChild>
                <w:div w:id="1929197170">
                  <w:marLeft w:val="0"/>
                  <w:marRight w:val="0"/>
                  <w:marTop w:val="0"/>
                  <w:marBottom w:val="0"/>
                  <w:divBdr>
                    <w:top w:val="none" w:sz="0" w:space="0" w:color="auto"/>
                    <w:left w:val="none" w:sz="0" w:space="0" w:color="auto"/>
                    <w:bottom w:val="none" w:sz="0" w:space="0" w:color="auto"/>
                    <w:right w:val="none" w:sz="0" w:space="0" w:color="auto"/>
                  </w:divBdr>
                  <w:divsChild>
                    <w:div w:id="19291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97233">
      <w:marLeft w:val="0"/>
      <w:marRight w:val="0"/>
      <w:marTop w:val="0"/>
      <w:marBottom w:val="0"/>
      <w:divBdr>
        <w:top w:val="none" w:sz="0" w:space="0" w:color="auto"/>
        <w:left w:val="none" w:sz="0" w:space="0" w:color="auto"/>
        <w:bottom w:val="none" w:sz="0" w:space="0" w:color="auto"/>
        <w:right w:val="none" w:sz="0" w:space="0" w:color="auto"/>
      </w:divBdr>
      <w:divsChild>
        <w:div w:id="1929197161">
          <w:marLeft w:val="0"/>
          <w:marRight w:val="0"/>
          <w:marTop w:val="0"/>
          <w:marBottom w:val="0"/>
          <w:divBdr>
            <w:top w:val="none" w:sz="0" w:space="0" w:color="auto"/>
            <w:left w:val="none" w:sz="0" w:space="0" w:color="auto"/>
            <w:bottom w:val="none" w:sz="0" w:space="0" w:color="auto"/>
            <w:right w:val="none" w:sz="0" w:space="0" w:color="auto"/>
          </w:divBdr>
          <w:divsChild>
            <w:div w:id="1929197171">
              <w:marLeft w:val="0"/>
              <w:marRight w:val="0"/>
              <w:marTop w:val="0"/>
              <w:marBottom w:val="0"/>
              <w:divBdr>
                <w:top w:val="none" w:sz="0" w:space="0" w:color="auto"/>
                <w:left w:val="none" w:sz="0" w:space="0" w:color="auto"/>
                <w:bottom w:val="none" w:sz="0" w:space="0" w:color="auto"/>
                <w:right w:val="none" w:sz="0" w:space="0" w:color="auto"/>
              </w:divBdr>
            </w:div>
            <w:div w:id="1929197176">
              <w:marLeft w:val="0"/>
              <w:marRight w:val="0"/>
              <w:marTop w:val="0"/>
              <w:marBottom w:val="0"/>
              <w:divBdr>
                <w:top w:val="none" w:sz="0" w:space="0" w:color="auto"/>
                <w:left w:val="none" w:sz="0" w:space="0" w:color="auto"/>
                <w:bottom w:val="none" w:sz="0" w:space="0" w:color="auto"/>
                <w:right w:val="none" w:sz="0" w:space="0" w:color="auto"/>
              </w:divBdr>
            </w:div>
            <w:div w:id="1929197192">
              <w:marLeft w:val="0"/>
              <w:marRight w:val="0"/>
              <w:marTop w:val="0"/>
              <w:marBottom w:val="0"/>
              <w:divBdr>
                <w:top w:val="none" w:sz="0" w:space="0" w:color="auto"/>
                <w:left w:val="none" w:sz="0" w:space="0" w:color="auto"/>
                <w:bottom w:val="none" w:sz="0" w:space="0" w:color="auto"/>
                <w:right w:val="none" w:sz="0" w:space="0" w:color="auto"/>
              </w:divBdr>
            </w:div>
            <w:div w:id="1929197217">
              <w:marLeft w:val="0"/>
              <w:marRight w:val="0"/>
              <w:marTop w:val="0"/>
              <w:marBottom w:val="0"/>
              <w:divBdr>
                <w:top w:val="none" w:sz="0" w:space="0" w:color="auto"/>
                <w:left w:val="none" w:sz="0" w:space="0" w:color="auto"/>
                <w:bottom w:val="none" w:sz="0" w:space="0" w:color="auto"/>
                <w:right w:val="none" w:sz="0" w:space="0" w:color="auto"/>
              </w:divBdr>
            </w:div>
            <w:div w:id="19291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7236">
      <w:marLeft w:val="0"/>
      <w:marRight w:val="0"/>
      <w:marTop w:val="0"/>
      <w:marBottom w:val="0"/>
      <w:divBdr>
        <w:top w:val="none" w:sz="0" w:space="0" w:color="auto"/>
        <w:left w:val="none" w:sz="0" w:space="0" w:color="auto"/>
        <w:bottom w:val="none" w:sz="0" w:space="0" w:color="auto"/>
        <w:right w:val="none" w:sz="0" w:space="0" w:color="auto"/>
      </w:divBdr>
      <w:divsChild>
        <w:div w:id="1929197203">
          <w:marLeft w:val="0"/>
          <w:marRight w:val="0"/>
          <w:marTop w:val="0"/>
          <w:marBottom w:val="0"/>
          <w:divBdr>
            <w:top w:val="none" w:sz="0" w:space="0" w:color="auto"/>
            <w:left w:val="none" w:sz="0" w:space="0" w:color="auto"/>
            <w:bottom w:val="none" w:sz="0" w:space="0" w:color="auto"/>
            <w:right w:val="none" w:sz="0" w:space="0" w:color="auto"/>
          </w:divBdr>
          <w:divsChild>
            <w:div w:id="1929197165">
              <w:marLeft w:val="0"/>
              <w:marRight w:val="0"/>
              <w:marTop w:val="0"/>
              <w:marBottom w:val="0"/>
              <w:divBdr>
                <w:top w:val="none" w:sz="0" w:space="0" w:color="auto"/>
                <w:left w:val="none" w:sz="0" w:space="0" w:color="auto"/>
                <w:bottom w:val="none" w:sz="0" w:space="0" w:color="auto"/>
                <w:right w:val="none" w:sz="0" w:space="0" w:color="auto"/>
              </w:divBdr>
            </w:div>
            <w:div w:id="1929197180">
              <w:marLeft w:val="0"/>
              <w:marRight w:val="0"/>
              <w:marTop w:val="0"/>
              <w:marBottom w:val="0"/>
              <w:divBdr>
                <w:top w:val="none" w:sz="0" w:space="0" w:color="auto"/>
                <w:left w:val="none" w:sz="0" w:space="0" w:color="auto"/>
                <w:bottom w:val="none" w:sz="0" w:space="0" w:color="auto"/>
                <w:right w:val="none" w:sz="0" w:space="0" w:color="auto"/>
              </w:divBdr>
            </w:div>
            <w:div w:id="1929197211">
              <w:marLeft w:val="0"/>
              <w:marRight w:val="0"/>
              <w:marTop w:val="0"/>
              <w:marBottom w:val="0"/>
              <w:divBdr>
                <w:top w:val="none" w:sz="0" w:space="0" w:color="auto"/>
                <w:left w:val="none" w:sz="0" w:space="0" w:color="auto"/>
                <w:bottom w:val="none" w:sz="0" w:space="0" w:color="auto"/>
                <w:right w:val="none" w:sz="0" w:space="0" w:color="auto"/>
              </w:divBdr>
            </w:div>
            <w:div w:id="1929197219">
              <w:marLeft w:val="0"/>
              <w:marRight w:val="0"/>
              <w:marTop w:val="0"/>
              <w:marBottom w:val="0"/>
              <w:divBdr>
                <w:top w:val="none" w:sz="0" w:space="0" w:color="auto"/>
                <w:left w:val="none" w:sz="0" w:space="0" w:color="auto"/>
                <w:bottom w:val="none" w:sz="0" w:space="0" w:color="auto"/>
                <w:right w:val="none" w:sz="0" w:space="0" w:color="auto"/>
              </w:divBdr>
            </w:div>
            <w:div w:id="19291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7239">
      <w:marLeft w:val="0"/>
      <w:marRight w:val="0"/>
      <w:marTop w:val="0"/>
      <w:marBottom w:val="0"/>
      <w:divBdr>
        <w:top w:val="none" w:sz="0" w:space="0" w:color="auto"/>
        <w:left w:val="none" w:sz="0" w:space="0" w:color="auto"/>
        <w:bottom w:val="none" w:sz="0" w:space="0" w:color="auto"/>
        <w:right w:val="none" w:sz="0" w:space="0" w:color="auto"/>
      </w:divBdr>
      <w:divsChild>
        <w:div w:id="1929197221">
          <w:marLeft w:val="0"/>
          <w:marRight w:val="0"/>
          <w:marTop w:val="0"/>
          <w:marBottom w:val="0"/>
          <w:divBdr>
            <w:top w:val="none" w:sz="0" w:space="0" w:color="auto"/>
            <w:left w:val="none" w:sz="0" w:space="0" w:color="auto"/>
            <w:bottom w:val="none" w:sz="0" w:space="0" w:color="auto"/>
            <w:right w:val="none" w:sz="0" w:space="0" w:color="auto"/>
          </w:divBdr>
          <w:divsChild>
            <w:div w:id="1929197168">
              <w:marLeft w:val="0"/>
              <w:marRight w:val="0"/>
              <w:marTop w:val="0"/>
              <w:marBottom w:val="0"/>
              <w:divBdr>
                <w:top w:val="none" w:sz="0" w:space="0" w:color="auto"/>
                <w:left w:val="none" w:sz="0" w:space="0" w:color="auto"/>
                <w:bottom w:val="none" w:sz="0" w:space="0" w:color="auto"/>
                <w:right w:val="none" w:sz="0" w:space="0" w:color="auto"/>
              </w:divBdr>
            </w:div>
            <w:div w:id="1929197178">
              <w:marLeft w:val="0"/>
              <w:marRight w:val="0"/>
              <w:marTop w:val="0"/>
              <w:marBottom w:val="0"/>
              <w:divBdr>
                <w:top w:val="none" w:sz="0" w:space="0" w:color="auto"/>
                <w:left w:val="none" w:sz="0" w:space="0" w:color="auto"/>
                <w:bottom w:val="none" w:sz="0" w:space="0" w:color="auto"/>
                <w:right w:val="none" w:sz="0" w:space="0" w:color="auto"/>
              </w:divBdr>
            </w:div>
            <w:div w:id="1929197200">
              <w:marLeft w:val="0"/>
              <w:marRight w:val="0"/>
              <w:marTop w:val="0"/>
              <w:marBottom w:val="0"/>
              <w:divBdr>
                <w:top w:val="none" w:sz="0" w:space="0" w:color="auto"/>
                <w:left w:val="none" w:sz="0" w:space="0" w:color="auto"/>
                <w:bottom w:val="none" w:sz="0" w:space="0" w:color="auto"/>
                <w:right w:val="none" w:sz="0" w:space="0" w:color="auto"/>
              </w:divBdr>
            </w:div>
            <w:div w:id="1929197210">
              <w:marLeft w:val="0"/>
              <w:marRight w:val="0"/>
              <w:marTop w:val="0"/>
              <w:marBottom w:val="0"/>
              <w:divBdr>
                <w:top w:val="none" w:sz="0" w:space="0" w:color="auto"/>
                <w:left w:val="none" w:sz="0" w:space="0" w:color="auto"/>
                <w:bottom w:val="none" w:sz="0" w:space="0" w:color="auto"/>
                <w:right w:val="none" w:sz="0" w:space="0" w:color="auto"/>
              </w:divBdr>
            </w:div>
            <w:div w:id="1929197244">
              <w:marLeft w:val="0"/>
              <w:marRight w:val="0"/>
              <w:marTop w:val="0"/>
              <w:marBottom w:val="0"/>
              <w:divBdr>
                <w:top w:val="none" w:sz="0" w:space="0" w:color="auto"/>
                <w:left w:val="none" w:sz="0" w:space="0" w:color="auto"/>
                <w:bottom w:val="none" w:sz="0" w:space="0" w:color="auto"/>
                <w:right w:val="none" w:sz="0" w:space="0" w:color="auto"/>
              </w:divBdr>
            </w:div>
            <w:div w:id="1929197248">
              <w:marLeft w:val="0"/>
              <w:marRight w:val="0"/>
              <w:marTop w:val="0"/>
              <w:marBottom w:val="0"/>
              <w:divBdr>
                <w:top w:val="none" w:sz="0" w:space="0" w:color="auto"/>
                <w:left w:val="none" w:sz="0" w:space="0" w:color="auto"/>
                <w:bottom w:val="none" w:sz="0" w:space="0" w:color="auto"/>
                <w:right w:val="none" w:sz="0" w:space="0" w:color="auto"/>
              </w:divBdr>
            </w:div>
            <w:div w:id="19291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7242">
      <w:marLeft w:val="0"/>
      <w:marRight w:val="0"/>
      <w:marTop w:val="0"/>
      <w:marBottom w:val="0"/>
      <w:divBdr>
        <w:top w:val="none" w:sz="0" w:space="0" w:color="auto"/>
        <w:left w:val="none" w:sz="0" w:space="0" w:color="auto"/>
        <w:bottom w:val="none" w:sz="0" w:space="0" w:color="auto"/>
        <w:right w:val="none" w:sz="0" w:space="0" w:color="auto"/>
      </w:divBdr>
    </w:div>
    <w:div w:id="1929197254">
      <w:marLeft w:val="0"/>
      <w:marRight w:val="0"/>
      <w:marTop w:val="0"/>
      <w:marBottom w:val="0"/>
      <w:divBdr>
        <w:top w:val="none" w:sz="0" w:space="0" w:color="auto"/>
        <w:left w:val="none" w:sz="0" w:space="0" w:color="auto"/>
        <w:bottom w:val="none" w:sz="0" w:space="0" w:color="auto"/>
        <w:right w:val="none" w:sz="0" w:space="0" w:color="auto"/>
      </w:divBdr>
      <w:divsChild>
        <w:div w:id="1929197231">
          <w:marLeft w:val="0"/>
          <w:marRight w:val="0"/>
          <w:marTop w:val="0"/>
          <w:marBottom w:val="0"/>
          <w:divBdr>
            <w:top w:val="none" w:sz="0" w:space="0" w:color="auto"/>
            <w:left w:val="none" w:sz="0" w:space="0" w:color="auto"/>
            <w:bottom w:val="none" w:sz="0" w:space="0" w:color="auto"/>
            <w:right w:val="none" w:sz="0" w:space="0" w:color="auto"/>
          </w:divBdr>
          <w:divsChild>
            <w:div w:id="1929197152">
              <w:marLeft w:val="0"/>
              <w:marRight w:val="0"/>
              <w:marTop w:val="0"/>
              <w:marBottom w:val="0"/>
              <w:divBdr>
                <w:top w:val="none" w:sz="0" w:space="0" w:color="auto"/>
                <w:left w:val="none" w:sz="0" w:space="0" w:color="auto"/>
                <w:bottom w:val="none" w:sz="0" w:space="0" w:color="auto"/>
                <w:right w:val="none" w:sz="0" w:space="0" w:color="auto"/>
              </w:divBdr>
            </w:div>
            <w:div w:id="1929197155">
              <w:marLeft w:val="0"/>
              <w:marRight w:val="0"/>
              <w:marTop w:val="0"/>
              <w:marBottom w:val="0"/>
              <w:divBdr>
                <w:top w:val="none" w:sz="0" w:space="0" w:color="auto"/>
                <w:left w:val="none" w:sz="0" w:space="0" w:color="auto"/>
                <w:bottom w:val="none" w:sz="0" w:space="0" w:color="auto"/>
                <w:right w:val="none" w:sz="0" w:space="0" w:color="auto"/>
              </w:divBdr>
            </w:div>
            <w:div w:id="1929197191">
              <w:marLeft w:val="0"/>
              <w:marRight w:val="0"/>
              <w:marTop w:val="0"/>
              <w:marBottom w:val="0"/>
              <w:divBdr>
                <w:top w:val="none" w:sz="0" w:space="0" w:color="auto"/>
                <w:left w:val="none" w:sz="0" w:space="0" w:color="auto"/>
                <w:bottom w:val="none" w:sz="0" w:space="0" w:color="auto"/>
                <w:right w:val="none" w:sz="0" w:space="0" w:color="auto"/>
              </w:divBdr>
            </w:div>
            <w:div w:id="19291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7255">
      <w:marLeft w:val="0"/>
      <w:marRight w:val="0"/>
      <w:marTop w:val="0"/>
      <w:marBottom w:val="0"/>
      <w:divBdr>
        <w:top w:val="none" w:sz="0" w:space="0" w:color="auto"/>
        <w:left w:val="none" w:sz="0" w:space="0" w:color="auto"/>
        <w:bottom w:val="none" w:sz="0" w:space="0" w:color="auto"/>
        <w:right w:val="none" w:sz="0" w:space="0" w:color="auto"/>
      </w:divBdr>
    </w:div>
    <w:div w:id="1929197258">
      <w:marLeft w:val="0"/>
      <w:marRight w:val="0"/>
      <w:marTop w:val="0"/>
      <w:marBottom w:val="0"/>
      <w:divBdr>
        <w:top w:val="none" w:sz="0" w:space="0" w:color="auto"/>
        <w:left w:val="none" w:sz="0" w:space="0" w:color="auto"/>
        <w:bottom w:val="none" w:sz="0" w:space="0" w:color="auto"/>
        <w:right w:val="none" w:sz="0" w:space="0" w:color="auto"/>
      </w:divBdr>
      <w:divsChild>
        <w:div w:id="1929197186">
          <w:marLeft w:val="0"/>
          <w:marRight w:val="0"/>
          <w:marTop w:val="0"/>
          <w:marBottom w:val="0"/>
          <w:divBdr>
            <w:top w:val="none" w:sz="0" w:space="0" w:color="auto"/>
            <w:left w:val="none" w:sz="0" w:space="0" w:color="auto"/>
            <w:bottom w:val="none" w:sz="0" w:space="0" w:color="auto"/>
            <w:right w:val="none" w:sz="0" w:space="0" w:color="auto"/>
          </w:divBdr>
          <w:divsChild>
            <w:div w:id="1929197159">
              <w:marLeft w:val="0"/>
              <w:marRight w:val="0"/>
              <w:marTop w:val="0"/>
              <w:marBottom w:val="0"/>
              <w:divBdr>
                <w:top w:val="none" w:sz="0" w:space="0" w:color="auto"/>
                <w:left w:val="none" w:sz="0" w:space="0" w:color="auto"/>
                <w:bottom w:val="none" w:sz="0" w:space="0" w:color="auto"/>
                <w:right w:val="none" w:sz="0" w:space="0" w:color="auto"/>
              </w:divBdr>
            </w:div>
            <w:div w:id="1929197164">
              <w:marLeft w:val="0"/>
              <w:marRight w:val="0"/>
              <w:marTop w:val="0"/>
              <w:marBottom w:val="0"/>
              <w:divBdr>
                <w:top w:val="none" w:sz="0" w:space="0" w:color="auto"/>
                <w:left w:val="none" w:sz="0" w:space="0" w:color="auto"/>
                <w:bottom w:val="none" w:sz="0" w:space="0" w:color="auto"/>
                <w:right w:val="none" w:sz="0" w:space="0" w:color="auto"/>
              </w:divBdr>
            </w:div>
            <w:div w:id="1929197185">
              <w:marLeft w:val="0"/>
              <w:marRight w:val="0"/>
              <w:marTop w:val="0"/>
              <w:marBottom w:val="0"/>
              <w:divBdr>
                <w:top w:val="none" w:sz="0" w:space="0" w:color="auto"/>
                <w:left w:val="none" w:sz="0" w:space="0" w:color="auto"/>
                <w:bottom w:val="none" w:sz="0" w:space="0" w:color="auto"/>
                <w:right w:val="none" w:sz="0" w:space="0" w:color="auto"/>
              </w:divBdr>
            </w:div>
            <w:div w:id="19291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7260">
      <w:marLeft w:val="0"/>
      <w:marRight w:val="0"/>
      <w:marTop w:val="0"/>
      <w:marBottom w:val="0"/>
      <w:divBdr>
        <w:top w:val="none" w:sz="0" w:space="0" w:color="auto"/>
        <w:left w:val="none" w:sz="0" w:space="0" w:color="auto"/>
        <w:bottom w:val="none" w:sz="0" w:space="0" w:color="auto"/>
        <w:right w:val="none" w:sz="0" w:space="0" w:color="auto"/>
      </w:divBdr>
    </w:div>
    <w:div w:id="1929197263">
      <w:marLeft w:val="0"/>
      <w:marRight w:val="0"/>
      <w:marTop w:val="0"/>
      <w:marBottom w:val="0"/>
      <w:divBdr>
        <w:top w:val="none" w:sz="0" w:space="0" w:color="auto"/>
        <w:left w:val="none" w:sz="0" w:space="0" w:color="auto"/>
        <w:bottom w:val="none" w:sz="0" w:space="0" w:color="auto"/>
        <w:right w:val="none" w:sz="0" w:space="0" w:color="auto"/>
      </w:divBdr>
    </w:div>
    <w:div w:id="1929197264">
      <w:marLeft w:val="0"/>
      <w:marRight w:val="0"/>
      <w:marTop w:val="0"/>
      <w:marBottom w:val="0"/>
      <w:divBdr>
        <w:top w:val="none" w:sz="0" w:space="0" w:color="auto"/>
        <w:left w:val="none" w:sz="0" w:space="0" w:color="auto"/>
        <w:bottom w:val="none" w:sz="0" w:space="0" w:color="auto"/>
        <w:right w:val="none" w:sz="0" w:space="0" w:color="auto"/>
      </w:divBdr>
      <w:divsChild>
        <w:div w:id="1929197138">
          <w:marLeft w:val="547"/>
          <w:marRight w:val="0"/>
          <w:marTop w:val="154"/>
          <w:marBottom w:val="0"/>
          <w:divBdr>
            <w:top w:val="none" w:sz="0" w:space="0" w:color="auto"/>
            <w:left w:val="none" w:sz="0" w:space="0" w:color="auto"/>
            <w:bottom w:val="none" w:sz="0" w:space="0" w:color="auto"/>
            <w:right w:val="none" w:sz="0" w:space="0" w:color="auto"/>
          </w:divBdr>
        </w:div>
        <w:div w:id="1929197143">
          <w:marLeft w:val="547"/>
          <w:marRight w:val="0"/>
          <w:marTop w:val="154"/>
          <w:marBottom w:val="0"/>
          <w:divBdr>
            <w:top w:val="none" w:sz="0" w:space="0" w:color="auto"/>
            <w:left w:val="none" w:sz="0" w:space="0" w:color="auto"/>
            <w:bottom w:val="none" w:sz="0" w:space="0" w:color="auto"/>
            <w:right w:val="none" w:sz="0" w:space="0" w:color="auto"/>
          </w:divBdr>
        </w:div>
        <w:div w:id="1929197262">
          <w:marLeft w:val="547"/>
          <w:marRight w:val="0"/>
          <w:marTop w:val="154"/>
          <w:marBottom w:val="0"/>
          <w:divBdr>
            <w:top w:val="none" w:sz="0" w:space="0" w:color="auto"/>
            <w:left w:val="none" w:sz="0" w:space="0" w:color="auto"/>
            <w:bottom w:val="none" w:sz="0" w:space="0" w:color="auto"/>
            <w:right w:val="none" w:sz="0" w:space="0" w:color="auto"/>
          </w:divBdr>
        </w:div>
      </w:divsChild>
    </w:div>
    <w:div w:id="1929197265">
      <w:marLeft w:val="0"/>
      <w:marRight w:val="0"/>
      <w:marTop w:val="0"/>
      <w:marBottom w:val="0"/>
      <w:divBdr>
        <w:top w:val="none" w:sz="0" w:space="0" w:color="auto"/>
        <w:left w:val="none" w:sz="0" w:space="0" w:color="auto"/>
        <w:bottom w:val="none" w:sz="0" w:space="0" w:color="auto"/>
        <w:right w:val="none" w:sz="0" w:space="0" w:color="auto"/>
      </w:divBdr>
      <w:divsChild>
        <w:div w:id="1929197139">
          <w:marLeft w:val="835"/>
          <w:marRight w:val="0"/>
          <w:marTop w:val="134"/>
          <w:marBottom w:val="0"/>
          <w:divBdr>
            <w:top w:val="none" w:sz="0" w:space="0" w:color="auto"/>
            <w:left w:val="none" w:sz="0" w:space="0" w:color="auto"/>
            <w:bottom w:val="none" w:sz="0" w:space="0" w:color="auto"/>
            <w:right w:val="none" w:sz="0" w:space="0" w:color="auto"/>
          </w:divBdr>
        </w:div>
        <w:div w:id="1929197144">
          <w:marLeft w:val="835"/>
          <w:marRight w:val="0"/>
          <w:marTop w:val="134"/>
          <w:marBottom w:val="0"/>
          <w:divBdr>
            <w:top w:val="none" w:sz="0" w:space="0" w:color="auto"/>
            <w:left w:val="none" w:sz="0" w:space="0" w:color="auto"/>
            <w:bottom w:val="none" w:sz="0" w:space="0" w:color="auto"/>
            <w:right w:val="none" w:sz="0" w:space="0" w:color="auto"/>
          </w:divBdr>
        </w:div>
        <w:div w:id="1929197147">
          <w:marLeft w:val="835"/>
          <w:marRight w:val="0"/>
          <w:marTop w:val="134"/>
          <w:marBottom w:val="0"/>
          <w:divBdr>
            <w:top w:val="none" w:sz="0" w:space="0" w:color="auto"/>
            <w:left w:val="none" w:sz="0" w:space="0" w:color="auto"/>
            <w:bottom w:val="none" w:sz="0" w:space="0" w:color="auto"/>
            <w:right w:val="none" w:sz="0" w:space="0" w:color="auto"/>
          </w:divBdr>
        </w:div>
        <w:div w:id="1929197149">
          <w:marLeft w:val="835"/>
          <w:marRight w:val="0"/>
          <w:marTop w:val="134"/>
          <w:marBottom w:val="0"/>
          <w:divBdr>
            <w:top w:val="none" w:sz="0" w:space="0" w:color="auto"/>
            <w:left w:val="none" w:sz="0" w:space="0" w:color="auto"/>
            <w:bottom w:val="none" w:sz="0" w:space="0" w:color="auto"/>
            <w:right w:val="none" w:sz="0" w:space="0" w:color="auto"/>
          </w:divBdr>
        </w:div>
        <w:div w:id="1929197270">
          <w:marLeft w:val="835"/>
          <w:marRight w:val="0"/>
          <w:marTop w:val="134"/>
          <w:marBottom w:val="0"/>
          <w:divBdr>
            <w:top w:val="none" w:sz="0" w:space="0" w:color="auto"/>
            <w:left w:val="none" w:sz="0" w:space="0" w:color="auto"/>
            <w:bottom w:val="none" w:sz="0" w:space="0" w:color="auto"/>
            <w:right w:val="none" w:sz="0" w:space="0" w:color="auto"/>
          </w:divBdr>
        </w:div>
      </w:divsChild>
    </w:div>
    <w:div w:id="1929197266">
      <w:marLeft w:val="0"/>
      <w:marRight w:val="0"/>
      <w:marTop w:val="0"/>
      <w:marBottom w:val="0"/>
      <w:divBdr>
        <w:top w:val="none" w:sz="0" w:space="0" w:color="auto"/>
        <w:left w:val="none" w:sz="0" w:space="0" w:color="auto"/>
        <w:bottom w:val="none" w:sz="0" w:space="0" w:color="auto"/>
        <w:right w:val="none" w:sz="0" w:space="0" w:color="auto"/>
      </w:divBdr>
      <w:divsChild>
        <w:div w:id="1929197146">
          <w:marLeft w:val="835"/>
          <w:marRight w:val="0"/>
          <w:marTop w:val="134"/>
          <w:marBottom w:val="0"/>
          <w:divBdr>
            <w:top w:val="none" w:sz="0" w:space="0" w:color="auto"/>
            <w:left w:val="none" w:sz="0" w:space="0" w:color="auto"/>
            <w:bottom w:val="none" w:sz="0" w:space="0" w:color="auto"/>
            <w:right w:val="none" w:sz="0" w:space="0" w:color="auto"/>
          </w:divBdr>
        </w:div>
        <w:div w:id="1929197148">
          <w:marLeft w:val="835"/>
          <w:marRight w:val="0"/>
          <w:marTop w:val="134"/>
          <w:marBottom w:val="0"/>
          <w:divBdr>
            <w:top w:val="none" w:sz="0" w:space="0" w:color="auto"/>
            <w:left w:val="none" w:sz="0" w:space="0" w:color="auto"/>
            <w:bottom w:val="none" w:sz="0" w:space="0" w:color="auto"/>
            <w:right w:val="none" w:sz="0" w:space="0" w:color="auto"/>
          </w:divBdr>
        </w:div>
        <w:div w:id="1929197271">
          <w:marLeft w:val="835"/>
          <w:marRight w:val="0"/>
          <w:marTop w:val="134"/>
          <w:marBottom w:val="0"/>
          <w:divBdr>
            <w:top w:val="none" w:sz="0" w:space="0" w:color="auto"/>
            <w:left w:val="none" w:sz="0" w:space="0" w:color="auto"/>
            <w:bottom w:val="none" w:sz="0" w:space="0" w:color="auto"/>
            <w:right w:val="none" w:sz="0" w:space="0" w:color="auto"/>
          </w:divBdr>
        </w:div>
        <w:div w:id="1929197272">
          <w:marLeft w:val="835"/>
          <w:marRight w:val="0"/>
          <w:marTop w:val="134"/>
          <w:marBottom w:val="0"/>
          <w:divBdr>
            <w:top w:val="none" w:sz="0" w:space="0" w:color="auto"/>
            <w:left w:val="none" w:sz="0" w:space="0" w:color="auto"/>
            <w:bottom w:val="none" w:sz="0" w:space="0" w:color="auto"/>
            <w:right w:val="none" w:sz="0" w:space="0" w:color="auto"/>
          </w:divBdr>
        </w:div>
      </w:divsChild>
    </w:div>
    <w:div w:id="1929197267">
      <w:marLeft w:val="0"/>
      <w:marRight w:val="0"/>
      <w:marTop w:val="0"/>
      <w:marBottom w:val="0"/>
      <w:divBdr>
        <w:top w:val="none" w:sz="0" w:space="0" w:color="auto"/>
        <w:left w:val="none" w:sz="0" w:space="0" w:color="auto"/>
        <w:bottom w:val="none" w:sz="0" w:space="0" w:color="auto"/>
        <w:right w:val="none" w:sz="0" w:space="0" w:color="auto"/>
      </w:divBdr>
      <w:divsChild>
        <w:div w:id="1929197140">
          <w:marLeft w:val="547"/>
          <w:marRight w:val="0"/>
          <w:marTop w:val="134"/>
          <w:marBottom w:val="0"/>
          <w:divBdr>
            <w:top w:val="none" w:sz="0" w:space="0" w:color="auto"/>
            <w:left w:val="none" w:sz="0" w:space="0" w:color="auto"/>
            <w:bottom w:val="none" w:sz="0" w:space="0" w:color="auto"/>
            <w:right w:val="none" w:sz="0" w:space="0" w:color="auto"/>
          </w:divBdr>
        </w:div>
        <w:div w:id="1929197141">
          <w:marLeft w:val="547"/>
          <w:marRight w:val="0"/>
          <w:marTop w:val="134"/>
          <w:marBottom w:val="0"/>
          <w:divBdr>
            <w:top w:val="none" w:sz="0" w:space="0" w:color="auto"/>
            <w:left w:val="none" w:sz="0" w:space="0" w:color="auto"/>
            <w:bottom w:val="none" w:sz="0" w:space="0" w:color="auto"/>
            <w:right w:val="none" w:sz="0" w:space="0" w:color="auto"/>
          </w:divBdr>
        </w:div>
        <w:div w:id="1929197142">
          <w:marLeft w:val="547"/>
          <w:marRight w:val="0"/>
          <w:marTop w:val="134"/>
          <w:marBottom w:val="0"/>
          <w:divBdr>
            <w:top w:val="none" w:sz="0" w:space="0" w:color="auto"/>
            <w:left w:val="none" w:sz="0" w:space="0" w:color="auto"/>
            <w:bottom w:val="none" w:sz="0" w:space="0" w:color="auto"/>
            <w:right w:val="none" w:sz="0" w:space="0" w:color="auto"/>
          </w:divBdr>
        </w:div>
        <w:div w:id="1929197261">
          <w:marLeft w:val="547"/>
          <w:marRight w:val="0"/>
          <w:marTop w:val="134"/>
          <w:marBottom w:val="0"/>
          <w:divBdr>
            <w:top w:val="none" w:sz="0" w:space="0" w:color="auto"/>
            <w:left w:val="none" w:sz="0" w:space="0" w:color="auto"/>
            <w:bottom w:val="none" w:sz="0" w:space="0" w:color="auto"/>
            <w:right w:val="none" w:sz="0" w:space="0" w:color="auto"/>
          </w:divBdr>
        </w:div>
      </w:divsChild>
    </w:div>
    <w:div w:id="1929197268">
      <w:marLeft w:val="0"/>
      <w:marRight w:val="0"/>
      <w:marTop w:val="0"/>
      <w:marBottom w:val="0"/>
      <w:divBdr>
        <w:top w:val="none" w:sz="0" w:space="0" w:color="auto"/>
        <w:left w:val="none" w:sz="0" w:space="0" w:color="auto"/>
        <w:bottom w:val="none" w:sz="0" w:space="0" w:color="auto"/>
        <w:right w:val="none" w:sz="0" w:space="0" w:color="auto"/>
      </w:divBdr>
    </w:div>
    <w:div w:id="19291972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mes.brown@newforestnpa.gov.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ewforestww2.org" TargetMode="External"/><Relationship Id="rId4" Type="http://schemas.openxmlformats.org/officeDocument/2006/relationships/settings" Target="settings.xml"/><Relationship Id="rId9" Type="http://schemas.openxmlformats.org/officeDocument/2006/relationships/hyperlink" Target="mailto:gareth.owen@newforestnpa.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7175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NEW FOREST CONSULTATIVE PANEL</vt:lpstr>
    </vt:vector>
  </TitlesOfParts>
  <Company>New Forest Committee</Company>
  <LinksUpToDate>false</LinksUpToDate>
  <CharactersWithSpaces>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FOREST CONSULTATIVE PANEL</dc:title>
  <dc:creator>New Forest Committee</dc:creator>
  <cp:lastModifiedBy>Vicki Gibbon</cp:lastModifiedBy>
  <cp:revision>2</cp:revision>
  <cp:lastPrinted>2013-02-20T12:18:00Z</cp:lastPrinted>
  <dcterms:created xsi:type="dcterms:W3CDTF">2013-04-03T08:17:00Z</dcterms:created>
  <dcterms:modified xsi:type="dcterms:W3CDTF">2013-04-03T08:17:00Z</dcterms:modified>
</cp:coreProperties>
</file>