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624E" w14:textId="77777777" w:rsidR="00655DA6" w:rsidRPr="00655DA6" w:rsidRDefault="00655DA6" w:rsidP="00655DA6">
      <w:pPr>
        <w:spacing w:after="200" w:line="276" w:lineRule="auto"/>
        <w:jc w:val="center"/>
        <w:rPr>
          <w:rFonts w:asciiTheme="minorHAnsi" w:eastAsiaTheme="minorHAnsi" w:hAnsiTheme="minorHAnsi" w:cstheme="minorBidi"/>
          <w:b/>
          <w:szCs w:val="22"/>
          <w:lang w:eastAsia="en-US"/>
        </w:rPr>
      </w:pPr>
      <w:r w:rsidRPr="00655DA6">
        <w:rPr>
          <w:rFonts w:asciiTheme="minorHAnsi" w:eastAsiaTheme="minorHAnsi" w:hAnsiTheme="minorHAnsi" w:cstheme="minorBidi"/>
          <w:b/>
          <w:noProof/>
          <w:szCs w:val="22"/>
        </w:rPr>
        <w:drawing>
          <wp:inline distT="0" distB="0" distL="0" distR="0" wp14:anchorId="094A81DE" wp14:editId="0A64D8A6">
            <wp:extent cx="1835547" cy="1762125"/>
            <wp:effectExtent l="0" t="0" r="0" b="0"/>
            <wp:docPr id="1" name="Picture 1" descr="\\data.newforestnpa.gov.uk\users$\david.illsley\Documents\Sensitive\Photos, Maps &amp; 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newforestnpa.gov.uk\users$\david.illsley\Documents\Sensitive\Photos, Maps &amp; Image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981" cy="1769261"/>
                    </a:xfrm>
                    <a:prstGeom prst="rect">
                      <a:avLst/>
                    </a:prstGeom>
                    <a:noFill/>
                    <a:ln>
                      <a:noFill/>
                    </a:ln>
                  </pic:spPr>
                </pic:pic>
              </a:graphicData>
            </a:graphic>
          </wp:inline>
        </w:drawing>
      </w:r>
    </w:p>
    <w:p w14:paraId="29741EEF" w14:textId="77777777" w:rsidR="00655DA6" w:rsidRPr="00655DA6" w:rsidRDefault="00655DA6" w:rsidP="00655DA6">
      <w:pPr>
        <w:jc w:val="center"/>
        <w:rPr>
          <w:rFonts w:asciiTheme="minorHAnsi" w:eastAsiaTheme="minorHAnsi" w:hAnsiTheme="minorHAnsi" w:cstheme="minorBidi"/>
          <w:b/>
          <w:sz w:val="16"/>
          <w:szCs w:val="16"/>
          <w:lang w:eastAsia="en-US"/>
        </w:rPr>
      </w:pPr>
    </w:p>
    <w:p w14:paraId="66D36D12" w14:textId="77777777" w:rsidR="00655DA6" w:rsidRPr="00655DA6" w:rsidRDefault="00655DA6" w:rsidP="00655DA6">
      <w:pPr>
        <w:jc w:val="center"/>
        <w:rPr>
          <w:rFonts w:asciiTheme="minorHAnsi" w:eastAsiaTheme="minorHAnsi" w:hAnsiTheme="minorHAnsi" w:cstheme="minorBidi"/>
          <w:b/>
          <w:sz w:val="16"/>
          <w:szCs w:val="16"/>
          <w:lang w:eastAsia="en-US"/>
        </w:rPr>
      </w:pPr>
    </w:p>
    <w:p w14:paraId="580C38DC" w14:textId="77777777" w:rsidR="00655DA6" w:rsidRPr="00655DA6" w:rsidRDefault="00655DA6" w:rsidP="00655DA6">
      <w:pPr>
        <w:jc w:val="center"/>
        <w:rPr>
          <w:rFonts w:asciiTheme="minorHAnsi" w:eastAsiaTheme="minorHAnsi" w:hAnsiTheme="minorHAnsi" w:cstheme="minorBidi"/>
          <w:b/>
          <w:sz w:val="28"/>
          <w:szCs w:val="28"/>
          <w:lang w:eastAsia="en-US"/>
        </w:rPr>
      </w:pPr>
      <w:r w:rsidRPr="00655DA6">
        <w:rPr>
          <w:rFonts w:asciiTheme="minorHAnsi" w:eastAsiaTheme="minorHAnsi" w:hAnsiTheme="minorHAnsi" w:cstheme="minorBidi"/>
          <w:b/>
          <w:sz w:val="28"/>
          <w:szCs w:val="28"/>
          <w:lang w:eastAsia="en-US"/>
        </w:rPr>
        <w:t xml:space="preserve">New Forest National Park Authority Local Plan Review </w:t>
      </w:r>
    </w:p>
    <w:p w14:paraId="67EE2A49" w14:textId="77777777" w:rsidR="00655DA6" w:rsidRPr="00655DA6" w:rsidRDefault="00655DA6" w:rsidP="00655DA6">
      <w:pPr>
        <w:jc w:val="center"/>
        <w:rPr>
          <w:rFonts w:asciiTheme="minorHAnsi" w:eastAsiaTheme="minorHAnsi" w:hAnsiTheme="minorHAnsi" w:cstheme="minorBidi"/>
          <w:b/>
          <w:sz w:val="28"/>
          <w:szCs w:val="28"/>
          <w:lang w:eastAsia="en-US"/>
        </w:rPr>
      </w:pPr>
      <w:r w:rsidRPr="00655DA6">
        <w:rPr>
          <w:rFonts w:asciiTheme="minorHAnsi" w:eastAsiaTheme="minorHAnsi" w:hAnsiTheme="minorHAnsi" w:cstheme="minorBidi"/>
          <w:b/>
          <w:sz w:val="28"/>
          <w:szCs w:val="28"/>
          <w:lang w:eastAsia="en-US"/>
        </w:rPr>
        <w:t>February 2025</w:t>
      </w:r>
    </w:p>
    <w:p w14:paraId="36D90E9B" w14:textId="77777777" w:rsidR="00655DA6" w:rsidRPr="00655DA6" w:rsidRDefault="00655DA6" w:rsidP="00655DA6">
      <w:pPr>
        <w:jc w:val="left"/>
        <w:rPr>
          <w:rFonts w:asciiTheme="minorHAnsi" w:eastAsiaTheme="minorHAnsi" w:hAnsiTheme="minorHAnsi" w:cstheme="minorBidi"/>
          <w:b/>
          <w:sz w:val="28"/>
          <w:szCs w:val="28"/>
          <w:lang w:eastAsia="en-US"/>
        </w:rPr>
      </w:pPr>
    </w:p>
    <w:tbl>
      <w:tblPr>
        <w:tblStyle w:val="TableGrid"/>
        <w:tblW w:w="0" w:type="auto"/>
        <w:tblLook w:val="04A0" w:firstRow="1" w:lastRow="0" w:firstColumn="1" w:lastColumn="0" w:noHBand="0" w:noVBand="1"/>
      </w:tblPr>
      <w:tblGrid>
        <w:gridCol w:w="8996"/>
      </w:tblGrid>
      <w:tr w:rsidR="00655DA6" w:rsidRPr="00655DA6" w14:paraId="47E3CD5F" w14:textId="77777777" w:rsidTr="00827C9C">
        <w:tc>
          <w:tcPr>
            <w:tcW w:w="9016"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vAlign w:val="center"/>
          </w:tcPr>
          <w:p w14:paraId="6E0075EE" w14:textId="77777777" w:rsidR="00CE4151" w:rsidRDefault="00CE4151" w:rsidP="00CE4151">
            <w:pPr>
              <w:pStyle w:val="Heading1"/>
              <w:rPr>
                <w:rFonts w:ascii="Arial" w:hAnsi="Arial"/>
                <w:color w:val="90AE58"/>
                <w:sz w:val="36"/>
                <w:szCs w:val="36"/>
              </w:rPr>
            </w:pPr>
          </w:p>
          <w:p w14:paraId="048BE6C4" w14:textId="2E2574D9" w:rsidR="00CE4151" w:rsidRPr="000D3AA9" w:rsidRDefault="00CE4151" w:rsidP="00CE4151">
            <w:pPr>
              <w:pStyle w:val="Heading1"/>
              <w:rPr>
                <w:rFonts w:ascii="Arial" w:hAnsi="Arial"/>
                <w:color w:val="90AE58"/>
                <w:sz w:val="36"/>
                <w:szCs w:val="36"/>
              </w:rPr>
            </w:pPr>
            <w:r w:rsidRPr="000D3AA9">
              <w:rPr>
                <w:rFonts w:ascii="Arial" w:hAnsi="Arial"/>
                <w:color w:val="90AE58"/>
                <w:sz w:val="36"/>
                <w:szCs w:val="36"/>
              </w:rPr>
              <w:t xml:space="preserve">Comments </w:t>
            </w:r>
            <w:r w:rsidRPr="00476F5B">
              <w:rPr>
                <w:rFonts w:ascii="Arial" w:hAnsi="Arial"/>
                <w:color w:val="90AE58"/>
                <w:sz w:val="36"/>
                <w:szCs w:val="36"/>
              </w:rPr>
              <w:t>Form</w:t>
            </w:r>
          </w:p>
          <w:p w14:paraId="40123337" w14:textId="77777777" w:rsidR="00655DA6" w:rsidRPr="00655DA6" w:rsidRDefault="00655DA6" w:rsidP="00655DA6">
            <w:pPr>
              <w:spacing w:after="200" w:line="276" w:lineRule="auto"/>
              <w:jc w:val="center"/>
              <w:rPr>
                <w:rFonts w:asciiTheme="minorHAnsi" w:eastAsiaTheme="minorHAnsi" w:hAnsiTheme="minorHAnsi" w:cstheme="minorBidi"/>
                <w:b/>
                <w:color w:val="90AE58"/>
                <w:sz w:val="28"/>
                <w:szCs w:val="28"/>
                <w:lang w:eastAsia="en-US"/>
              </w:rPr>
            </w:pPr>
          </w:p>
          <w:p w14:paraId="437FEA28" w14:textId="5BD23AD5" w:rsidR="001A0240" w:rsidRDefault="00655DA6" w:rsidP="005F4A77">
            <w:pPr>
              <w:pStyle w:val="Heading6"/>
              <w:jc w:val="center"/>
              <w:rPr>
                <w:rFonts w:ascii="Arial" w:hAnsi="Arial" w:cs="Arial"/>
                <w:b/>
                <w:i w:val="0"/>
                <w:color w:val="90AE58"/>
                <w:sz w:val="28"/>
                <w:szCs w:val="28"/>
              </w:rPr>
            </w:pPr>
            <w:r w:rsidRPr="000D3AA9">
              <w:rPr>
                <w:rFonts w:ascii="Arial" w:hAnsi="Arial" w:cs="Arial"/>
                <w:b/>
                <w:i w:val="0"/>
                <w:color w:val="90AE58"/>
                <w:sz w:val="28"/>
                <w:szCs w:val="28"/>
              </w:rPr>
              <w:t xml:space="preserve">Consultation on Scope of the New Forest National Park Local Plan </w:t>
            </w:r>
            <w:r w:rsidR="005F4A77">
              <w:rPr>
                <w:rFonts w:ascii="Arial" w:hAnsi="Arial" w:cs="Arial"/>
                <w:b/>
                <w:i w:val="0"/>
                <w:color w:val="90AE58"/>
                <w:sz w:val="28"/>
                <w:szCs w:val="28"/>
              </w:rPr>
              <w:t>Review</w:t>
            </w:r>
          </w:p>
          <w:p w14:paraId="50AD09A7" w14:textId="77777777" w:rsidR="00CE4151" w:rsidRPr="00CE4151" w:rsidRDefault="00CE4151" w:rsidP="00CE4151"/>
          <w:p w14:paraId="2B8AE7D1" w14:textId="2205C92C" w:rsidR="001A0240" w:rsidRPr="00CE4151" w:rsidRDefault="006F09C9" w:rsidP="00CE4151">
            <w:pPr>
              <w:jc w:val="center"/>
              <w:rPr>
                <w:rFonts w:ascii="Arial" w:hAnsi="Arial" w:cs="Arial"/>
                <w:b/>
                <w:iCs/>
                <w:color w:val="90AE58"/>
                <w:sz w:val="28"/>
                <w:szCs w:val="28"/>
              </w:rPr>
            </w:pPr>
            <w:r w:rsidRPr="000D3AA9">
              <w:rPr>
                <w:rFonts w:ascii="Arial" w:hAnsi="Arial" w:cs="Arial"/>
                <w:b/>
                <w:iCs/>
                <w:color w:val="90AE58"/>
                <w:sz w:val="28"/>
                <w:szCs w:val="28"/>
              </w:rPr>
              <w:t>(Reg 18 Part 1)</w:t>
            </w:r>
          </w:p>
          <w:p w14:paraId="5BD9A6E0" w14:textId="77777777" w:rsidR="00655DA6" w:rsidRPr="00655DA6" w:rsidRDefault="00655DA6" w:rsidP="00655DA6">
            <w:pPr>
              <w:jc w:val="left"/>
              <w:rPr>
                <w:rFonts w:asciiTheme="minorHAnsi" w:eastAsiaTheme="minorHAnsi" w:hAnsiTheme="minorHAnsi" w:cstheme="minorBidi"/>
                <w:b/>
                <w:sz w:val="28"/>
                <w:szCs w:val="28"/>
                <w:lang w:eastAsia="en-US"/>
              </w:rPr>
            </w:pPr>
          </w:p>
        </w:tc>
      </w:tr>
    </w:tbl>
    <w:p w14:paraId="302E3206" w14:textId="77777777" w:rsidR="00634C17" w:rsidRDefault="00634C17"/>
    <w:p w14:paraId="21A60A1E" w14:textId="77777777" w:rsidR="00D302D9" w:rsidRDefault="00D302D9"/>
    <w:p w14:paraId="7CFB4AEA" w14:textId="0585D002" w:rsidR="00456282" w:rsidRDefault="00785497" w:rsidP="00716F44">
      <w:pPr>
        <w:rPr>
          <w:rFonts w:ascii="Arial" w:hAnsi="Arial"/>
        </w:rPr>
      </w:pPr>
      <w:r w:rsidRPr="0004574B">
        <w:rPr>
          <w:rFonts w:ascii="Arial" w:hAnsi="Arial"/>
        </w:rPr>
        <w:t xml:space="preserve">This comments </w:t>
      </w:r>
      <w:proofErr w:type="spellStart"/>
      <w:r w:rsidRPr="0004574B">
        <w:rPr>
          <w:rFonts w:ascii="Arial" w:hAnsi="Arial"/>
        </w:rPr>
        <w:t>form</w:t>
      </w:r>
      <w:proofErr w:type="spellEnd"/>
      <w:r w:rsidRPr="0004574B">
        <w:rPr>
          <w:rFonts w:ascii="Arial" w:hAnsi="Arial"/>
        </w:rPr>
        <w:t xml:space="preserve"> relates to the </w:t>
      </w:r>
      <w:r w:rsidR="00C2266A" w:rsidRPr="0004574B">
        <w:rPr>
          <w:rFonts w:ascii="Arial" w:hAnsi="Arial"/>
        </w:rPr>
        <w:t xml:space="preserve">review of the emerging </w:t>
      </w:r>
      <w:r w:rsidRPr="0004574B">
        <w:rPr>
          <w:rFonts w:ascii="Arial" w:hAnsi="Arial"/>
        </w:rPr>
        <w:t xml:space="preserve">Local Plan for the New Forest National Park </w:t>
      </w:r>
      <w:r w:rsidR="00330C5C" w:rsidRPr="0004574B">
        <w:rPr>
          <w:rFonts w:ascii="Arial" w:hAnsi="Arial"/>
        </w:rPr>
        <w:t>following the adoption of the previous</w:t>
      </w:r>
      <w:r w:rsidR="00D203C6" w:rsidRPr="0004574B">
        <w:rPr>
          <w:rFonts w:ascii="Arial" w:hAnsi="Arial"/>
        </w:rPr>
        <w:t xml:space="preserve"> document in 2019</w:t>
      </w:r>
      <w:r w:rsidRPr="0004574B">
        <w:rPr>
          <w:rFonts w:ascii="Arial" w:hAnsi="Arial"/>
        </w:rPr>
        <w:t>.</w:t>
      </w:r>
      <w:r w:rsidR="00D203C6" w:rsidRPr="0004574B">
        <w:rPr>
          <w:rFonts w:ascii="Arial" w:hAnsi="Arial"/>
        </w:rPr>
        <w:t xml:space="preserve"> </w:t>
      </w:r>
      <w:r w:rsidR="001668A2">
        <w:rPr>
          <w:rFonts w:ascii="Arial" w:hAnsi="Arial"/>
        </w:rPr>
        <w:t xml:space="preserve">The consultation period </w:t>
      </w:r>
      <w:r w:rsidR="001A10E2">
        <w:rPr>
          <w:rFonts w:ascii="Arial" w:hAnsi="Arial"/>
        </w:rPr>
        <w:t xml:space="preserve">will be open for 6 weeks from </w:t>
      </w:r>
      <w:r w:rsidR="001A10E2" w:rsidRPr="00CB35A4">
        <w:rPr>
          <w:rFonts w:ascii="Arial" w:hAnsi="Arial"/>
          <w:b/>
          <w:bCs/>
        </w:rPr>
        <w:t>Tuesday 4 February 2025</w:t>
      </w:r>
      <w:r w:rsidR="00483F0A" w:rsidRPr="00CB35A4">
        <w:rPr>
          <w:rFonts w:ascii="Arial" w:hAnsi="Arial"/>
          <w:b/>
          <w:bCs/>
        </w:rPr>
        <w:t xml:space="preserve"> until Tuesday 18 March 2025.</w:t>
      </w:r>
      <w:r w:rsidR="00CB35A4">
        <w:rPr>
          <w:rFonts w:ascii="Arial" w:hAnsi="Arial"/>
        </w:rPr>
        <w:t xml:space="preserve"> </w:t>
      </w:r>
      <w:r w:rsidR="000C1AA3">
        <w:rPr>
          <w:rFonts w:ascii="Arial" w:hAnsi="Arial"/>
        </w:rPr>
        <w:t>Before completing this form p</w:t>
      </w:r>
      <w:r w:rsidRPr="00E906ED">
        <w:rPr>
          <w:rFonts w:ascii="Arial" w:hAnsi="Arial"/>
        </w:rPr>
        <w:t xml:space="preserve">lease take the opportunity to read the </w:t>
      </w:r>
      <w:r w:rsidR="0065062F">
        <w:rPr>
          <w:rFonts w:ascii="Arial" w:hAnsi="Arial"/>
        </w:rPr>
        <w:t>Direction of Travel</w:t>
      </w:r>
      <w:r w:rsidR="007E7E61">
        <w:rPr>
          <w:rFonts w:ascii="Arial" w:hAnsi="Arial"/>
        </w:rPr>
        <w:t xml:space="preserve">’ document (702/25) </w:t>
      </w:r>
      <w:r w:rsidR="00C016AC">
        <w:rPr>
          <w:rFonts w:ascii="Arial" w:hAnsi="Arial"/>
        </w:rPr>
        <w:t xml:space="preserve">available </w:t>
      </w:r>
      <w:r w:rsidR="007E7E61">
        <w:rPr>
          <w:rFonts w:ascii="Arial" w:hAnsi="Arial"/>
        </w:rPr>
        <w:t xml:space="preserve">here: </w:t>
      </w:r>
      <w:hyperlink r:id="rId9" w:history="1">
        <w:r w:rsidR="00C35629" w:rsidRPr="00C35629">
          <w:rPr>
            <w:rStyle w:val="Hyperlink"/>
            <w:rFonts w:ascii="Arial" w:hAnsi="Arial"/>
          </w:rPr>
          <w:t>New Forest National Park Authority Meeting 23/01/25 - New Forest National Park Authority</w:t>
        </w:r>
      </w:hyperlink>
      <w:r w:rsidRPr="00E906ED">
        <w:rPr>
          <w:rFonts w:ascii="Arial" w:hAnsi="Arial"/>
        </w:rPr>
        <w:t xml:space="preserve"> and returning it to</w:t>
      </w:r>
      <w:r w:rsidR="003807D0">
        <w:rPr>
          <w:rFonts w:ascii="Arial" w:hAnsi="Arial"/>
        </w:rPr>
        <w:t xml:space="preserve"> the Policy Team </w:t>
      </w:r>
      <w:r w:rsidR="003807D0" w:rsidRPr="00AA71DC">
        <w:rPr>
          <w:rFonts w:ascii="Arial" w:hAnsi="Arial"/>
        </w:rPr>
        <w:t>by email</w:t>
      </w:r>
      <w:r w:rsidR="003807D0" w:rsidRPr="00293F3A">
        <w:rPr>
          <w:rFonts w:ascii="Arial" w:hAnsi="Arial"/>
        </w:rPr>
        <w:t xml:space="preserve"> </w:t>
      </w:r>
      <w:r w:rsidR="003807D0">
        <w:rPr>
          <w:rFonts w:ascii="Arial" w:hAnsi="Arial"/>
        </w:rPr>
        <w:t>via</w:t>
      </w:r>
      <w:r>
        <w:rPr>
          <w:rFonts w:ascii="Arial" w:hAnsi="Arial"/>
          <w:b/>
        </w:rPr>
        <w:t xml:space="preserve"> </w:t>
      </w:r>
      <w:hyperlink r:id="rId10" w:history="1">
        <w:r w:rsidR="003807D0" w:rsidRPr="002B634E">
          <w:rPr>
            <w:rStyle w:val="Hyperlink"/>
            <w:rFonts w:ascii="Arial" w:hAnsi="Arial"/>
          </w:rPr>
          <w:t>policy@newforestnpa.gov.uk</w:t>
        </w:r>
      </w:hyperlink>
      <w:r w:rsidR="00716F44">
        <w:rPr>
          <w:rFonts w:ascii="Arial" w:hAnsi="Arial"/>
        </w:rPr>
        <w:t xml:space="preserve">. </w:t>
      </w:r>
    </w:p>
    <w:p w14:paraId="7A2E59E0" w14:textId="77777777" w:rsidR="00456282" w:rsidRDefault="00456282" w:rsidP="00716F44">
      <w:pPr>
        <w:rPr>
          <w:rFonts w:ascii="Arial" w:hAnsi="Arial"/>
        </w:rPr>
      </w:pPr>
    </w:p>
    <w:p w14:paraId="07D905DD" w14:textId="4F75EDBD" w:rsidR="00716F44" w:rsidRDefault="00716F44" w:rsidP="00716F44">
      <w:pPr>
        <w:rPr>
          <w:rFonts w:ascii="Arial" w:hAnsi="Arial"/>
        </w:rPr>
      </w:pPr>
      <w:r>
        <w:rPr>
          <w:rFonts w:ascii="Arial" w:hAnsi="Arial"/>
        </w:rPr>
        <w:t xml:space="preserve">Or </w:t>
      </w:r>
      <w:r w:rsidRPr="00AA71DC">
        <w:rPr>
          <w:rFonts w:ascii="Arial" w:hAnsi="Arial"/>
        </w:rPr>
        <w:t>by post</w:t>
      </w:r>
      <w:r>
        <w:rPr>
          <w:rFonts w:ascii="Arial" w:hAnsi="Arial"/>
        </w:rPr>
        <w:t xml:space="preserve"> to:</w:t>
      </w:r>
    </w:p>
    <w:p w14:paraId="2BC29B0B" w14:textId="77777777" w:rsidR="00716F44" w:rsidRDefault="00716F44" w:rsidP="00716F44">
      <w:pPr>
        <w:rPr>
          <w:rFonts w:ascii="Arial" w:hAnsi="Arial"/>
        </w:rPr>
      </w:pPr>
    </w:p>
    <w:p w14:paraId="63C2D1D5" w14:textId="77777777" w:rsidR="00716F44" w:rsidRDefault="00716F44" w:rsidP="00716F44">
      <w:pPr>
        <w:rPr>
          <w:rFonts w:ascii="Arial" w:hAnsi="Arial"/>
        </w:rPr>
      </w:pPr>
      <w:r>
        <w:rPr>
          <w:rFonts w:ascii="Arial" w:hAnsi="Arial"/>
        </w:rPr>
        <w:t xml:space="preserve">Policy Team </w:t>
      </w:r>
    </w:p>
    <w:p w14:paraId="43F8B43E" w14:textId="77777777" w:rsidR="00716F44" w:rsidRDefault="00716F44" w:rsidP="00716F44">
      <w:pPr>
        <w:rPr>
          <w:rFonts w:ascii="Arial" w:hAnsi="Arial"/>
        </w:rPr>
      </w:pPr>
      <w:r>
        <w:rPr>
          <w:rFonts w:ascii="Arial" w:hAnsi="Arial"/>
        </w:rPr>
        <w:t>Lymington Town Hall</w:t>
      </w:r>
    </w:p>
    <w:p w14:paraId="37277C86" w14:textId="77777777" w:rsidR="00716F44" w:rsidRDefault="00716F44" w:rsidP="00716F44">
      <w:pPr>
        <w:rPr>
          <w:rFonts w:ascii="Arial" w:hAnsi="Arial"/>
        </w:rPr>
      </w:pPr>
      <w:r>
        <w:rPr>
          <w:rFonts w:ascii="Arial" w:hAnsi="Arial"/>
        </w:rPr>
        <w:t>Avenue Road</w:t>
      </w:r>
    </w:p>
    <w:p w14:paraId="00E0FDE5" w14:textId="77777777" w:rsidR="00716F44" w:rsidRDefault="00716F44" w:rsidP="00716F44">
      <w:pPr>
        <w:rPr>
          <w:rFonts w:ascii="Arial" w:hAnsi="Arial"/>
        </w:rPr>
      </w:pPr>
      <w:r>
        <w:rPr>
          <w:rFonts w:ascii="Arial" w:hAnsi="Arial"/>
        </w:rPr>
        <w:t>Lymington</w:t>
      </w:r>
    </w:p>
    <w:p w14:paraId="5278EC2B" w14:textId="77777777" w:rsidR="00716F44" w:rsidRDefault="00716F44" w:rsidP="00716F44">
      <w:pPr>
        <w:rPr>
          <w:rFonts w:ascii="Arial" w:hAnsi="Arial"/>
        </w:rPr>
      </w:pPr>
      <w:r>
        <w:rPr>
          <w:rFonts w:ascii="Arial" w:hAnsi="Arial"/>
        </w:rPr>
        <w:t>SO41 9ZG</w:t>
      </w:r>
    </w:p>
    <w:p w14:paraId="31503CB6" w14:textId="77777777" w:rsidR="00716F44" w:rsidRDefault="00716F44" w:rsidP="00716F44">
      <w:pPr>
        <w:rPr>
          <w:rFonts w:ascii="Arial" w:hAnsi="Arial"/>
        </w:rPr>
      </w:pPr>
    </w:p>
    <w:p w14:paraId="1C81A788" w14:textId="77777777" w:rsidR="00716F44" w:rsidRDefault="00716F44" w:rsidP="00716F44">
      <w:pPr>
        <w:rPr>
          <w:rFonts w:ascii="Arial" w:hAnsi="Arial"/>
          <w:b/>
          <w:u w:val="single"/>
        </w:rPr>
      </w:pPr>
      <w:r>
        <w:rPr>
          <w:rFonts w:ascii="Arial" w:hAnsi="Arial"/>
          <w:b/>
        </w:rPr>
        <w:t xml:space="preserve">Comments need to be received by </w:t>
      </w:r>
      <w:r w:rsidRPr="002F0481">
        <w:rPr>
          <w:rFonts w:ascii="Arial" w:hAnsi="Arial"/>
          <w:b/>
        </w:rPr>
        <w:t>5pm Tuesday 18 March 2025</w:t>
      </w:r>
    </w:p>
    <w:p w14:paraId="2E72BB4A" w14:textId="77777777" w:rsidR="00B616ED" w:rsidRDefault="00B616ED" w:rsidP="00785497">
      <w:pPr>
        <w:rPr>
          <w:rFonts w:ascii="Arial" w:hAnsi="Arial"/>
          <w:b/>
        </w:rPr>
      </w:pPr>
    </w:p>
    <w:p w14:paraId="33955DB8" w14:textId="05872FC1" w:rsidR="00306DFC" w:rsidRPr="00D32067" w:rsidRDefault="0031434D" w:rsidP="00785497">
      <w:pPr>
        <w:rPr>
          <w:rFonts w:ascii="Arial" w:hAnsi="Arial"/>
          <w:b/>
        </w:rPr>
      </w:pPr>
      <w:r>
        <w:rPr>
          <w:rFonts w:ascii="Arial" w:hAnsi="Arial"/>
        </w:rPr>
        <w:t>To keep up to date on this consultation and others relating to the local plan review please visit our consultations page here</w:t>
      </w:r>
      <w:r w:rsidR="00AA71DC">
        <w:rPr>
          <w:rFonts w:ascii="Arial" w:hAnsi="Arial"/>
        </w:rPr>
        <w:t>:</w:t>
      </w:r>
      <w:r>
        <w:rPr>
          <w:rFonts w:ascii="Arial" w:hAnsi="Arial"/>
        </w:rPr>
        <w:t xml:space="preserve"> </w:t>
      </w:r>
      <w:hyperlink r:id="rId11" w:history="1">
        <w:r w:rsidRPr="00CD2613">
          <w:rPr>
            <w:rStyle w:val="Hyperlink"/>
            <w:rFonts w:ascii="Arial" w:hAnsi="Arial"/>
          </w:rPr>
          <w:t>Consultations - New Forest National Park Authority</w:t>
        </w:r>
      </w:hyperlink>
      <w:r>
        <w:rPr>
          <w:rFonts w:ascii="Arial" w:hAnsi="Arial"/>
        </w:rPr>
        <w:t>.</w:t>
      </w:r>
    </w:p>
    <w:tbl>
      <w:tblPr>
        <w:tblStyle w:val="TableGrid"/>
        <w:tblW w:w="0" w:type="auto"/>
        <w:tblBorders>
          <w:insideV w:val="none" w:sz="0" w:space="0" w:color="auto"/>
        </w:tblBorders>
        <w:tblLook w:val="04A0" w:firstRow="1" w:lastRow="0" w:firstColumn="1" w:lastColumn="0" w:noHBand="0" w:noVBand="1"/>
      </w:tblPr>
      <w:tblGrid>
        <w:gridCol w:w="5491"/>
        <w:gridCol w:w="3525"/>
      </w:tblGrid>
      <w:tr w:rsidR="00923639" w14:paraId="689E98B3" w14:textId="77777777" w:rsidTr="00827C9C">
        <w:tc>
          <w:tcPr>
            <w:tcW w:w="5491" w:type="dxa"/>
            <w:tcBorders>
              <w:bottom w:val="double" w:sz="4" w:space="0" w:color="FFFFFF" w:themeColor="background1"/>
            </w:tcBorders>
          </w:tcPr>
          <w:p w14:paraId="1CCD764E" w14:textId="77777777" w:rsidR="00923639" w:rsidRDefault="00923639" w:rsidP="00827C9C"/>
          <w:p w14:paraId="11404A35" w14:textId="77777777" w:rsidR="00923639" w:rsidRDefault="00923639" w:rsidP="00827C9C">
            <w:pPr>
              <w:jc w:val="left"/>
              <w:rPr>
                <w:rFonts w:ascii="Arial" w:hAnsi="Arial"/>
                <w:b/>
                <w:sz w:val="28"/>
                <w:szCs w:val="28"/>
              </w:rPr>
            </w:pPr>
            <w:r>
              <w:rPr>
                <w:rFonts w:ascii="Arial" w:hAnsi="Arial"/>
                <w:b/>
                <w:sz w:val="28"/>
                <w:szCs w:val="28"/>
              </w:rPr>
              <w:t>Your Details</w:t>
            </w:r>
          </w:p>
          <w:p w14:paraId="6A6B8BBF" w14:textId="77777777" w:rsidR="00923639" w:rsidRDefault="00923639" w:rsidP="00827C9C">
            <w:pPr>
              <w:jc w:val="left"/>
              <w:rPr>
                <w:rFonts w:ascii="Arial" w:hAnsi="Arial"/>
                <w:b/>
                <w:szCs w:val="24"/>
              </w:rPr>
            </w:pPr>
          </w:p>
          <w:p w14:paraId="3ADD1CF1" w14:textId="77777777" w:rsidR="00923639" w:rsidRDefault="00923639" w:rsidP="00827C9C">
            <w:pPr>
              <w:jc w:val="left"/>
              <w:rPr>
                <w:rFonts w:ascii="Arial" w:hAnsi="Arial"/>
                <w:b/>
                <w:szCs w:val="24"/>
              </w:rPr>
            </w:pPr>
            <w:r w:rsidRPr="009E600F">
              <w:rPr>
                <w:rFonts w:ascii="Arial" w:hAnsi="Arial"/>
                <w:szCs w:val="24"/>
              </w:rPr>
              <w:t>Title</w:t>
            </w:r>
            <w:r>
              <w:rPr>
                <w:rFonts w:ascii="Arial" w:hAnsi="Arial"/>
                <w:szCs w:val="24"/>
              </w:rPr>
              <w:t>: …………………………………….…………</w:t>
            </w:r>
          </w:p>
          <w:p w14:paraId="4FAC1B5F" w14:textId="77777777" w:rsidR="00923639" w:rsidRDefault="00923639" w:rsidP="00827C9C">
            <w:pPr>
              <w:jc w:val="left"/>
              <w:rPr>
                <w:rFonts w:ascii="Arial" w:hAnsi="Arial"/>
                <w:b/>
                <w:szCs w:val="24"/>
              </w:rPr>
            </w:pPr>
          </w:p>
          <w:p w14:paraId="18A2F2D7" w14:textId="77777777" w:rsidR="00923639" w:rsidRDefault="00923639" w:rsidP="00827C9C">
            <w:pPr>
              <w:pStyle w:val="AddressBlock"/>
              <w:rPr>
                <w:rFonts w:ascii="Arial" w:hAnsi="Arial"/>
              </w:rPr>
            </w:pPr>
            <w:r>
              <w:rPr>
                <w:rFonts w:ascii="Arial" w:hAnsi="Arial"/>
              </w:rPr>
              <w:t>Name:</w:t>
            </w:r>
            <w:r>
              <w:rPr>
                <w:rFonts w:ascii="Arial" w:hAnsi="Arial"/>
              </w:rPr>
              <w:tab/>
              <w:t>…………………………………………</w:t>
            </w:r>
            <w:proofErr w:type="gramStart"/>
            <w:r>
              <w:rPr>
                <w:rFonts w:ascii="Arial" w:hAnsi="Arial"/>
              </w:rPr>
              <w:t>…..</w:t>
            </w:r>
            <w:proofErr w:type="gramEnd"/>
            <w:r>
              <w:rPr>
                <w:rFonts w:ascii="Arial" w:hAnsi="Arial"/>
              </w:rPr>
              <w:t xml:space="preserve"> </w:t>
            </w:r>
          </w:p>
          <w:p w14:paraId="3E4AE817" w14:textId="77777777" w:rsidR="00923639" w:rsidRDefault="00923639" w:rsidP="00827C9C">
            <w:pPr>
              <w:jc w:val="left"/>
              <w:rPr>
                <w:rFonts w:ascii="Arial" w:hAnsi="Arial"/>
              </w:rPr>
            </w:pPr>
          </w:p>
          <w:p w14:paraId="5AB686DB" w14:textId="77777777" w:rsidR="00923639" w:rsidRDefault="00923639" w:rsidP="00827C9C">
            <w:pPr>
              <w:rPr>
                <w:rFonts w:asciiTheme="minorHAnsi" w:hAnsiTheme="minorHAnsi" w:cstheme="minorHAnsi"/>
              </w:rPr>
            </w:pPr>
            <w:r w:rsidRPr="009E600F">
              <w:rPr>
                <w:rFonts w:asciiTheme="minorHAnsi" w:hAnsiTheme="minorHAnsi" w:cstheme="minorHAnsi"/>
              </w:rPr>
              <w:t>Organisation</w:t>
            </w:r>
            <w:r>
              <w:rPr>
                <w:rFonts w:asciiTheme="minorHAnsi" w:hAnsiTheme="minorHAnsi" w:cstheme="minorHAnsi"/>
              </w:rPr>
              <w:t xml:space="preserve">: </w:t>
            </w:r>
            <w:r w:rsidRPr="009E600F">
              <w:rPr>
                <w:rFonts w:asciiTheme="minorHAnsi" w:hAnsiTheme="minorHAnsi" w:cstheme="minorHAnsi"/>
              </w:rPr>
              <w:t>……………………………</w:t>
            </w:r>
            <w:r>
              <w:rPr>
                <w:rFonts w:asciiTheme="minorHAnsi" w:hAnsiTheme="minorHAnsi" w:cstheme="minorHAnsi"/>
              </w:rPr>
              <w:t>….……</w:t>
            </w:r>
          </w:p>
          <w:p w14:paraId="27606ADC" w14:textId="77777777" w:rsidR="00923639" w:rsidRDefault="00923639" w:rsidP="00827C9C">
            <w:pPr>
              <w:rPr>
                <w:rFonts w:asciiTheme="minorHAnsi" w:hAnsiTheme="minorHAnsi" w:cstheme="minorHAnsi"/>
                <w:sz w:val="20"/>
              </w:rPr>
            </w:pPr>
            <w:r w:rsidRPr="009E600F">
              <w:rPr>
                <w:rFonts w:asciiTheme="minorHAnsi" w:hAnsiTheme="minorHAnsi" w:cstheme="minorHAnsi"/>
                <w:sz w:val="20"/>
              </w:rPr>
              <w:t>(where relevant)</w:t>
            </w:r>
          </w:p>
          <w:p w14:paraId="38F03198" w14:textId="77777777" w:rsidR="00923639" w:rsidRPr="009E600F" w:rsidRDefault="00923639" w:rsidP="00827C9C">
            <w:pPr>
              <w:rPr>
                <w:rFonts w:asciiTheme="minorHAnsi" w:hAnsiTheme="minorHAnsi" w:cstheme="minorHAnsi"/>
                <w:sz w:val="20"/>
              </w:rPr>
            </w:pPr>
            <w:r>
              <w:rPr>
                <w:rFonts w:asciiTheme="minorHAnsi" w:hAnsiTheme="minorHAnsi" w:cstheme="minorHAnsi"/>
                <w:sz w:val="20"/>
              </w:rPr>
              <w:t xml:space="preserve">                          ……………………………………………</w:t>
            </w:r>
          </w:p>
          <w:p w14:paraId="71AB6C7B" w14:textId="77777777" w:rsidR="00923639" w:rsidRDefault="00923639" w:rsidP="00827C9C">
            <w:pPr>
              <w:jc w:val="left"/>
              <w:rPr>
                <w:rFonts w:ascii="Arial" w:hAnsi="Arial"/>
              </w:rPr>
            </w:pPr>
          </w:p>
          <w:p w14:paraId="586DA9D6" w14:textId="77777777" w:rsidR="00923639" w:rsidRDefault="00923639" w:rsidP="00827C9C">
            <w:pPr>
              <w:jc w:val="left"/>
              <w:rPr>
                <w:rFonts w:ascii="Arial" w:hAnsi="Arial"/>
              </w:rPr>
            </w:pPr>
            <w:r>
              <w:rPr>
                <w:rFonts w:ascii="Arial" w:hAnsi="Arial"/>
              </w:rPr>
              <w:t>Address:</w:t>
            </w:r>
            <w:r>
              <w:rPr>
                <w:rFonts w:ascii="Arial" w:hAnsi="Arial"/>
              </w:rPr>
              <w:tab/>
              <w:t>……………………………….…….</w:t>
            </w:r>
            <w:r>
              <w:rPr>
                <w:rFonts w:ascii="Arial" w:hAnsi="Arial"/>
              </w:rPr>
              <w:tab/>
            </w:r>
          </w:p>
          <w:p w14:paraId="02195A07" w14:textId="77777777" w:rsidR="00923639" w:rsidRDefault="00923639" w:rsidP="00827C9C">
            <w:pPr>
              <w:jc w:val="left"/>
              <w:rPr>
                <w:rFonts w:ascii="Arial" w:hAnsi="Arial"/>
              </w:rPr>
            </w:pPr>
          </w:p>
          <w:p w14:paraId="219F6582" w14:textId="77777777" w:rsidR="00923639" w:rsidRDefault="00923639" w:rsidP="00827C9C">
            <w:pPr>
              <w:jc w:val="left"/>
              <w:rPr>
                <w:rFonts w:ascii="Arial" w:hAnsi="Arial"/>
                <w:sz w:val="32"/>
              </w:rPr>
            </w:pPr>
            <w:r>
              <w:rPr>
                <w:rFonts w:ascii="Arial" w:hAnsi="Arial"/>
              </w:rPr>
              <w:tab/>
            </w:r>
            <w:r>
              <w:rPr>
                <w:rFonts w:ascii="Arial" w:hAnsi="Arial"/>
              </w:rPr>
              <w:tab/>
              <w:t>……………………………….…….</w:t>
            </w:r>
            <w:r>
              <w:rPr>
                <w:rFonts w:ascii="Arial" w:hAnsi="Arial"/>
              </w:rPr>
              <w:tab/>
              <w:t xml:space="preserve">     </w:t>
            </w:r>
          </w:p>
          <w:p w14:paraId="7B05F116" w14:textId="77777777" w:rsidR="00923639" w:rsidRDefault="00923639" w:rsidP="00827C9C">
            <w:pPr>
              <w:ind w:left="720" w:firstLine="720"/>
              <w:jc w:val="left"/>
              <w:rPr>
                <w:rFonts w:ascii="Arial" w:hAnsi="Arial"/>
              </w:rPr>
            </w:pPr>
          </w:p>
          <w:p w14:paraId="2DFEC710" w14:textId="77777777" w:rsidR="00923639" w:rsidRDefault="00923639" w:rsidP="00827C9C">
            <w:pPr>
              <w:ind w:left="720" w:firstLine="720"/>
              <w:jc w:val="left"/>
              <w:rPr>
                <w:rFonts w:ascii="Arial" w:hAnsi="Arial"/>
              </w:rPr>
            </w:pPr>
            <w:r>
              <w:rPr>
                <w:rFonts w:ascii="Arial" w:hAnsi="Arial"/>
              </w:rPr>
              <w:t>…………………………….……….</w:t>
            </w:r>
          </w:p>
          <w:p w14:paraId="22278436" w14:textId="77777777" w:rsidR="00923639" w:rsidRPr="00690298" w:rsidRDefault="00923639" w:rsidP="00827C9C">
            <w:pPr>
              <w:ind w:left="720" w:firstLine="720"/>
              <w:jc w:val="left"/>
              <w:rPr>
                <w:rFonts w:ascii="Arial" w:hAnsi="Arial"/>
                <w:sz w:val="16"/>
                <w:szCs w:val="16"/>
              </w:rPr>
            </w:pPr>
          </w:p>
          <w:p w14:paraId="6107C576" w14:textId="77777777" w:rsidR="00923639" w:rsidRPr="00D4673B" w:rsidRDefault="00923639" w:rsidP="00827C9C">
            <w:pPr>
              <w:jc w:val="left"/>
              <w:rPr>
                <w:rFonts w:ascii="Arial" w:hAnsi="Arial"/>
              </w:rPr>
            </w:pPr>
            <w:r>
              <w:rPr>
                <w:rFonts w:ascii="Arial" w:hAnsi="Arial"/>
              </w:rPr>
              <w:t>Postcode:</w:t>
            </w:r>
            <w:r>
              <w:rPr>
                <w:rFonts w:ascii="Arial" w:hAnsi="Arial"/>
              </w:rPr>
              <w:tab/>
              <w:t>…………………………….……….</w:t>
            </w:r>
            <w:r>
              <w:rPr>
                <w:rFonts w:ascii="Arial" w:hAnsi="Arial"/>
              </w:rPr>
              <w:tab/>
              <w:t xml:space="preserve">     </w:t>
            </w:r>
          </w:p>
          <w:p w14:paraId="022F2267" w14:textId="77777777" w:rsidR="00923639" w:rsidRDefault="00923639" w:rsidP="00827C9C"/>
        </w:tc>
        <w:tc>
          <w:tcPr>
            <w:tcW w:w="3525" w:type="dxa"/>
            <w:tcBorders>
              <w:bottom w:val="double" w:sz="4" w:space="0" w:color="FFFFFF" w:themeColor="background1"/>
            </w:tcBorders>
          </w:tcPr>
          <w:p w14:paraId="6547776C" w14:textId="77777777" w:rsidR="00923639" w:rsidRDefault="00923639" w:rsidP="00827C9C">
            <w:pPr>
              <w:rPr>
                <w:rFonts w:ascii="Arial" w:hAnsi="Arial"/>
              </w:rPr>
            </w:pPr>
          </w:p>
          <w:p w14:paraId="01BD584F" w14:textId="77777777" w:rsidR="00923639" w:rsidRDefault="00923639" w:rsidP="00827C9C">
            <w:pPr>
              <w:rPr>
                <w:rFonts w:ascii="Arial" w:hAnsi="Arial"/>
              </w:rPr>
            </w:pPr>
          </w:p>
          <w:p w14:paraId="57F192A8" w14:textId="77777777" w:rsidR="00923639" w:rsidRDefault="00923639" w:rsidP="00827C9C">
            <w:pPr>
              <w:rPr>
                <w:rFonts w:ascii="Arial" w:hAnsi="Arial"/>
              </w:rPr>
            </w:pPr>
          </w:p>
          <w:p w14:paraId="69942D91" w14:textId="77777777" w:rsidR="00923639" w:rsidRDefault="00923639" w:rsidP="00827C9C">
            <w:pPr>
              <w:rPr>
                <w:rFonts w:ascii="Arial" w:hAnsi="Arial"/>
              </w:rPr>
            </w:pPr>
          </w:p>
          <w:p w14:paraId="74A51227" w14:textId="77777777" w:rsidR="00923639" w:rsidRDefault="00923639" w:rsidP="00827C9C">
            <w:pPr>
              <w:rPr>
                <w:rFonts w:ascii="Arial" w:hAnsi="Arial"/>
              </w:rPr>
            </w:pPr>
          </w:p>
          <w:p w14:paraId="7BB65362" w14:textId="77777777" w:rsidR="00923639" w:rsidRDefault="00923639" w:rsidP="00827C9C">
            <w:pPr>
              <w:rPr>
                <w:rFonts w:ascii="Arial" w:hAnsi="Arial"/>
              </w:rPr>
            </w:pPr>
          </w:p>
          <w:p w14:paraId="1CA9C220" w14:textId="77777777" w:rsidR="00923639" w:rsidRDefault="00923639" w:rsidP="00827C9C">
            <w:pPr>
              <w:rPr>
                <w:rFonts w:ascii="Arial" w:hAnsi="Arial"/>
              </w:rPr>
            </w:pPr>
          </w:p>
          <w:p w14:paraId="37891247" w14:textId="77777777" w:rsidR="00923639" w:rsidRDefault="00923639" w:rsidP="00827C9C">
            <w:pPr>
              <w:rPr>
                <w:rFonts w:ascii="Arial" w:hAnsi="Arial"/>
              </w:rPr>
            </w:pPr>
          </w:p>
          <w:p w14:paraId="208F00AA" w14:textId="77777777" w:rsidR="00923639" w:rsidRDefault="00923639" w:rsidP="00827C9C">
            <w:pPr>
              <w:rPr>
                <w:rFonts w:ascii="Arial" w:hAnsi="Arial"/>
              </w:rPr>
            </w:pPr>
            <w:r>
              <w:rPr>
                <w:rFonts w:ascii="Arial" w:hAnsi="Arial"/>
              </w:rPr>
              <w:t xml:space="preserve">Tel No: </w:t>
            </w:r>
            <w:proofErr w:type="gramStart"/>
            <w:r>
              <w:rPr>
                <w:rFonts w:ascii="Arial" w:hAnsi="Arial"/>
              </w:rPr>
              <w:t xml:space="preserve">  .</w:t>
            </w:r>
            <w:proofErr w:type="gramEnd"/>
            <w:r>
              <w:rPr>
                <w:rFonts w:ascii="Arial" w:hAnsi="Arial"/>
              </w:rPr>
              <w:t xml:space="preserve">………………....…. </w:t>
            </w:r>
          </w:p>
          <w:p w14:paraId="29194F8D" w14:textId="77777777" w:rsidR="00923639" w:rsidRDefault="00923639" w:rsidP="00827C9C">
            <w:pPr>
              <w:rPr>
                <w:rFonts w:ascii="Arial" w:hAnsi="Arial"/>
              </w:rPr>
            </w:pPr>
          </w:p>
          <w:p w14:paraId="4B0DAD3D" w14:textId="77777777" w:rsidR="00923639" w:rsidRDefault="00923639" w:rsidP="00827C9C">
            <w:pPr>
              <w:rPr>
                <w:rFonts w:ascii="Arial" w:hAnsi="Arial"/>
              </w:rPr>
            </w:pPr>
          </w:p>
          <w:p w14:paraId="66BBCEE8" w14:textId="77777777" w:rsidR="00923639" w:rsidRDefault="00923639" w:rsidP="00827C9C">
            <w:pPr>
              <w:rPr>
                <w:rFonts w:ascii="Arial" w:hAnsi="Arial"/>
              </w:rPr>
            </w:pPr>
            <w:r>
              <w:rPr>
                <w:rFonts w:ascii="Arial" w:hAnsi="Arial"/>
              </w:rPr>
              <w:t xml:space="preserve">E-mail: </w:t>
            </w:r>
            <w:proofErr w:type="gramStart"/>
            <w:r>
              <w:rPr>
                <w:rFonts w:ascii="Arial" w:hAnsi="Arial"/>
              </w:rPr>
              <w:t>…..</w:t>
            </w:r>
            <w:proofErr w:type="gramEnd"/>
            <w:r>
              <w:rPr>
                <w:rFonts w:ascii="Arial" w:hAnsi="Arial"/>
              </w:rPr>
              <w:t xml:space="preserve">…………………… </w:t>
            </w:r>
          </w:p>
          <w:p w14:paraId="4DFD7AA3" w14:textId="77777777" w:rsidR="00923639" w:rsidRDefault="00923639" w:rsidP="00827C9C">
            <w:pPr>
              <w:rPr>
                <w:rFonts w:ascii="Arial" w:hAnsi="Arial"/>
              </w:rPr>
            </w:pPr>
          </w:p>
          <w:p w14:paraId="1056AFAF" w14:textId="77777777" w:rsidR="00923639" w:rsidRDefault="00923639" w:rsidP="00827C9C">
            <w:r>
              <w:rPr>
                <w:rFonts w:ascii="Arial" w:hAnsi="Arial"/>
              </w:rPr>
              <w:t>…………………………………</w:t>
            </w:r>
          </w:p>
        </w:tc>
      </w:tr>
      <w:tr w:rsidR="00923639" w14:paraId="0201C61D" w14:textId="77777777" w:rsidTr="00827C9C">
        <w:tc>
          <w:tcPr>
            <w:tcW w:w="9016" w:type="dxa"/>
            <w:gridSpan w:val="2"/>
          </w:tcPr>
          <w:p w14:paraId="2754F9D9" w14:textId="77777777" w:rsidR="00923639" w:rsidRPr="00D4673B" w:rsidRDefault="00923639" w:rsidP="00827C9C">
            <w:pPr>
              <w:rPr>
                <w:rFonts w:ascii="Arial" w:hAnsi="Arial"/>
              </w:rPr>
            </w:pPr>
          </w:p>
        </w:tc>
      </w:tr>
    </w:tbl>
    <w:p w14:paraId="302E3211" w14:textId="77777777" w:rsidR="00785497" w:rsidRDefault="00785497"/>
    <w:p w14:paraId="302E3235" w14:textId="564938E8" w:rsidR="00785497" w:rsidRPr="00524927" w:rsidRDefault="00C82D10">
      <w:pPr>
        <w:rPr>
          <w:rFonts w:ascii="Arial" w:hAnsi="Arial" w:cs="Arial"/>
          <w:sz w:val="22"/>
          <w:szCs w:val="18"/>
        </w:rPr>
      </w:pPr>
      <w:r w:rsidRPr="00524927">
        <w:rPr>
          <w:rFonts w:ascii="Arial" w:hAnsi="Arial" w:cs="Arial"/>
          <w:sz w:val="22"/>
          <w:szCs w:val="18"/>
        </w:rPr>
        <w:t>*</w:t>
      </w:r>
      <w:r w:rsidR="00524927" w:rsidRPr="00524927">
        <w:rPr>
          <w:rFonts w:ascii="Arial" w:hAnsi="Arial" w:cs="Arial"/>
          <w:sz w:val="22"/>
          <w:szCs w:val="18"/>
        </w:rPr>
        <w:t xml:space="preserve">If you are completing this form as an agent, please make this clear and </w:t>
      </w:r>
      <w:r w:rsidR="00A51215">
        <w:rPr>
          <w:rFonts w:ascii="Arial" w:hAnsi="Arial" w:cs="Arial"/>
          <w:sz w:val="22"/>
          <w:szCs w:val="18"/>
        </w:rPr>
        <w:t>en</w:t>
      </w:r>
      <w:r w:rsidR="00524927" w:rsidRPr="00524927">
        <w:rPr>
          <w:rFonts w:ascii="Arial" w:hAnsi="Arial" w:cs="Arial"/>
          <w:sz w:val="22"/>
          <w:szCs w:val="18"/>
        </w:rPr>
        <w:t>sure contact information is correct.</w:t>
      </w:r>
    </w:p>
    <w:p w14:paraId="0E61C84D" w14:textId="3E0920E3" w:rsidR="00E3667A" w:rsidRDefault="00E3667A" w:rsidP="3EFC34EB"/>
    <w:p w14:paraId="6ADE786D" w14:textId="22C8E511" w:rsidR="00036404" w:rsidRPr="00704972" w:rsidRDefault="00036404" w:rsidP="2673D306">
      <w:pPr>
        <w:jc w:val="center"/>
        <w:rPr>
          <w:rFonts w:ascii="Arial" w:hAnsi="Arial" w:cs="Arial"/>
          <w:b/>
          <w:bCs/>
          <w:sz w:val="22"/>
          <w:szCs w:val="22"/>
        </w:rPr>
      </w:pPr>
      <w:r w:rsidRPr="2673D306">
        <w:rPr>
          <w:rFonts w:ascii="Arial" w:hAnsi="Arial" w:cs="Arial"/>
          <w:b/>
          <w:bCs/>
          <w:sz w:val="22"/>
          <w:szCs w:val="22"/>
        </w:rPr>
        <w:t>DATA PROTECTION</w:t>
      </w:r>
    </w:p>
    <w:p w14:paraId="312C6D71" w14:textId="77777777" w:rsidR="00036404" w:rsidRPr="002D01B3" w:rsidRDefault="00036404" w:rsidP="2673D306">
      <w:pPr>
        <w:rPr>
          <w:rFonts w:ascii="Arial" w:hAnsi="Arial" w:cs="Arial"/>
          <w:sz w:val="22"/>
          <w:szCs w:val="22"/>
        </w:rPr>
      </w:pPr>
    </w:p>
    <w:p w14:paraId="70F67055" w14:textId="550275A6" w:rsidR="5EE9B410" w:rsidRDefault="5EE9B410" w:rsidP="2673D306">
      <w:pPr>
        <w:rPr>
          <w:rFonts w:ascii="Arial" w:hAnsi="Arial" w:cs="Arial"/>
          <w:sz w:val="22"/>
          <w:szCs w:val="22"/>
        </w:rPr>
      </w:pPr>
      <w:r w:rsidRPr="2673D306">
        <w:rPr>
          <w:rFonts w:ascii="Arial" w:hAnsi="Arial" w:cs="Arial"/>
          <w:sz w:val="22"/>
          <w:szCs w:val="22"/>
        </w:rPr>
        <w:t>We will process personal data in accordance with the UK General Data Protection Regulation (GDPR) and the Data Protection Act 2018. Your response(s) will be used to inform subsequent reports to inform the Local Plan Review process and anonymised comments may be shared online, on our website, or within material documents as part of this process. However, your personal data will not be published and will be redacted from public facing documents, this includes personal email addresses home addresses and personal phone numbers.</w:t>
      </w:r>
    </w:p>
    <w:p w14:paraId="074A51A9" w14:textId="0672B176" w:rsidR="5EE9B410" w:rsidRDefault="5EE9B410" w:rsidP="2673D306">
      <w:pPr>
        <w:rPr>
          <w:rFonts w:ascii="Arial" w:hAnsi="Arial" w:cs="Arial"/>
          <w:sz w:val="22"/>
          <w:szCs w:val="22"/>
        </w:rPr>
      </w:pPr>
      <w:r w:rsidRPr="2673D306">
        <w:rPr>
          <w:rFonts w:ascii="Arial" w:hAnsi="Arial" w:cs="Arial"/>
          <w:sz w:val="22"/>
          <w:szCs w:val="22"/>
        </w:rPr>
        <w:t xml:space="preserve"> </w:t>
      </w:r>
    </w:p>
    <w:p w14:paraId="68E980CA" w14:textId="77777777" w:rsidR="00773A01" w:rsidRDefault="5EE9B410">
      <w:pPr>
        <w:rPr>
          <w:rFonts w:ascii="Arial" w:hAnsi="Arial" w:cs="Arial"/>
          <w:sz w:val="22"/>
          <w:szCs w:val="22"/>
        </w:rPr>
      </w:pPr>
      <w:r w:rsidRPr="2673D306">
        <w:rPr>
          <w:rFonts w:ascii="Arial" w:hAnsi="Arial" w:cs="Arial"/>
          <w:sz w:val="22"/>
          <w:szCs w:val="22"/>
        </w:rPr>
        <w:t xml:space="preserve">More details on how we hold personal information can be found at: </w:t>
      </w:r>
      <w:hyperlink r:id="rId12">
        <w:r w:rsidRPr="2673D306">
          <w:rPr>
            <w:rStyle w:val="Hyperlink"/>
            <w:rFonts w:ascii="Arial" w:hAnsi="Arial" w:cs="Arial"/>
            <w:sz w:val="22"/>
            <w:szCs w:val="22"/>
          </w:rPr>
          <w:t>http://www.newforestnpa.gov.uk/privacyandcookies</w:t>
        </w:r>
        <w:r w:rsidR="224FC87E" w:rsidRPr="2673D306">
          <w:rPr>
            <w:rStyle w:val="Hyperlink"/>
            <w:rFonts w:ascii="Arial" w:hAnsi="Arial" w:cs="Arial"/>
            <w:sz w:val="22"/>
            <w:szCs w:val="22"/>
          </w:rPr>
          <w:t>.</w:t>
        </w:r>
      </w:hyperlink>
      <w:r w:rsidRPr="2673D306">
        <w:rPr>
          <w:rFonts w:ascii="Arial" w:hAnsi="Arial" w:cs="Arial"/>
          <w:sz w:val="22"/>
          <w:szCs w:val="22"/>
        </w:rPr>
        <w:t xml:space="preserve"> Should you require any further information about how your details will be used or stored and/or would like to access any information we hold about you, please email our Information &amp; Data Protection Officer at: </w:t>
      </w:r>
      <w:hyperlink r:id="rId13">
        <w:r w:rsidRPr="2673D306">
          <w:rPr>
            <w:rStyle w:val="Hyperlink"/>
            <w:rFonts w:ascii="Arial" w:hAnsi="Arial" w:cs="Arial"/>
            <w:sz w:val="22"/>
            <w:szCs w:val="22"/>
          </w:rPr>
          <w:t>dpo@newforestnpa.gov.uk</w:t>
        </w:r>
        <w:r w:rsidR="7F67DD39" w:rsidRPr="2673D306">
          <w:rPr>
            <w:rStyle w:val="Hyperlink"/>
            <w:rFonts w:ascii="Arial" w:hAnsi="Arial" w:cs="Arial"/>
            <w:sz w:val="22"/>
            <w:szCs w:val="22"/>
          </w:rPr>
          <w:t>.</w:t>
        </w:r>
      </w:hyperlink>
      <w:r w:rsidRPr="2673D306">
        <w:rPr>
          <w:rFonts w:ascii="Arial" w:hAnsi="Arial" w:cs="Arial"/>
          <w:sz w:val="22"/>
          <w:szCs w:val="22"/>
        </w:rPr>
        <w:t xml:space="preserve"> </w:t>
      </w:r>
    </w:p>
    <w:p w14:paraId="7DEDF1ED" w14:textId="77777777" w:rsidR="00773A01" w:rsidRDefault="00773A01">
      <w:pPr>
        <w:rPr>
          <w:rFonts w:ascii="Arial" w:hAnsi="Arial" w:cs="Arial"/>
          <w:sz w:val="22"/>
          <w:szCs w:val="22"/>
        </w:rPr>
      </w:pPr>
    </w:p>
    <w:p w14:paraId="387A6C0D" w14:textId="634234BC" w:rsidR="2673D306" w:rsidRPr="00773A01" w:rsidRDefault="5EE9B410">
      <w:pPr>
        <w:rPr>
          <w:rFonts w:ascii="Arial" w:hAnsi="Arial" w:cs="Arial"/>
          <w:sz w:val="22"/>
          <w:szCs w:val="22"/>
        </w:rPr>
      </w:pPr>
      <w:r w:rsidRPr="2673D306">
        <w:rPr>
          <w:rFonts w:ascii="Arial" w:hAnsi="Arial" w:cs="Arial"/>
          <w:sz w:val="22"/>
          <w:szCs w:val="22"/>
        </w:rPr>
        <w:t xml:space="preserve">Please note that all information held by public authorities is subject to the Freedom of information Act 2000 and the Environmental Information Regulations </w:t>
      </w:r>
      <w:r w:rsidR="30D8A39C" w:rsidRPr="2673D306">
        <w:rPr>
          <w:rFonts w:ascii="Arial" w:hAnsi="Arial" w:cs="Arial"/>
          <w:sz w:val="22"/>
          <w:szCs w:val="22"/>
        </w:rPr>
        <w:t>2004 and</w:t>
      </w:r>
      <w:r w:rsidRPr="2673D306">
        <w:rPr>
          <w:rFonts w:ascii="Arial" w:hAnsi="Arial" w:cs="Arial"/>
          <w:sz w:val="22"/>
          <w:szCs w:val="22"/>
        </w:rPr>
        <w:t xml:space="preserve"> may be disclosed upon request.</w:t>
      </w:r>
    </w:p>
    <w:p w14:paraId="56FE4707" w14:textId="045DEDBB" w:rsidR="2673D306" w:rsidRDefault="2673D306"/>
    <w:p w14:paraId="0033AAA1" w14:textId="77777777" w:rsidR="00773A01" w:rsidRDefault="00773A01"/>
    <w:tbl>
      <w:tblPr>
        <w:tblStyle w:val="TableGrid"/>
        <w:tblW w:w="0" w:type="auto"/>
        <w:tblLook w:val="04A0" w:firstRow="1" w:lastRow="0" w:firstColumn="1" w:lastColumn="0" w:noHBand="0" w:noVBand="1"/>
      </w:tblPr>
      <w:tblGrid>
        <w:gridCol w:w="9016"/>
      </w:tblGrid>
      <w:tr w:rsidR="00822AB7" w14:paraId="240AA659" w14:textId="77777777" w:rsidTr="00827C9C">
        <w:tc>
          <w:tcPr>
            <w:tcW w:w="9242" w:type="dxa"/>
          </w:tcPr>
          <w:p w14:paraId="28D380BB" w14:textId="77777777" w:rsidR="009607A9" w:rsidRDefault="009607A9" w:rsidP="00827C9C">
            <w:pPr>
              <w:rPr>
                <w:rFonts w:asciiTheme="minorHAnsi" w:hAnsiTheme="minorHAnsi" w:cstheme="minorHAnsi"/>
                <w:b/>
                <w:sz w:val="28"/>
                <w:szCs w:val="28"/>
              </w:rPr>
            </w:pPr>
          </w:p>
          <w:p w14:paraId="79F7E42E" w14:textId="0F5AC8BC" w:rsidR="00822AB7" w:rsidRPr="004A5DE2" w:rsidRDefault="00822AB7" w:rsidP="00827C9C">
            <w:pPr>
              <w:rPr>
                <w:rFonts w:asciiTheme="minorHAnsi" w:hAnsiTheme="minorHAnsi" w:cstheme="minorHAnsi"/>
              </w:rPr>
            </w:pPr>
            <w:r w:rsidRPr="004A5DE2">
              <w:rPr>
                <w:rFonts w:asciiTheme="minorHAnsi" w:hAnsiTheme="minorHAnsi" w:cstheme="minorHAnsi"/>
                <w:b/>
                <w:sz w:val="28"/>
                <w:szCs w:val="28"/>
              </w:rPr>
              <w:t>Feedback</w:t>
            </w:r>
          </w:p>
          <w:p w14:paraId="35F9BB3D" w14:textId="77777777" w:rsidR="00822AB7" w:rsidRPr="004A5DE2" w:rsidRDefault="00822AB7" w:rsidP="00827C9C">
            <w:pPr>
              <w:rPr>
                <w:rFonts w:asciiTheme="minorHAnsi" w:hAnsiTheme="minorHAnsi" w:cstheme="minorHAnsi"/>
              </w:rPr>
            </w:pPr>
          </w:p>
          <w:p w14:paraId="4890D6D2" w14:textId="77777777" w:rsidR="00822AB7" w:rsidRPr="004A5DE2" w:rsidRDefault="00822AB7" w:rsidP="00827C9C">
            <w:pPr>
              <w:rPr>
                <w:rFonts w:asciiTheme="minorHAnsi" w:hAnsiTheme="minorHAnsi" w:cstheme="minorHAnsi"/>
              </w:rPr>
            </w:pPr>
            <w:r w:rsidRPr="004A5DE2">
              <w:rPr>
                <w:rFonts w:asciiTheme="minorHAnsi" w:hAnsiTheme="minorHAnsi" w:cstheme="minorHAnsi"/>
              </w:rPr>
              <w:t>Would you like us to keep your contact details so we can inform you about the next stages in the progress of preparing the Local Plan?</w:t>
            </w:r>
          </w:p>
          <w:p w14:paraId="778E10F3" w14:textId="76F1A4B2" w:rsidR="00822AB7" w:rsidRPr="004A5DE2" w:rsidRDefault="005650E6" w:rsidP="00827C9C">
            <w:pPr>
              <w:rPr>
                <w:rFonts w:asciiTheme="minorHAnsi" w:hAnsiTheme="minorHAnsi" w:cstheme="minorHAnsi"/>
              </w:rPr>
            </w:pPr>
            <w:r w:rsidRPr="004A5DE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530C0A6" wp14:editId="5314871F">
                      <wp:simplePos x="0" y="0"/>
                      <wp:positionH relativeFrom="column">
                        <wp:posOffset>396452</wp:posOffset>
                      </wp:positionH>
                      <wp:positionV relativeFrom="paragraph">
                        <wp:posOffset>128270</wp:posOffset>
                      </wp:positionV>
                      <wp:extent cx="284480" cy="260985"/>
                      <wp:effectExtent l="0" t="0" r="20320" b="24765"/>
                      <wp:wrapNone/>
                      <wp:docPr id="2" name="Rectangle 2"/>
                      <wp:cNvGraphicFramePr/>
                      <a:graphic xmlns:a="http://schemas.openxmlformats.org/drawingml/2006/main">
                        <a:graphicData uri="http://schemas.microsoft.com/office/word/2010/wordprocessingShape">
                          <wps:wsp>
                            <wps:cNvSpPr/>
                            <wps:spPr>
                              <a:xfrm>
                                <a:off x="0" y="0"/>
                                <a:ext cx="284480" cy="260985"/>
                              </a:xfrm>
                              <a:prstGeom prst="rect">
                                <a:avLst/>
                              </a:prstGeom>
                              <a:noFill/>
                              <a:ln>
                                <a:solidFill>
                                  <a:srgbClr val="90AE5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CE8BDB8">
                    <v:rect id="Rectangle 2" style="position:absolute;margin-left:31.2pt;margin-top:10.1pt;width:22.4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90ae58" strokeweight="2pt" w14:anchorId="21FB5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"/>
                  </w:pict>
                </mc:Fallback>
              </mc:AlternateContent>
            </w:r>
            <w:r w:rsidRPr="004A5DE2">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79C6B97" wp14:editId="5C83E704">
                      <wp:simplePos x="0" y="0"/>
                      <wp:positionH relativeFrom="column">
                        <wp:posOffset>1756410</wp:posOffset>
                      </wp:positionH>
                      <wp:positionV relativeFrom="paragraph">
                        <wp:posOffset>130598</wp:posOffset>
                      </wp:positionV>
                      <wp:extent cx="284480" cy="260985"/>
                      <wp:effectExtent l="0" t="0" r="20320" b="24765"/>
                      <wp:wrapNone/>
                      <wp:docPr id="3" name="Rectangle 3"/>
                      <wp:cNvGraphicFramePr/>
                      <a:graphic xmlns:a="http://schemas.openxmlformats.org/drawingml/2006/main">
                        <a:graphicData uri="http://schemas.microsoft.com/office/word/2010/wordprocessingShape">
                          <wps:wsp>
                            <wps:cNvSpPr/>
                            <wps:spPr>
                              <a:xfrm>
                                <a:off x="0" y="0"/>
                                <a:ext cx="284480" cy="260985"/>
                              </a:xfrm>
                              <a:prstGeom prst="rect">
                                <a:avLst/>
                              </a:prstGeom>
                              <a:noFill/>
                              <a:ln w="25400" cap="flat" cmpd="sng" algn="ctr">
                                <a:solidFill>
                                  <a:srgbClr val="90AE5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F6EA475">
                    <v:rect id="Rectangle 3" style="position:absolute;margin-left:138.3pt;margin-top:10.3pt;width:22.4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90ae58" strokeweight="2pt" w14:anchorId="75EB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"/>
                  </w:pict>
                </mc:Fallback>
              </mc:AlternateContent>
            </w:r>
          </w:p>
          <w:p w14:paraId="202D323D" w14:textId="77777777" w:rsidR="00822AB7" w:rsidRPr="004A5DE2" w:rsidRDefault="00822AB7" w:rsidP="00827C9C">
            <w:pPr>
              <w:rPr>
                <w:rFonts w:asciiTheme="minorHAnsi" w:hAnsiTheme="minorHAnsi" w:cstheme="minorHAnsi"/>
              </w:rPr>
            </w:pPr>
            <w:r w:rsidRPr="004A5DE2">
              <w:rPr>
                <w:rFonts w:asciiTheme="minorHAnsi" w:hAnsiTheme="minorHAnsi" w:cstheme="minorHAnsi"/>
              </w:rPr>
              <w:t xml:space="preserve"> </w:t>
            </w:r>
            <w:r w:rsidRPr="004A5DE2">
              <w:rPr>
                <w:rFonts w:asciiTheme="minorHAnsi" w:hAnsiTheme="minorHAnsi" w:cstheme="minorHAnsi"/>
                <w:b/>
              </w:rPr>
              <w:t>Yes</w:t>
            </w:r>
            <w:r w:rsidRPr="004A5DE2">
              <w:rPr>
                <w:rFonts w:asciiTheme="minorHAnsi" w:hAnsiTheme="minorHAnsi" w:cstheme="minorHAnsi"/>
              </w:rPr>
              <w:t xml:space="preserve">                           </w:t>
            </w:r>
            <w:r w:rsidRPr="004A5DE2">
              <w:rPr>
                <w:rFonts w:asciiTheme="minorHAnsi" w:hAnsiTheme="minorHAnsi" w:cstheme="minorHAnsi"/>
                <w:b/>
              </w:rPr>
              <w:t>No</w:t>
            </w:r>
            <w:r w:rsidRPr="004A5DE2">
              <w:rPr>
                <w:rFonts w:asciiTheme="minorHAnsi" w:hAnsiTheme="minorHAnsi" w:cstheme="minorHAnsi"/>
              </w:rPr>
              <w:t xml:space="preserve">   </w:t>
            </w:r>
          </w:p>
          <w:p w14:paraId="00ED20A9" w14:textId="77777777" w:rsidR="00822AB7" w:rsidRDefault="00822AB7" w:rsidP="00827C9C"/>
        </w:tc>
      </w:tr>
    </w:tbl>
    <w:p w14:paraId="43EFA7D6" w14:textId="5D1006E9" w:rsidR="00A56BAA" w:rsidRDefault="00A56BAA" w:rsidP="00773A01">
      <w:pPr>
        <w:pStyle w:val="Heading1"/>
        <w:rPr>
          <w:rFonts w:ascii="Arial" w:hAnsi="Arial"/>
          <w:color w:val="000000" w:themeColor="text1"/>
          <w:sz w:val="28"/>
          <w:szCs w:val="28"/>
        </w:rPr>
      </w:pPr>
      <w:r w:rsidRPr="2673D306">
        <w:rPr>
          <w:rFonts w:ascii="Arial" w:hAnsi="Arial"/>
          <w:color w:val="000000" w:themeColor="text1"/>
          <w:sz w:val="28"/>
          <w:szCs w:val="28"/>
        </w:rPr>
        <w:lastRenderedPageBreak/>
        <w:t>Please write you</w:t>
      </w:r>
      <w:r w:rsidR="00C4443B" w:rsidRPr="2673D306">
        <w:rPr>
          <w:rFonts w:ascii="Arial" w:hAnsi="Arial"/>
          <w:color w:val="000000" w:themeColor="text1"/>
          <w:sz w:val="28"/>
          <w:szCs w:val="28"/>
        </w:rPr>
        <w:t>r</w:t>
      </w:r>
      <w:r w:rsidRPr="2673D306">
        <w:rPr>
          <w:rFonts w:ascii="Arial" w:hAnsi="Arial"/>
          <w:color w:val="000000" w:themeColor="text1"/>
          <w:sz w:val="28"/>
          <w:szCs w:val="28"/>
        </w:rPr>
        <w:t xml:space="preserve"> comments in the </w:t>
      </w:r>
      <w:r w:rsidR="38FFF7BF" w:rsidRPr="2673D306">
        <w:rPr>
          <w:rFonts w:ascii="Arial" w:hAnsi="Arial"/>
          <w:color w:val="000000" w:themeColor="text1"/>
          <w:sz w:val="28"/>
          <w:szCs w:val="28"/>
        </w:rPr>
        <w:t>sections provided</w:t>
      </w:r>
      <w:r w:rsidRPr="2673D306">
        <w:rPr>
          <w:rFonts w:ascii="Arial" w:hAnsi="Arial"/>
          <w:color w:val="000000" w:themeColor="text1"/>
          <w:sz w:val="28"/>
          <w:szCs w:val="28"/>
        </w:rPr>
        <w:t xml:space="preserve"> belo</w:t>
      </w:r>
      <w:r w:rsidR="7BFD87EE" w:rsidRPr="2673D306">
        <w:rPr>
          <w:rFonts w:ascii="Arial" w:hAnsi="Arial"/>
          <w:color w:val="000000" w:themeColor="text1"/>
          <w:sz w:val="28"/>
          <w:szCs w:val="28"/>
        </w:rPr>
        <w:t>w</w:t>
      </w:r>
    </w:p>
    <w:p w14:paraId="5CB0396C" w14:textId="48BD10EE" w:rsidR="2673D306" w:rsidRDefault="2673D306"/>
    <w:p w14:paraId="01AF8CF1" w14:textId="18F2F900" w:rsidR="000D2ACD" w:rsidRPr="000D2ACD" w:rsidRDefault="000D2ACD" w:rsidP="00200C04">
      <w:pPr>
        <w:rPr>
          <w:rFonts w:ascii="Arial" w:hAnsi="Arial" w:cs="Arial"/>
        </w:rPr>
      </w:pPr>
      <w:r w:rsidRPr="000D2ACD">
        <w:rPr>
          <w:rFonts w:ascii="Arial" w:hAnsi="Arial" w:cs="Arial"/>
        </w:rPr>
        <w:t xml:space="preserve">*Before providing </w:t>
      </w:r>
      <w:r>
        <w:rPr>
          <w:rFonts w:ascii="Arial" w:hAnsi="Arial" w:cs="Arial"/>
        </w:rPr>
        <w:t xml:space="preserve">us with your comments, please ensure you have </w:t>
      </w:r>
      <w:r w:rsidR="00D53CF5">
        <w:rPr>
          <w:rFonts w:ascii="Arial" w:hAnsi="Arial" w:cs="Arial"/>
        </w:rPr>
        <w:t xml:space="preserve">read and consulted the </w:t>
      </w:r>
      <w:hyperlink r:id="rId14" w:history="1">
        <w:r w:rsidR="00D53CF5" w:rsidRPr="00D9116E">
          <w:rPr>
            <w:rStyle w:val="Hyperlink"/>
            <w:rFonts w:ascii="Arial" w:hAnsi="Arial" w:cs="Arial"/>
          </w:rPr>
          <w:t>‘Direction of Travel’</w:t>
        </w:r>
      </w:hyperlink>
      <w:r w:rsidR="00D53CF5">
        <w:rPr>
          <w:rFonts w:ascii="Arial" w:hAnsi="Arial" w:cs="Arial"/>
        </w:rPr>
        <w:t xml:space="preserve"> Document</w:t>
      </w:r>
      <w:r w:rsidR="00590E27">
        <w:rPr>
          <w:rFonts w:ascii="Arial" w:hAnsi="Arial" w:cs="Arial"/>
        </w:rPr>
        <w:t xml:space="preserve">. </w:t>
      </w:r>
    </w:p>
    <w:p w14:paraId="634128B9" w14:textId="77777777" w:rsidR="00EA4026" w:rsidRDefault="00EA4026"/>
    <w:tbl>
      <w:tblPr>
        <w:tblStyle w:val="TableGrid"/>
        <w:tblW w:w="10774" w:type="dxa"/>
        <w:tblInd w:w="-856" w:type="dxa"/>
        <w:tblLayout w:type="fixed"/>
        <w:tblLook w:val="04A0" w:firstRow="1" w:lastRow="0" w:firstColumn="1" w:lastColumn="0" w:noHBand="0" w:noVBand="1"/>
      </w:tblPr>
      <w:tblGrid>
        <w:gridCol w:w="585"/>
        <w:gridCol w:w="10189"/>
      </w:tblGrid>
      <w:tr w:rsidR="007A5503" w:rsidRPr="00D819A8" w14:paraId="1FDAE504" w14:textId="77777777" w:rsidTr="79E4A9C2">
        <w:trPr>
          <w:trHeight w:val="841"/>
        </w:trPr>
        <w:tc>
          <w:tcPr>
            <w:tcW w:w="10774" w:type="dxa"/>
            <w:gridSpan w:val="2"/>
            <w:shd w:val="clear" w:color="auto" w:fill="D0DDB9"/>
            <w:vAlign w:val="center"/>
          </w:tcPr>
          <w:p w14:paraId="0F969B92" w14:textId="77777777" w:rsidR="007A5503" w:rsidRPr="00D819A8" w:rsidRDefault="007A5503" w:rsidP="006B72C2">
            <w:pPr>
              <w:jc w:val="center"/>
              <w:rPr>
                <w:rFonts w:asciiTheme="minorHAnsi" w:hAnsiTheme="minorHAnsi" w:cstheme="minorHAnsi"/>
                <w:b/>
              </w:rPr>
            </w:pPr>
            <w:r>
              <w:rPr>
                <w:rFonts w:asciiTheme="minorHAnsi" w:hAnsiTheme="minorHAnsi" w:cstheme="minorHAnsi"/>
              </w:rPr>
              <w:t>1. Introduction</w:t>
            </w:r>
          </w:p>
        </w:tc>
      </w:tr>
      <w:tr w:rsidR="007A5503" w14:paraId="6EF5113B" w14:textId="77777777" w:rsidTr="79E4A9C2">
        <w:trPr>
          <w:trHeight w:val="271"/>
        </w:trPr>
        <w:tc>
          <w:tcPr>
            <w:tcW w:w="585" w:type="dxa"/>
            <w:shd w:val="clear" w:color="auto" w:fill="D0DDB9"/>
          </w:tcPr>
          <w:p w14:paraId="2B908E0A" w14:textId="77777777" w:rsidR="007A5503" w:rsidRPr="00D819A8" w:rsidRDefault="007A5503" w:rsidP="006B72C2">
            <w:pPr>
              <w:jc w:val="left"/>
              <w:rPr>
                <w:rFonts w:asciiTheme="minorHAnsi" w:hAnsiTheme="minorHAnsi" w:cstheme="minorHAnsi"/>
              </w:rPr>
            </w:pPr>
            <w:r>
              <w:rPr>
                <w:rFonts w:asciiTheme="minorHAnsi" w:hAnsiTheme="minorHAnsi" w:cstheme="minorHAnsi"/>
              </w:rPr>
              <w:t>n/a</w:t>
            </w:r>
          </w:p>
        </w:tc>
        <w:tc>
          <w:tcPr>
            <w:tcW w:w="10189" w:type="dxa"/>
            <w:vAlign w:val="center"/>
          </w:tcPr>
          <w:p w14:paraId="63A5E953"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Please comment below:</w:t>
            </w:r>
          </w:p>
        </w:tc>
      </w:tr>
      <w:tr w:rsidR="007A5503" w14:paraId="349A7F96" w14:textId="77777777" w:rsidTr="79E4A9C2">
        <w:trPr>
          <w:trHeight w:val="1635"/>
        </w:trPr>
        <w:tc>
          <w:tcPr>
            <w:tcW w:w="10774" w:type="dxa"/>
            <w:gridSpan w:val="2"/>
          </w:tcPr>
          <w:p w14:paraId="4AA2FCD8" w14:textId="77777777" w:rsidR="007A5503" w:rsidRDefault="007A5503" w:rsidP="006B72C2">
            <w:pPr>
              <w:spacing w:after="200" w:line="276" w:lineRule="auto"/>
              <w:jc w:val="left"/>
              <w:rPr>
                <w:rFonts w:asciiTheme="minorHAnsi" w:hAnsiTheme="minorHAnsi" w:cstheme="minorHAnsi"/>
              </w:rPr>
            </w:pPr>
          </w:p>
          <w:p w14:paraId="69CAC069" w14:textId="77777777" w:rsidR="007A5503" w:rsidRDefault="007A5503" w:rsidP="006B72C2">
            <w:pPr>
              <w:spacing w:after="200" w:line="276" w:lineRule="auto"/>
              <w:jc w:val="left"/>
              <w:rPr>
                <w:rFonts w:asciiTheme="minorHAnsi" w:hAnsiTheme="minorHAnsi" w:cstheme="minorHAnsi"/>
              </w:rPr>
            </w:pPr>
          </w:p>
          <w:p w14:paraId="22446319" w14:textId="77777777" w:rsidR="007A5503" w:rsidRDefault="007A5503" w:rsidP="006B72C2">
            <w:pPr>
              <w:spacing w:after="200" w:line="276" w:lineRule="auto"/>
              <w:jc w:val="left"/>
              <w:rPr>
                <w:rFonts w:asciiTheme="minorHAnsi" w:hAnsiTheme="minorHAnsi" w:cstheme="minorHAnsi"/>
              </w:rPr>
            </w:pPr>
          </w:p>
        </w:tc>
      </w:tr>
    </w:tbl>
    <w:p w14:paraId="261D7E9A" w14:textId="77777777" w:rsidR="007A5503" w:rsidRDefault="007A5503" w:rsidP="007A5503">
      <w:pPr>
        <w:rPr>
          <w:rStyle w:val="BookTitle"/>
          <w:b w:val="0"/>
          <w:bCs w:val="0"/>
          <w:i w:val="0"/>
          <w:iCs w:val="0"/>
        </w:rPr>
      </w:pPr>
    </w:p>
    <w:p w14:paraId="548E9D01" w14:textId="77777777" w:rsidR="007A5503" w:rsidRDefault="007A5503" w:rsidP="007A5503">
      <w:pPr>
        <w:rPr>
          <w:rStyle w:val="BookTitle"/>
          <w:b w:val="0"/>
          <w:bCs w:val="0"/>
          <w:i w:val="0"/>
          <w:iCs w:val="0"/>
        </w:rPr>
      </w:pPr>
    </w:p>
    <w:tbl>
      <w:tblPr>
        <w:tblStyle w:val="TableGrid"/>
        <w:tblW w:w="10774" w:type="dxa"/>
        <w:tblInd w:w="-856" w:type="dxa"/>
        <w:tblLayout w:type="fixed"/>
        <w:tblLook w:val="04A0" w:firstRow="1" w:lastRow="0" w:firstColumn="1" w:lastColumn="0" w:noHBand="0" w:noVBand="1"/>
      </w:tblPr>
      <w:tblGrid>
        <w:gridCol w:w="567"/>
        <w:gridCol w:w="10207"/>
      </w:tblGrid>
      <w:tr w:rsidR="007A5503" w14:paraId="30F45BEE" w14:textId="77777777" w:rsidTr="00122056">
        <w:trPr>
          <w:trHeight w:val="392"/>
        </w:trPr>
        <w:tc>
          <w:tcPr>
            <w:tcW w:w="10774" w:type="dxa"/>
            <w:gridSpan w:val="2"/>
            <w:shd w:val="clear" w:color="auto" w:fill="D0DDB9"/>
            <w:vAlign w:val="center"/>
          </w:tcPr>
          <w:p w14:paraId="7E2A1F01" w14:textId="77777777" w:rsidR="007A5503" w:rsidRDefault="007A5503" w:rsidP="006B72C2">
            <w:pPr>
              <w:spacing w:before="240" w:after="200" w:line="276" w:lineRule="auto"/>
              <w:jc w:val="center"/>
              <w:rPr>
                <w:rFonts w:asciiTheme="minorHAnsi" w:hAnsiTheme="minorHAnsi" w:cstheme="minorHAnsi"/>
              </w:rPr>
            </w:pPr>
            <w:r>
              <w:rPr>
                <w:rFonts w:asciiTheme="minorHAnsi" w:hAnsiTheme="minorHAnsi" w:cstheme="minorHAnsi"/>
              </w:rPr>
              <w:t>2. Strategic policies &amp; development principles</w:t>
            </w:r>
          </w:p>
        </w:tc>
      </w:tr>
      <w:tr w:rsidR="007A5503" w14:paraId="21F4F86C" w14:textId="77777777" w:rsidTr="000B76E5">
        <w:trPr>
          <w:trHeight w:val="643"/>
        </w:trPr>
        <w:tc>
          <w:tcPr>
            <w:tcW w:w="567" w:type="dxa"/>
            <w:tcBorders>
              <w:bottom w:val="single" w:sz="4" w:space="0" w:color="auto"/>
            </w:tcBorders>
            <w:shd w:val="clear" w:color="auto" w:fill="D0DDB9"/>
          </w:tcPr>
          <w:p w14:paraId="297788F6" w14:textId="77777777" w:rsidR="007A5503" w:rsidRDefault="007A5503" w:rsidP="006B72C2">
            <w:pPr>
              <w:jc w:val="left"/>
              <w:rPr>
                <w:rFonts w:asciiTheme="minorHAnsi" w:hAnsiTheme="minorHAnsi" w:cstheme="minorHAnsi"/>
              </w:rPr>
            </w:pPr>
            <w:r>
              <w:rPr>
                <w:rFonts w:asciiTheme="minorHAnsi" w:hAnsiTheme="minorHAnsi" w:cstheme="minorHAnsi"/>
              </w:rPr>
              <w:t>Q1</w:t>
            </w:r>
          </w:p>
        </w:tc>
        <w:tc>
          <w:tcPr>
            <w:tcW w:w="10207" w:type="dxa"/>
            <w:tcBorders>
              <w:bottom w:val="single" w:sz="4" w:space="0" w:color="auto"/>
            </w:tcBorders>
          </w:tcPr>
          <w:p w14:paraId="69CE147D"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consider the current Local Plan Vision is still broadly appropriate? Please comment below:</w:t>
            </w:r>
          </w:p>
        </w:tc>
      </w:tr>
      <w:tr w:rsidR="007A5503" w14:paraId="6A006573" w14:textId="77777777" w:rsidTr="006B72C2">
        <w:trPr>
          <w:trHeight w:val="1290"/>
        </w:trPr>
        <w:tc>
          <w:tcPr>
            <w:tcW w:w="10774" w:type="dxa"/>
            <w:gridSpan w:val="2"/>
            <w:tcBorders>
              <w:top w:val="single" w:sz="4" w:space="0" w:color="auto"/>
            </w:tcBorders>
          </w:tcPr>
          <w:p w14:paraId="4DEB081F" w14:textId="77777777" w:rsidR="007A5503" w:rsidRDefault="007A5503" w:rsidP="006B72C2">
            <w:pPr>
              <w:spacing w:after="200" w:line="276" w:lineRule="auto"/>
              <w:jc w:val="left"/>
              <w:rPr>
                <w:rFonts w:asciiTheme="minorHAnsi" w:hAnsiTheme="minorHAnsi" w:cstheme="minorHAnsi"/>
              </w:rPr>
            </w:pPr>
          </w:p>
          <w:p w14:paraId="4CA372A4" w14:textId="77777777" w:rsidR="007A5503" w:rsidRDefault="007A5503" w:rsidP="006B72C2">
            <w:pPr>
              <w:spacing w:after="200" w:line="276" w:lineRule="auto"/>
              <w:jc w:val="left"/>
              <w:rPr>
                <w:rFonts w:asciiTheme="minorHAnsi" w:hAnsiTheme="minorHAnsi" w:cstheme="minorHAnsi"/>
              </w:rPr>
            </w:pPr>
          </w:p>
          <w:p w14:paraId="3571CE34" w14:textId="77777777" w:rsidR="007A5503" w:rsidRDefault="007A5503" w:rsidP="006B72C2">
            <w:pPr>
              <w:spacing w:after="200" w:line="276" w:lineRule="auto"/>
              <w:jc w:val="left"/>
              <w:rPr>
                <w:rFonts w:asciiTheme="minorHAnsi" w:hAnsiTheme="minorHAnsi" w:cstheme="minorHAnsi"/>
              </w:rPr>
            </w:pPr>
          </w:p>
        </w:tc>
      </w:tr>
      <w:tr w:rsidR="007A5503" w14:paraId="0B89BFAC" w14:textId="77777777" w:rsidTr="000B76E5">
        <w:trPr>
          <w:trHeight w:val="602"/>
        </w:trPr>
        <w:tc>
          <w:tcPr>
            <w:tcW w:w="567" w:type="dxa"/>
            <w:shd w:val="clear" w:color="auto" w:fill="D0DDB9"/>
          </w:tcPr>
          <w:p w14:paraId="2C40CE56" w14:textId="77777777" w:rsidR="007A5503" w:rsidRDefault="007A5503" w:rsidP="006B72C2">
            <w:pPr>
              <w:jc w:val="left"/>
              <w:rPr>
                <w:rFonts w:asciiTheme="minorHAnsi" w:hAnsiTheme="minorHAnsi" w:cstheme="minorHAnsi"/>
              </w:rPr>
            </w:pPr>
            <w:r>
              <w:rPr>
                <w:rFonts w:asciiTheme="minorHAnsi" w:hAnsiTheme="minorHAnsi" w:cstheme="minorHAnsi"/>
              </w:rPr>
              <w:t>Q2</w:t>
            </w:r>
          </w:p>
        </w:tc>
        <w:tc>
          <w:tcPr>
            <w:tcW w:w="10207" w:type="dxa"/>
            <w:vAlign w:val="center"/>
          </w:tcPr>
          <w:p w14:paraId="4D387FC0"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the existing Strategic Objectives still represent the main considerations for development in the National Park? Please comment below:</w:t>
            </w:r>
          </w:p>
        </w:tc>
      </w:tr>
      <w:tr w:rsidR="007A5503" w14:paraId="3CF61DA9" w14:textId="77777777" w:rsidTr="006B72C2">
        <w:trPr>
          <w:trHeight w:val="1320"/>
        </w:trPr>
        <w:tc>
          <w:tcPr>
            <w:tcW w:w="10774" w:type="dxa"/>
            <w:gridSpan w:val="2"/>
          </w:tcPr>
          <w:p w14:paraId="3E8AD192" w14:textId="77777777" w:rsidR="007A5503" w:rsidRDefault="007A5503" w:rsidP="006B72C2">
            <w:pPr>
              <w:spacing w:after="200" w:line="276" w:lineRule="auto"/>
              <w:jc w:val="left"/>
              <w:rPr>
                <w:rFonts w:asciiTheme="minorHAnsi" w:hAnsiTheme="minorHAnsi" w:cstheme="minorHAnsi"/>
              </w:rPr>
            </w:pPr>
          </w:p>
          <w:p w14:paraId="6E96AEB2" w14:textId="77777777" w:rsidR="007A5503" w:rsidRDefault="007A5503" w:rsidP="006B72C2">
            <w:pPr>
              <w:spacing w:after="200" w:line="276" w:lineRule="auto"/>
              <w:jc w:val="left"/>
              <w:rPr>
                <w:rFonts w:asciiTheme="minorHAnsi" w:hAnsiTheme="minorHAnsi" w:cstheme="minorHAnsi"/>
              </w:rPr>
            </w:pPr>
          </w:p>
          <w:p w14:paraId="25B8C8A5" w14:textId="77777777" w:rsidR="007A5503" w:rsidRDefault="007A5503" w:rsidP="006B72C2">
            <w:pPr>
              <w:spacing w:after="200" w:line="276" w:lineRule="auto"/>
              <w:jc w:val="left"/>
              <w:rPr>
                <w:rFonts w:asciiTheme="minorHAnsi" w:hAnsiTheme="minorHAnsi" w:cstheme="minorHAnsi"/>
              </w:rPr>
            </w:pPr>
          </w:p>
        </w:tc>
      </w:tr>
      <w:tr w:rsidR="007A5503" w14:paraId="5DB2B4FE" w14:textId="77777777" w:rsidTr="000B76E5">
        <w:trPr>
          <w:trHeight w:val="630"/>
        </w:trPr>
        <w:tc>
          <w:tcPr>
            <w:tcW w:w="567" w:type="dxa"/>
            <w:shd w:val="clear" w:color="auto" w:fill="D0DDB9"/>
          </w:tcPr>
          <w:p w14:paraId="48DCAD51" w14:textId="77777777" w:rsidR="007A5503" w:rsidRDefault="007A5503" w:rsidP="006B72C2">
            <w:pPr>
              <w:jc w:val="left"/>
              <w:rPr>
                <w:rFonts w:asciiTheme="minorHAnsi" w:hAnsiTheme="minorHAnsi" w:cstheme="minorHAnsi"/>
              </w:rPr>
            </w:pPr>
            <w:r>
              <w:rPr>
                <w:rFonts w:asciiTheme="minorHAnsi" w:hAnsiTheme="minorHAnsi" w:cstheme="minorHAnsi"/>
              </w:rPr>
              <w:t>Q3</w:t>
            </w:r>
          </w:p>
        </w:tc>
        <w:tc>
          <w:tcPr>
            <w:tcW w:w="10207" w:type="dxa"/>
          </w:tcPr>
          <w:p w14:paraId="54F1DCDC"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Is the Spatial Strategy the most sustainable way to deliver new development over the next 20 years? Please comment below:</w:t>
            </w:r>
          </w:p>
        </w:tc>
      </w:tr>
      <w:tr w:rsidR="007A5503" w14:paraId="63F841B9" w14:textId="77777777" w:rsidTr="006B72C2">
        <w:trPr>
          <w:trHeight w:val="1305"/>
        </w:trPr>
        <w:tc>
          <w:tcPr>
            <w:tcW w:w="10774" w:type="dxa"/>
            <w:gridSpan w:val="2"/>
          </w:tcPr>
          <w:p w14:paraId="2BD662A5" w14:textId="77777777" w:rsidR="007A5503" w:rsidRDefault="007A5503" w:rsidP="006B72C2">
            <w:pPr>
              <w:spacing w:after="200" w:line="276" w:lineRule="auto"/>
              <w:jc w:val="left"/>
              <w:rPr>
                <w:rFonts w:asciiTheme="minorHAnsi" w:hAnsiTheme="minorHAnsi" w:cstheme="minorHAnsi"/>
              </w:rPr>
            </w:pPr>
          </w:p>
          <w:p w14:paraId="5A931CC5" w14:textId="77777777" w:rsidR="007A5503" w:rsidRDefault="007A5503" w:rsidP="006B72C2">
            <w:pPr>
              <w:spacing w:after="200" w:line="276" w:lineRule="auto"/>
              <w:jc w:val="left"/>
              <w:rPr>
                <w:rFonts w:asciiTheme="minorHAnsi" w:hAnsiTheme="minorHAnsi" w:cstheme="minorHAnsi"/>
              </w:rPr>
            </w:pPr>
          </w:p>
          <w:p w14:paraId="58C3A0AF" w14:textId="77777777" w:rsidR="007A5503" w:rsidRDefault="007A5503" w:rsidP="006B72C2">
            <w:pPr>
              <w:spacing w:after="200" w:line="276" w:lineRule="auto"/>
              <w:jc w:val="left"/>
              <w:rPr>
                <w:rFonts w:asciiTheme="minorHAnsi" w:hAnsiTheme="minorHAnsi" w:cstheme="minorHAnsi"/>
              </w:rPr>
            </w:pPr>
          </w:p>
        </w:tc>
      </w:tr>
    </w:tbl>
    <w:p w14:paraId="46492E38" w14:textId="77777777" w:rsidR="007A5503" w:rsidRDefault="007A5503" w:rsidP="007A5503">
      <w:pPr>
        <w:rPr>
          <w:rStyle w:val="BookTitle"/>
          <w:b w:val="0"/>
          <w:bCs w:val="0"/>
          <w:i w:val="0"/>
          <w:iCs w:val="0"/>
        </w:rPr>
      </w:pPr>
    </w:p>
    <w:tbl>
      <w:tblPr>
        <w:tblStyle w:val="TableGrid"/>
        <w:tblW w:w="10774" w:type="dxa"/>
        <w:tblInd w:w="-856" w:type="dxa"/>
        <w:tblLayout w:type="fixed"/>
        <w:tblLook w:val="04A0" w:firstRow="1" w:lastRow="0" w:firstColumn="1" w:lastColumn="0" w:noHBand="0" w:noVBand="1"/>
      </w:tblPr>
      <w:tblGrid>
        <w:gridCol w:w="567"/>
        <w:gridCol w:w="10207"/>
      </w:tblGrid>
      <w:tr w:rsidR="007A5503" w14:paraId="1EE69DB8" w14:textId="77777777" w:rsidTr="00122056">
        <w:trPr>
          <w:trHeight w:val="392"/>
        </w:trPr>
        <w:tc>
          <w:tcPr>
            <w:tcW w:w="10774" w:type="dxa"/>
            <w:gridSpan w:val="2"/>
            <w:shd w:val="clear" w:color="auto" w:fill="D0DDB9"/>
            <w:vAlign w:val="center"/>
          </w:tcPr>
          <w:p w14:paraId="007EE367" w14:textId="77777777" w:rsidR="007A5503" w:rsidRDefault="007A5503" w:rsidP="006B72C2">
            <w:pPr>
              <w:spacing w:before="240" w:after="200" w:line="276" w:lineRule="auto"/>
              <w:jc w:val="center"/>
              <w:rPr>
                <w:rFonts w:asciiTheme="minorHAnsi" w:hAnsiTheme="minorHAnsi" w:cstheme="minorHAnsi"/>
              </w:rPr>
            </w:pPr>
            <w:r>
              <w:rPr>
                <w:rFonts w:asciiTheme="minorHAnsi" w:hAnsiTheme="minorHAnsi" w:cstheme="minorHAnsi"/>
              </w:rPr>
              <w:t>3. The natural environment</w:t>
            </w:r>
          </w:p>
        </w:tc>
      </w:tr>
      <w:tr w:rsidR="007A5503" w14:paraId="56955B90" w14:textId="77777777" w:rsidTr="005475EC">
        <w:trPr>
          <w:trHeight w:val="643"/>
        </w:trPr>
        <w:tc>
          <w:tcPr>
            <w:tcW w:w="567" w:type="dxa"/>
            <w:tcBorders>
              <w:bottom w:val="single" w:sz="4" w:space="0" w:color="auto"/>
            </w:tcBorders>
            <w:shd w:val="clear" w:color="auto" w:fill="D0DDB9"/>
          </w:tcPr>
          <w:p w14:paraId="103D5146" w14:textId="77777777" w:rsidR="007A5503" w:rsidRDefault="007A5503" w:rsidP="006B72C2">
            <w:pPr>
              <w:jc w:val="left"/>
              <w:rPr>
                <w:rFonts w:asciiTheme="minorHAnsi" w:hAnsiTheme="minorHAnsi" w:cstheme="minorHAnsi"/>
              </w:rPr>
            </w:pPr>
            <w:r>
              <w:rPr>
                <w:rFonts w:asciiTheme="minorHAnsi" w:hAnsiTheme="minorHAnsi" w:cstheme="minorHAnsi"/>
              </w:rPr>
              <w:t>Q4</w:t>
            </w:r>
          </w:p>
        </w:tc>
        <w:tc>
          <w:tcPr>
            <w:tcW w:w="10207" w:type="dxa"/>
            <w:tcBorders>
              <w:bottom w:val="single" w:sz="4" w:space="0" w:color="auto"/>
            </w:tcBorders>
          </w:tcPr>
          <w:p w14:paraId="1B63969A"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consider the current Local Plan policies on the natural environment still broadly align with national policy? Please comment below:</w:t>
            </w:r>
          </w:p>
        </w:tc>
      </w:tr>
      <w:tr w:rsidR="007A5503" w14:paraId="5225D476" w14:textId="77777777" w:rsidTr="006B72C2">
        <w:trPr>
          <w:trHeight w:val="1290"/>
        </w:trPr>
        <w:tc>
          <w:tcPr>
            <w:tcW w:w="10774" w:type="dxa"/>
            <w:gridSpan w:val="2"/>
            <w:tcBorders>
              <w:top w:val="single" w:sz="4" w:space="0" w:color="auto"/>
            </w:tcBorders>
          </w:tcPr>
          <w:p w14:paraId="3AE67BB1" w14:textId="77777777" w:rsidR="007A5503" w:rsidRDefault="007A5503" w:rsidP="006B72C2">
            <w:pPr>
              <w:spacing w:after="200" w:line="276" w:lineRule="auto"/>
              <w:jc w:val="left"/>
              <w:rPr>
                <w:rFonts w:asciiTheme="minorHAnsi" w:hAnsiTheme="minorHAnsi" w:cstheme="minorHAnsi"/>
              </w:rPr>
            </w:pPr>
          </w:p>
          <w:p w14:paraId="37240553" w14:textId="77777777" w:rsidR="007A5503" w:rsidRDefault="007A5503" w:rsidP="006B72C2">
            <w:pPr>
              <w:spacing w:after="200" w:line="276" w:lineRule="auto"/>
              <w:jc w:val="left"/>
              <w:rPr>
                <w:rFonts w:asciiTheme="minorHAnsi" w:hAnsiTheme="minorHAnsi" w:cstheme="minorHAnsi"/>
              </w:rPr>
            </w:pPr>
          </w:p>
          <w:p w14:paraId="7BED1AB0" w14:textId="77777777" w:rsidR="007A5503" w:rsidRDefault="007A5503" w:rsidP="006B72C2">
            <w:pPr>
              <w:spacing w:after="200" w:line="276" w:lineRule="auto"/>
              <w:jc w:val="left"/>
              <w:rPr>
                <w:rFonts w:asciiTheme="minorHAnsi" w:hAnsiTheme="minorHAnsi" w:cstheme="minorHAnsi"/>
              </w:rPr>
            </w:pPr>
          </w:p>
        </w:tc>
      </w:tr>
      <w:tr w:rsidR="007A5503" w14:paraId="238D005F" w14:textId="77777777" w:rsidTr="005475EC">
        <w:trPr>
          <w:trHeight w:val="602"/>
        </w:trPr>
        <w:tc>
          <w:tcPr>
            <w:tcW w:w="567" w:type="dxa"/>
            <w:shd w:val="clear" w:color="auto" w:fill="D0DDB9"/>
          </w:tcPr>
          <w:p w14:paraId="10549CE5" w14:textId="77777777" w:rsidR="007A5503" w:rsidRDefault="007A5503" w:rsidP="006B72C2">
            <w:pPr>
              <w:jc w:val="left"/>
              <w:rPr>
                <w:rFonts w:asciiTheme="minorHAnsi" w:hAnsiTheme="minorHAnsi" w:cstheme="minorHAnsi"/>
              </w:rPr>
            </w:pPr>
            <w:r>
              <w:rPr>
                <w:rFonts w:asciiTheme="minorHAnsi" w:hAnsiTheme="minorHAnsi" w:cstheme="minorHAnsi"/>
              </w:rPr>
              <w:t>Q5</w:t>
            </w:r>
          </w:p>
        </w:tc>
        <w:tc>
          <w:tcPr>
            <w:tcW w:w="10207" w:type="dxa"/>
            <w:vAlign w:val="center"/>
          </w:tcPr>
          <w:p w14:paraId="1913B17E"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Are there any additional key issues that we may have missed? Please comment below:</w:t>
            </w:r>
          </w:p>
        </w:tc>
      </w:tr>
      <w:tr w:rsidR="007A5503" w14:paraId="25F5D73B" w14:textId="77777777" w:rsidTr="006B72C2">
        <w:trPr>
          <w:trHeight w:val="1320"/>
        </w:trPr>
        <w:tc>
          <w:tcPr>
            <w:tcW w:w="10774" w:type="dxa"/>
            <w:gridSpan w:val="2"/>
          </w:tcPr>
          <w:p w14:paraId="73540EEE" w14:textId="77777777" w:rsidR="007A5503" w:rsidRDefault="007A5503" w:rsidP="006B72C2">
            <w:pPr>
              <w:spacing w:after="200" w:line="276" w:lineRule="auto"/>
              <w:jc w:val="left"/>
              <w:rPr>
                <w:rFonts w:asciiTheme="minorHAnsi" w:hAnsiTheme="minorHAnsi" w:cstheme="minorHAnsi"/>
              </w:rPr>
            </w:pPr>
          </w:p>
          <w:p w14:paraId="7ACDB92B" w14:textId="77777777" w:rsidR="007A5503" w:rsidRDefault="007A5503" w:rsidP="006B72C2">
            <w:pPr>
              <w:spacing w:after="200" w:line="276" w:lineRule="auto"/>
              <w:jc w:val="left"/>
              <w:rPr>
                <w:rFonts w:asciiTheme="minorHAnsi" w:hAnsiTheme="minorHAnsi" w:cstheme="minorHAnsi"/>
              </w:rPr>
            </w:pPr>
          </w:p>
          <w:p w14:paraId="41459870" w14:textId="77777777" w:rsidR="007A5503" w:rsidRDefault="007A5503" w:rsidP="006B72C2">
            <w:pPr>
              <w:spacing w:after="200" w:line="276" w:lineRule="auto"/>
              <w:jc w:val="left"/>
              <w:rPr>
                <w:rFonts w:asciiTheme="minorHAnsi" w:hAnsiTheme="minorHAnsi" w:cstheme="minorHAnsi"/>
              </w:rPr>
            </w:pPr>
          </w:p>
        </w:tc>
      </w:tr>
      <w:tr w:rsidR="007A5503" w14:paraId="06DB2F52" w14:textId="77777777" w:rsidTr="005475EC">
        <w:trPr>
          <w:trHeight w:val="630"/>
        </w:trPr>
        <w:tc>
          <w:tcPr>
            <w:tcW w:w="567" w:type="dxa"/>
            <w:shd w:val="clear" w:color="auto" w:fill="D0DDB9"/>
          </w:tcPr>
          <w:p w14:paraId="634EC467" w14:textId="77777777" w:rsidR="007A5503" w:rsidRDefault="007A5503" w:rsidP="006B72C2">
            <w:pPr>
              <w:jc w:val="left"/>
              <w:rPr>
                <w:rFonts w:asciiTheme="minorHAnsi" w:hAnsiTheme="minorHAnsi" w:cstheme="minorHAnsi"/>
              </w:rPr>
            </w:pPr>
            <w:r>
              <w:rPr>
                <w:rFonts w:asciiTheme="minorHAnsi" w:hAnsiTheme="minorHAnsi" w:cstheme="minorHAnsi"/>
              </w:rPr>
              <w:t>Q6</w:t>
            </w:r>
          </w:p>
        </w:tc>
        <w:tc>
          <w:tcPr>
            <w:tcW w:w="10207" w:type="dxa"/>
          </w:tcPr>
          <w:p w14:paraId="5FD198AE"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have views on the planning policy approach to climate change and are there areas we should look to go further on? Please comment below:</w:t>
            </w:r>
          </w:p>
        </w:tc>
      </w:tr>
      <w:tr w:rsidR="007A5503" w14:paraId="51590AF0" w14:textId="77777777" w:rsidTr="006B72C2">
        <w:trPr>
          <w:trHeight w:val="1305"/>
        </w:trPr>
        <w:tc>
          <w:tcPr>
            <w:tcW w:w="10774" w:type="dxa"/>
            <w:gridSpan w:val="2"/>
          </w:tcPr>
          <w:p w14:paraId="21B303AE" w14:textId="77777777" w:rsidR="007A5503" w:rsidRDefault="007A5503" w:rsidP="006B72C2">
            <w:pPr>
              <w:spacing w:after="200" w:line="276" w:lineRule="auto"/>
              <w:jc w:val="left"/>
              <w:rPr>
                <w:rFonts w:asciiTheme="minorHAnsi" w:hAnsiTheme="minorHAnsi" w:cstheme="minorHAnsi"/>
              </w:rPr>
            </w:pPr>
          </w:p>
          <w:p w14:paraId="6BA0E819" w14:textId="77777777" w:rsidR="007A5503" w:rsidRDefault="007A5503" w:rsidP="006B72C2">
            <w:pPr>
              <w:spacing w:after="200" w:line="276" w:lineRule="auto"/>
              <w:jc w:val="left"/>
              <w:rPr>
                <w:rFonts w:asciiTheme="minorHAnsi" w:hAnsiTheme="minorHAnsi" w:cstheme="minorHAnsi"/>
              </w:rPr>
            </w:pPr>
          </w:p>
          <w:p w14:paraId="16F508A3" w14:textId="77777777" w:rsidR="007A5503" w:rsidRDefault="007A5503" w:rsidP="006B72C2">
            <w:pPr>
              <w:spacing w:after="200" w:line="276" w:lineRule="auto"/>
              <w:jc w:val="left"/>
              <w:rPr>
                <w:rFonts w:asciiTheme="minorHAnsi" w:hAnsiTheme="minorHAnsi" w:cstheme="minorHAnsi"/>
              </w:rPr>
            </w:pPr>
          </w:p>
        </w:tc>
      </w:tr>
      <w:tr w:rsidR="007A5503" w14:paraId="54891524" w14:textId="77777777" w:rsidTr="000B76E5">
        <w:trPr>
          <w:trHeight w:val="643"/>
        </w:trPr>
        <w:tc>
          <w:tcPr>
            <w:tcW w:w="567" w:type="dxa"/>
            <w:tcBorders>
              <w:bottom w:val="single" w:sz="4" w:space="0" w:color="auto"/>
            </w:tcBorders>
            <w:shd w:val="clear" w:color="auto" w:fill="D0DDB9"/>
          </w:tcPr>
          <w:p w14:paraId="60057C17" w14:textId="77777777" w:rsidR="007A5503" w:rsidRDefault="007A5503" w:rsidP="006B72C2">
            <w:pPr>
              <w:jc w:val="left"/>
              <w:rPr>
                <w:rFonts w:asciiTheme="minorHAnsi" w:hAnsiTheme="minorHAnsi" w:cstheme="minorHAnsi"/>
              </w:rPr>
            </w:pPr>
            <w:r>
              <w:rPr>
                <w:rFonts w:asciiTheme="minorHAnsi" w:hAnsiTheme="minorHAnsi" w:cstheme="minorHAnsi"/>
              </w:rPr>
              <w:t>Q7</w:t>
            </w:r>
          </w:p>
        </w:tc>
        <w:tc>
          <w:tcPr>
            <w:tcW w:w="10207" w:type="dxa"/>
            <w:tcBorders>
              <w:bottom w:val="single" w:sz="4" w:space="0" w:color="auto"/>
            </w:tcBorders>
          </w:tcPr>
          <w:p w14:paraId="4D767591"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How can we use local planning policies to protect the relative tranquillity of large areas of the New Forest National Park? Please comment below:</w:t>
            </w:r>
          </w:p>
        </w:tc>
      </w:tr>
      <w:tr w:rsidR="007A5503" w14:paraId="7D42C69D" w14:textId="77777777" w:rsidTr="006B72C2">
        <w:trPr>
          <w:trHeight w:val="1290"/>
        </w:trPr>
        <w:tc>
          <w:tcPr>
            <w:tcW w:w="10774" w:type="dxa"/>
            <w:gridSpan w:val="2"/>
            <w:tcBorders>
              <w:top w:val="single" w:sz="4" w:space="0" w:color="auto"/>
            </w:tcBorders>
          </w:tcPr>
          <w:p w14:paraId="29FCDB46" w14:textId="77777777" w:rsidR="007A5503" w:rsidRDefault="007A5503" w:rsidP="006B72C2">
            <w:pPr>
              <w:spacing w:after="200" w:line="276" w:lineRule="auto"/>
              <w:jc w:val="left"/>
              <w:rPr>
                <w:rFonts w:asciiTheme="minorHAnsi" w:hAnsiTheme="minorHAnsi" w:cstheme="minorHAnsi"/>
              </w:rPr>
            </w:pPr>
          </w:p>
          <w:p w14:paraId="6474D40F" w14:textId="77777777" w:rsidR="007A5503" w:rsidRDefault="007A5503" w:rsidP="006B72C2">
            <w:pPr>
              <w:spacing w:after="200" w:line="276" w:lineRule="auto"/>
              <w:jc w:val="left"/>
              <w:rPr>
                <w:rFonts w:asciiTheme="minorHAnsi" w:hAnsiTheme="minorHAnsi" w:cstheme="minorHAnsi"/>
              </w:rPr>
            </w:pPr>
          </w:p>
          <w:p w14:paraId="70F83629" w14:textId="77777777" w:rsidR="007A5503" w:rsidRDefault="007A5503" w:rsidP="006B72C2">
            <w:pPr>
              <w:spacing w:after="200" w:line="276" w:lineRule="auto"/>
              <w:jc w:val="left"/>
              <w:rPr>
                <w:rFonts w:asciiTheme="minorHAnsi" w:hAnsiTheme="minorHAnsi" w:cstheme="minorHAnsi"/>
              </w:rPr>
            </w:pPr>
          </w:p>
        </w:tc>
      </w:tr>
    </w:tbl>
    <w:p w14:paraId="05CA81D4" w14:textId="77777777" w:rsidR="007A5503" w:rsidRDefault="007A5503" w:rsidP="007A5503">
      <w:pPr>
        <w:rPr>
          <w:rStyle w:val="BookTitle"/>
          <w:b w:val="0"/>
          <w:bCs w:val="0"/>
          <w:i w:val="0"/>
          <w:iCs w:val="0"/>
        </w:rPr>
      </w:pPr>
    </w:p>
    <w:tbl>
      <w:tblPr>
        <w:tblStyle w:val="TableGrid"/>
        <w:tblW w:w="10774" w:type="dxa"/>
        <w:tblInd w:w="-856" w:type="dxa"/>
        <w:tblLayout w:type="fixed"/>
        <w:tblLook w:val="04A0" w:firstRow="1" w:lastRow="0" w:firstColumn="1" w:lastColumn="0" w:noHBand="0" w:noVBand="1"/>
      </w:tblPr>
      <w:tblGrid>
        <w:gridCol w:w="567"/>
        <w:gridCol w:w="10207"/>
      </w:tblGrid>
      <w:tr w:rsidR="007A5503" w14:paraId="62140045" w14:textId="77777777" w:rsidTr="006E1944">
        <w:trPr>
          <w:trHeight w:val="392"/>
        </w:trPr>
        <w:tc>
          <w:tcPr>
            <w:tcW w:w="10774" w:type="dxa"/>
            <w:gridSpan w:val="2"/>
            <w:shd w:val="clear" w:color="auto" w:fill="D0DDB9"/>
            <w:vAlign w:val="center"/>
          </w:tcPr>
          <w:p w14:paraId="44E3612E" w14:textId="77777777" w:rsidR="007A5503" w:rsidRDefault="007A5503" w:rsidP="006B72C2">
            <w:pPr>
              <w:spacing w:before="240" w:after="200" w:line="276" w:lineRule="auto"/>
              <w:jc w:val="center"/>
              <w:rPr>
                <w:rFonts w:asciiTheme="minorHAnsi" w:hAnsiTheme="minorHAnsi" w:cstheme="minorHAnsi"/>
              </w:rPr>
            </w:pPr>
            <w:r>
              <w:rPr>
                <w:rFonts w:asciiTheme="minorHAnsi" w:hAnsiTheme="minorHAnsi" w:cstheme="minorHAnsi"/>
              </w:rPr>
              <w:t>4. Protecting and enhancing the historic and built environment</w:t>
            </w:r>
          </w:p>
        </w:tc>
      </w:tr>
      <w:tr w:rsidR="007A5503" w14:paraId="1E160A21" w14:textId="77777777" w:rsidTr="005475EC">
        <w:trPr>
          <w:trHeight w:val="643"/>
        </w:trPr>
        <w:tc>
          <w:tcPr>
            <w:tcW w:w="567" w:type="dxa"/>
            <w:tcBorders>
              <w:bottom w:val="single" w:sz="4" w:space="0" w:color="auto"/>
            </w:tcBorders>
            <w:shd w:val="clear" w:color="auto" w:fill="D0DDB9"/>
          </w:tcPr>
          <w:p w14:paraId="345B39BF" w14:textId="77777777" w:rsidR="007A5503" w:rsidRDefault="007A5503" w:rsidP="006B72C2">
            <w:pPr>
              <w:jc w:val="left"/>
              <w:rPr>
                <w:rFonts w:asciiTheme="minorHAnsi" w:hAnsiTheme="minorHAnsi" w:cstheme="minorHAnsi"/>
              </w:rPr>
            </w:pPr>
            <w:r>
              <w:rPr>
                <w:rFonts w:asciiTheme="minorHAnsi" w:hAnsiTheme="minorHAnsi" w:cstheme="minorHAnsi"/>
              </w:rPr>
              <w:t>Q8</w:t>
            </w:r>
          </w:p>
        </w:tc>
        <w:tc>
          <w:tcPr>
            <w:tcW w:w="10207" w:type="dxa"/>
            <w:tcBorders>
              <w:bottom w:val="single" w:sz="4" w:space="0" w:color="auto"/>
            </w:tcBorders>
          </w:tcPr>
          <w:p w14:paraId="2AC336B2"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consider the current Local Plan policies on the historic and built environment still broadly align with national policy? Please comment below:</w:t>
            </w:r>
          </w:p>
        </w:tc>
      </w:tr>
      <w:tr w:rsidR="007A5503" w14:paraId="648FE120" w14:textId="77777777" w:rsidTr="006B72C2">
        <w:trPr>
          <w:trHeight w:val="1290"/>
        </w:trPr>
        <w:tc>
          <w:tcPr>
            <w:tcW w:w="10774" w:type="dxa"/>
            <w:gridSpan w:val="2"/>
            <w:tcBorders>
              <w:top w:val="single" w:sz="4" w:space="0" w:color="auto"/>
            </w:tcBorders>
          </w:tcPr>
          <w:p w14:paraId="4E8F680F" w14:textId="77777777" w:rsidR="007A5503" w:rsidRDefault="007A5503" w:rsidP="006B72C2">
            <w:pPr>
              <w:spacing w:after="200" w:line="276" w:lineRule="auto"/>
              <w:jc w:val="left"/>
              <w:rPr>
                <w:rFonts w:asciiTheme="minorHAnsi" w:hAnsiTheme="minorHAnsi" w:cstheme="minorHAnsi"/>
              </w:rPr>
            </w:pPr>
          </w:p>
          <w:p w14:paraId="6E97D9A5" w14:textId="77777777" w:rsidR="007A5503" w:rsidRDefault="007A5503" w:rsidP="006B72C2">
            <w:pPr>
              <w:spacing w:after="200" w:line="276" w:lineRule="auto"/>
              <w:jc w:val="left"/>
              <w:rPr>
                <w:rFonts w:asciiTheme="minorHAnsi" w:hAnsiTheme="minorHAnsi" w:cstheme="minorHAnsi"/>
              </w:rPr>
            </w:pPr>
          </w:p>
          <w:p w14:paraId="528572BF" w14:textId="77777777" w:rsidR="007A5503" w:rsidRDefault="007A5503" w:rsidP="006B72C2">
            <w:pPr>
              <w:spacing w:after="200" w:line="276" w:lineRule="auto"/>
              <w:jc w:val="left"/>
              <w:rPr>
                <w:rFonts w:asciiTheme="minorHAnsi" w:hAnsiTheme="minorHAnsi" w:cstheme="minorHAnsi"/>
              </w:rPr>
            </w:pPr>
          </w:p>
        </w:tc>
      </w:tr>
      <w:tr w:rsidR="007A5503" w14:paraId="5AF73621" w14:textId="77777777" w:rsidTr="005475EC">
        <w:trPr>
          <w:trHeight w:val="602"/>
        </w:trPr>
        <w:tc>
          <w:tcPr>
            <w:tcW w:w="567" w:type="dxa"/>
            <w:shd w:val="clear" w:color="auto" w:fill="D0DDB9"/>
          </w:tcPr>
          <w:p w14:paraId="7EBC7D5C" w14:textId="77777777" w:rsidR="007A5503" w:rsidRDefault="007A5503" w:rsidP="006B72C2">
            <w:pPr>
              <w:jc w:val="left"/>
              <w:rPr>
                <w:rFonts w:asciiTheme="minorHAnsi" w:hAnsiTheme="minorHAnsi" w:cstheme="minorHAnsi"/>
              </w:rPr>
            </w:pPr>
            <w:r>
              <w:rPr>
                <w:rFonts w:asciiTheme="minorHAnsi" w:hAnsiTheme="minorHAnsi" w:cstheme="minorHAnsi"/>
              </w:rPr>
              <w:t>Q9</w:t>
            </w:r>
          </w:p>
        </w:tc>
        <w:tc>
          <w:tcPr>
            <w:tcW w:w="10207" w:type="dxa"/>
            <w:vAlign w:val="center"/>
          </w:tcPr>
          <w:p w14:paraId="2022327A"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Are there any additional key issues that we may have missed? Please comment below:</w:t>
            </w:r>
          </w:p>
        </w:tc>
      </w:tr>
      <w:tr w:rsidR="007A5503" w14:paraId="38C6A4B0" w14:textId="77777777" w:rsidTr="006B72C2">
        <w:trPr>
          <w:trHeight w:val="1320"/>
        </w:trPr>
        <w:tc>
          <w:tcPr>
            <w:tcW w:w="10774" w:type="dxa"/>
            <w:gridSpan w:val="2"/>
          </w:tcPr>
          <w:p w14:paraId="58E47896" w14:textId="77777777" w:rsidR="007A5503" w:rsidRDefault="007A5503" w:rsidP="006B72C2">
            <w:pPr>
              <w:spacing w:after="200" w:line="276" w:lineRule="auto"/>
              <w:jc w:val="left"/>
              <w:rPr>
                <w:rFonts w:asciiTheme="minorHAnsi" w:hAnsiTheme="minorHAnsi" w:cstheme="minorHAnsi"/>
              </w:rPr>
            </w:pPr>
          </w:p>
          <w:p w14:paraId="4FF30236" w14:textId="77777777" w:rsidR="007A5503" w:rsidRDefault="007A5503" w:rsidP="006B72C2">
            <w:pPr>
              <w:spacing w:after="200" w:line="276" w:lineRule="auto"/>
              <w:jc w:val="left"/>
              <w:rPr>
                <w:rFonts w:asciiTheme="minorHAnsi" w:hAnsiTheme="minorHAnsi" w:cstheme="minorHAnsi"/>
              </w:rPr>
            </w:pPr>
          </w:p>
          <w:p w14:paraId="38A8A4CA" w14:textId="77777777" w:rsidR="007A5503" w:rsidRDefault="007A5503" w:rsidP="006B72C2">
            <w:pPr>
              <w:spacing w:after="200" w:line="276" w:lineRule="auto"/>
              <w:jc w:val="left"/>
              <w:rPr>
                <w:rFonts w:asciiTheme="minorHAnsi" w:hAnsiTheme="minorHAnsi" w:cstheme="minorHAnsi"/>
              </w:rPr>
            </w:pPr>
          </w:p>
        </w:tc>
      </w:tr>
    </w:tbl>
    <w:p w14:paraId="5F531AD6" w14:textId="77777777" w:rsidR="007A5503" w:rsidRDefault="007A5503" w:rsidP="007A5503">
      <w:pPr>
        <w:rPr>
          <w:rStyle w:val="BookTitle"/>
          <w:b w:val="0"/>
          <w:bCs w:val="0"/>
          <w:i w:val="0"/>
          <w:iCs w:val="0"/>
        </w:rPr>
      </w:pPr>
    </w:p>
    <w:tbl>
      <w:tblPr>
        <w:tblStyle w:val="TableGrid"/>
        <w:tblW w:w="10774" w:type="dxa"/>
        <w:tblInd w:w="-856" w:type="dxa"/>
        <w:tblLayout w:type="fixed"/>
        <w:tblLook w:val="04A0" w:firstRow="1" w:lastRow="0" w:firstColumn="1" w:lastColumn="0" w:noHBand="0" w:noVBand="1"/>
      </w:tblPr>
      <w:tblGrid>
        <w:gridCol w:w="709"/>
        <w:gridCol w:w="10065"/>
      </w:tblGrid>
      <w:tr w:rsidR="007A5503" w14:paraId="426559A6" w14:textId="77777777" w:rsidTr="006E1944">
        <w:trPr>
          <w:trHeight w:val="392"/>
        </w:trPr>
        <w:tc>
          <w:tcPr>
            <w:tcW w:w="10774" w:type="dxa"/>
            <w:gridSpan w:val="2"/>
            <w:shd w:val="clear" w:color="auto" w:fill="D0DDB9"/>
            <w:vAlign w:val="center"/>
          </w:tcPr>
          <w:p w14:paraId="12397C61" w14:textId="77777777" w:rsidR="007A5503" w:rsidRDefault="007A5503" w:rsidP="006B72C2">
            <w:pPr>
              <w:spacing w:before="240" w:after="200" w:line="276" w:lineRule="auto"/>
              <w:jc w:val="center"/>
              <w:rPr>
                <w:rFonts w:asciiTheme="minorHAnsi" w:hAnsiTheme="minorHAnsi" w:cstheme="minorHAnsi"/>
              </w:rPr>
            </w:pPr>
            <w:r>
              <w:rPr>
                <w:rFonts w:asciiTheme="minorHAnsi" w:hAnsiTheme="minorHAnsi" w:cstheme="minorHAnsi"/>
              </w:rPr>
              <w:lastRenderedPageBreak/>
              <w:t>5. Vibrant Communities (including housing)</w:t>
            </w:r>
          </w:p>
        </w:tc>
      </w:tr>
      <w:tr w:rsidR="007A5503" w14:paraId="2F2A6D00" w14:textId="77777777" w:rsidTr="005475EC">
        <w:trPr>
          <w:trHeight w:val="643"/>
        </w:trPr>
        <w:tc>
          <w:tcPr>
            <w:tcW w:w="709" w:type="dxa"/>
            <w:tcBorders>
              <w:bottom w:val="single" w:sz="4" w:space="0" w:color="auto"/>
            </w:tcBorders>
            <w:shd w:val="clear" w:color="auto" w:fill="D0DDB9"/>
          </w:tcPr>
          <w:p w14:paraId="452D08ED" w14:textId="77777777" w:rsidR="007A5503" w:rsidRDefault="007A5503" w:rsidP="006B72C2">
            <w:pPr>
              <w:rPr>
                <w:rFonts w:asciiTheme="minorHAnsi" w:hAnsiTheme="minorHAnsi" w:cstheme="minorHAnsi"/>
              </w:rPr>
            </w:pPr>
            <w:r>
              <w:rPr>
                <w:rFonts w:asciiTheme="minorHAnsi" w:hAnsiTheme="minorHAnsi" w:cstheme="minorHAnsi"/>
              </w:rPr>
              <w:t>Q10</w:t>
            </w:r>
          </w:p>
        </w:tc>
        <w:tc>
          <w:tcPr>
            <w:tcW w:w="10065" w:type="dxa"/>
            <w:tcBorders>
              <w:bottom w:val="single" w:sz="4" w:space="0" w:color="auto"/>
            </w:tcBorders>
          </w:tcPr>
          <w:p w14:paraId="6BBC3AD8"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Pending the conclusions of the current evidence base work on local housing needs, what do you consider to be the best approach to meeting needs in a way that is compatible with the statutory National Park purposes? Options include site allocations, revisions to the Defined Village boundaries and other alternatives that will be tested through the Sustainability Appraisal/SEA process. Please comment below:</w:t>
            </w:r>
          </w:p>
        </w:tc>
      </w:tr>
      <w:tr w:rsidR="007A5503" w14:paraId="029EE673" w14:textId="77777777" w:rsidTr="006B72C2">
        <w:trPr>
          <w:trHeight w:val="1290"/>
        </w:trPr>
        <w:tc>
          <w:tcPr>
            <w:tcW w:w="10774" w:type="dxa"/>
            <w:gridSpan w:val="2"/>
            <w:tcBorders>
              <w:top w:val="single" w:sz="4" w:space="0" w:color="auto"/>
            </w:tcBorders>
          </w:tcPr>
          <w:p w14:paraId="09A46EA6" w14:textId="77777777" w:rsidR="007A5503" w:rsidRDefault="007A5503" w:rsidP="006B72C2">
            <w:pPr>
              <w:spacing w:after="200" w:line="276" w:lineRule="auto"/>
              <w:jc w:val="left"/>
              <w:rPr>
                <w:rFonts w:asciiTheme="minorHAnsi" w:hAnsiTheme="minorHAnsi" w:cstheme="minorHAnsi"/>
              </w:rPr>
            </w:pPr>
          </w:p>
          <w:p w14:paraId="04357B06" w14:textId="77777777" w:rsidR="007A5503" w:rsidRDefault="007A5503" w:rsidP="006B72C2">
            <w:pPr>
              <w:spacing w:after="200" w:line="276" w:lineRule="auto"/>
              <w:jc w:val="left"/>
              <w:rPr>
                <w:rFonts w:asciiTheme="minorHAnsi" w:hAnsiTheme="minorHAnsi" w:cstheme="minorHAnsi"/>
              </w:rPr>
            </w:pPr>
          </w:p>
          <w:p w14:paraId="12BD48CF" w14:textId="77777777" w:rsidR="007A5503" w:rsidRDefault="007A5503" w:rsidP="006B72C2">
            <w:pPr>
              <w:spacing w:after="200" w:line="276" w:lineRule="auto"/>
              <w:jc w:val="left"/>
              <w:rPr>
                <w:rFonts w:asciiTheme="minorHAnsi" w:hAnsiTheme="minorHAnsi" w:cstheme="minorHAnsi"/>
              </w:rPr>
            </w:pPr>
          </w:p>
        </w:tc>
      </w:tr>
      <w:tr w:rsidR="007A5503" w14:paraId="4B59FD98" w14:textId="77777777" w:rsidTr="006E1944">
        <w:trPr>
          <w:trHeight w:val="602"/>
        </w:trPr>
        <w:tc>
          <w:tcPr>
            <w:tcW w:w="709" w:type="dxa"/>
            <w:shd w:val="clear" w:color="auto" w:fill="D0DDB9"/>
          </w:tcPr>
          <w:p w14:paraId="24FB7490" w14:textId="77777777" w:rsidR="007A5503" w:rsidRDefault="007A5503" w:rsidP="006B72C2">
            <w:pPr>
              <w:jc w:val="left"/>
              <w:rPr>
                <w:rFonts w:asciiTheme="minorHAnsi" w:hAnsiTheme="minorHAnsi" w:cstheme="minorHAnsi"/>
              </w:rPr>
            </w:pPr>
            <w:r>
              <w:rPr>
                <w:rFonts w:asciiTheme="minorHAnsi" w:hAnsiTheme="minorHAnsi" w:cstheme="minorHAnsi"/>
              </w:rPr>
              <w:t>Q11</w:t>
            </w:r>
          </w:p>
        </w:tc>
        <w:tc>
          <w:tcPr>
            <w:tcW w:w="10065" w:type="dxa"/>
            <w:vAlign w:val="center"/>
          </w:tcPr>
          <w:p w14:paraId="5DB3874A"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Should the revised Local Plan identify specific settlements where rural exception sites would be supported in principle? Please comment below:</w:t>
            </w:r>
          </w:p>
        </w:tc>
      </w:tr>
      <w:tr w:rsidR="007A5503" w14:paraId="2A6747F6" w14:textId="77777777" w:rsidTr="006B72C2">
        <w:trPr>
          <w:trHeight w:val="1320"/>
        </w:trPr>
        <w:tc>
          <w:tcPr>
            <w:tcW w:w="10774" w:type="dxa"/>
            <w:gridSpan w:val="2"/>
          </w:tcPr>
          <w:p w14:paraId="566296A5" w14:textId="77777777" w:rsidR="007A5503" w:rsidRDefault="007A5503" w:rsidP="006B72C2">
            <w:pPr>
              <w:spacing w:after="200" w:line="276" w:lineRule="auto"/>
              <w:jc w:val="left"/>
              <w:rPr>
                <w:rFonts w:asciiTheme="minorHAnsi" w:hAnsiTheme="minorHAnsi" w:cstheme="minorHAnsi"/>
              </w:rPr>
            </w:pPr>
          </w:p>
          <w:p w14:paraId="1F3A1D66" w14:textId="77777777" w:rsidR="007A5503" w:rsidRDefault="007A5503" w:rsidP="006B72C2">
            <w:pPr>
              <w:spacing w:after="200" w:line="276" w:lineRule="auto"/>
              <w:jc w:val="left"/>
              <w:rPr>
                <w:rFonts w:asciiTheme="minorHAnsi" w:hAnsiTheme="minorHAnsi" w:cstheme="minorHAnsi"/>
              </w:rPr>
            </w:pPr>
          </w:p>
          <w:p w14:paraId="13868349" w14:textId="77777777" w:rsidR="007A5503" w:rsidRDefault="007A5503" w:rsidP="006B72C2">
            <w:pPr>
              <w:spacing w:after="200" w:line="276" w:lineRule="auto"/>
              <w:jc w:val="left"/>
              <w:rPr>
                <w:rFonts w:asciiTheme="minorHAnsi" w:hAnsiTheme="minorHAnsi" w:cstheme="minorHAnsi"/>
              </w:rPr>
            </w:pPr>
          </w:p>
        </w:tc>
      </w:tr>
      <w:tr w:rsidR="007A5503" w14:paraId="1F07CDA9" w14:textId="77777777" w:rsidTr="006E1944">
        <w:trPr>
          <w:trHeight w:val="630"/>
        </w:trPr>
        <w:tc>
          <w:tcPr>
            <w:tcW w:w="709" w:type="dxa"/>
            <w:shd w:val="clear" w:color="auto" w:fill="D0DDB9"/>
          </w:tcPr>
          <w:p w14:paraId="574063EF" w14:textId="77777777" w:rsidR="007A5503" w:rsidRDefault="007A5503" w:rsidP="006B72C2">
            <w:pPr>
              <w:jc w:val="left"/>
              <w:rPr>
                <w:rFonts w:asciiTheme="minorHAnsi" w:hAnsiTheme="minorHAnsi" w:cstheme="minorHAnsi"/>
              </w:rPr>
            </w:pPr>
            <w:r>
              <w:rPr>
                <w:rFonts w:asciiTheme="minorHAnsi" w:hAnsiTheme="minorHAnsi" w:cstheme="minorHAnsi"/>
              </w:rPr>
              <w:t>Q12</w:t>
            </w:r>
          </w:p>
        </w:tc>
        <w:tc>
          <w:tcPr>
            <w:tcW w:w="10065" w:type="dxa"/>
          </w:tcPr>
          <w:p w14:paraId="5C46B12C"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agree with our intentions to retain policies focusing on commoners’ dwellings and Estate workers’ dwellings? Please comment below:</w:t>
            </w:r>
          </w:p>
        </w:tc>
      </w:tr>
      <w:tr w:rsidR="007A5503" w14:paraId="3FB49105" w14:textId="77777777" w:rsidTr="006B72C2">
        <w:trPr>
          <w:trHeight w:val="1305"/>
        </w:trPr>
        <w:tc>
          <w:tcPr>
            <w:tcW w:w="10774" w:type="dxa"/>
            <w:gridSpan w:val="2"/>
          </w:tcPr>
          <w:p w14:paraId="09699CB9" w14:textId="77777777" w:rsidR="007A5503" w:rsidRDefault="007A5503" w:rsidP="006B72C2">
            <w:pPr>
              <w:spacing w:after="200" w:line="276" w:lineRule="auto"/>
              <w:jc w:val="left"/>
              <w:rPr>
                <w:rFonts w:asciiTheme="minorHAnsi" w:hAnsiTheme="minorHAnsi" w:cstheme="minorHAnsi"/>
              </w:rPr>
            </w:pPr>
          </w:p>
          <w:p w14:paraId="33AE0DE5" w14:textId="77777777" w:rsidR="007A5503" w:rsidRDefault="007A5503" w:rsidP="006B72C2">
            <w:pPr>
              <w:spacing w:after="200" w:line="276" w:lineRule="auto"/>
              <w:jc w:val="left"/>
              <w:rPr>
                <w:rFonts w:asciiTheme="minorHAnsi" w:hAnsiTheme="minorHAnsi" w:cstheme="minorHAnsi"/>
              </w:rPr>
            </w:pPr>
          </w:p>
          <w:p w14:paraId="3757D5DF" w14:textId="77777777" w:rsidR="007A5503" w:rsidRDefault="007A5503" w:rsidP="006B72C2">
            <w:pPr>
              <w:spacing w:after="200" w:line="276" w:lineRule="auto"/>
              <w:jc w:val="left"/>
              <w:rPr>
                <w:rFonts w:asciiTheme="minorHAnsi" w:hAnsiTheme="minorHAnsi" w:cstheme="minorHAnsi"/>
              </w:rPr>
            </w:pPr>
          </w:p>
        </w:tc>
      </w:tr>
      <w:tr w:rsidR="007A5503" w14:paraId="0C15B07E" w14:textId="77777777" w:rsidTr="006E1944">
        <w:trPr>
          <w:trHeight w:val="643"/>
        </w:trPr>
        <w:tc>
          <w:tcPr>
            <w:tcW w:w="709" w:type="dxa"/>
            <w:tcBorders>
              <w:bottom w:val="single" w:sz="4" w:space="0" w:color="auto"/>
            </w:tcBorders>
            <w:shd w:val="clear" w:color="auto" w:fill="D0DDB9"/>
          </w:tcPr>
          <w:p w14:paraId="0D2C51D3" w14:textId="77777777" w:rsidR="007A5503" w:rsidRDefault="007A5503" w:rsidP="006B72C2">
            <w:pPr>
              <w:jc w:val="left"/>
              <w:rPr>
                <w:rFonts w:asciiTheme="minorHAnsi" w:hAnsiTheme="minorHAnsi" w:cstheme="minorHAnsi"/>
              </w:rPr>
            </w:pPr>
            <w:r>
              <w:rPr>
                <w:rFonts w:asciiTheme="minorHAnsi" w:hAnsiTheme="minorHAnsi" w:cstheme="minorHAnsi"/>
              </w:rPr>
              <w:t>Q13</w:t>
            </w:r>
          </w:p>
        </w:tc>
        <w:tc>
          <w:tcPr>
            <w:tcW w:w="10065" w:type="dxa"/>
            <w:tcBorders>
              <w:bottom w:val="single" w:sz="4" w:space="0" w:color="auto"/>
            </w:tcBorders>
          </w:tcPr>
          <w:p w14:paraId="784BB96E"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What is the best policy approach to protecting the character of the National Park from incremental change from proposals for replacement dwellings, extensions to dwellings and outbuildings? Please comment below:</w:t>
            </w:r>
          </w:p>
        </w:tc>
      </w:tr>
      <w:tr w:rsidR="007A5503" w14:paraId="2D82E626" w14:textId="77777777" w:rsidTr="006B72C2">
        <w:trPr>
          <w:trHeight w:val="1290"/>
        </w:trPr>
        <w:tc>
          <w:tcPr>
            <w:tcW w:w="10774" w:type="dxa"/>
            <w:gridSpan w:val="2"/>
            <w:tcBorders>
              <w:top w:val="single" w:sz="4" w:space="0" w:color="auto"/>
            </w:tcBorders>
          </w:tcPr>
          <w:p w14:paraId="37208B3F" w14:textId="77777777" w:rsidR="007A5503" w:rsidRDefault="007A5503" w:rsidP="006B72C2">
            <w:pPr>
              <w:spacing w:after="200" w:line="276" w:lineRule="auto"/>
              <w:jc w:val="left"/>
              <w:rPr>
                <w:rFonts w:asciiTheme="minorHAnsi" w:hAnsiTheme="minorHAnsi" w:cstheme="minorHAnsi"/>
              </w:rPr>
            </w:pPr>
          </w:p>
          <w:p w14:paraId="768AAF93" w14:textId="77777777" w:rsidR="007A5503" w:rsidRDefault="007A5503" w:rsidP="006B72C2">
            <w:pPr>
              <w:spacing w:after="200" w:line="276" w:lineRule="auto"/>
              <w:jc w:val="left"/>
              <w:rPr>
                <w:rFonts w:asciiTheme="minorHAnsi" w:hAnsiTheme="minorHAnsi" w:cstheme="minorHAnsi"/>
              </w:rPr>
            </w:pPr>
          </w:p>
          <w:p w14:paraId="417E8361" w14:textId="77777777" w:rsidR="007A5503" w:rsidRDefault="007A5503" w:rsidP="006B72C2">
            <w:pPr>
              <w:spacing w:after="200" w:line="276" w:lineRule="auto"/>
              <w:jc w:val="left"/>
              <w:rPr>
                <w:rFonts w:asciiTheme="minorHAnsi" w:hAnsiTheme="minorHAnsi" w:cstheme="minorHAnsi"/>
              </w:rPr>
            </w:pPr>
          </w:p>
        </w:tc>
      </w:tr>
      <w:tr w:rsidR="007A5503" w14:paraId="2E4C680E" w14:textId="77777777" w:rsidTr="006E1944">
        <w:trPr>
          <w:trHeight w:val="438"/>
        </w:trPr>
        <w:tc>
          <w:tcPr>
            <w:tcW w:w="709" w:type="dxa"/>
            <w:shd w:val="clear" w:color="auto" w:fill="D0DDB9"/>
          </w:tcPr>
          <w:p w14:paraId="11C40557" w14:textId="77777777" w:rsidR="007A5503" w:rsidRDefault="007A5503" w:rsidP="006B72C2">
            <w:pPr>
              <w:jc w:val="left"/>
              <w:rPr>
                <w:rFonts w:asciiTheme="minorHAnsi" w:hAnsiTheme="minorHAnsi" w:cstheme="minorHAnsi"/>
              </w:rPr>
            </w:pPr>
            <w:r>
              <w:rPr>
                <w:rFonts w:asciiTheme="minorHAnsi" w:hAnsiTheme="minorHAnsi" w:cstheme="minorHAnsi"/>
              </w:rPr>
              <w:t>Q14</w:t>
            </w:r>
          </w:p>
        </w:tc>
        <w:tc>
          <w:tcPr>
            <w:tcW w:w="10065" w:type="dxa"/>
            <w:vAlign w:val="center"/>
          </w:tcPr>
          <w:p w14:paraId="280DA3AA"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Are there any additional key issues that we have missed? Please comment below:</w:t>
            </w:r>
          </w:p>
        </w:tc>
      </w:tr>
      <w:tr w:rsidR="007A5503" w14:paraId="40912F81" w14:textId="77777777" w:rsidTr="006B72C2">
        <w:trPr>
          <w:trHeight w:val="1320"/>
        </w:trPr>
        <w:tc>
          <w:tcPr>
            <w:tcW w:w="10774" w:type="dxa"/>
            <w:gridSpan w:val="2"/>
          </w:tcPr>
          <w:p w14:paraId="4440BCE0" w14:textId="77777777" w:rsidR="007A5503" w:rsidRDefault="007A5503" w:rsidP="006B72C2">
            <w:pPr>
              <w:spacing w:after="200" w:line="276" w:lineRule="auto"/>
              <w:jc w:val="left"/>
              <w:rPr>
                <w:rFonts w:asciiTheme="minorHAnsi" w:hAnsiTheme="minorHAnsi" w:cstheme="minorHAnsi"/>
              </w:rPr>
            </w:pPr>
          </w:p>
          <w:p w14:paraId="029AA469" w14:textId="77777777" w:rsidR="007A5503" w:rsidRDefault="007A5503" w:rsidP="006B72C2">
            <w:pPr>
              <w:spacing w:after="200" w:line="276" w:lineRule="auto"/>
              <w:jc w:val="left"/>
              <w:rPr>
                <w:rFonts w:asciiTheme="minorHAnsi" w:hAnsiTheme="minorHAnsi" w:cstheme="minorHAnsi"/>
              </w:rPr>
            </w:pPr>
          </w:p>
          <w:p w14:paraId="01A20B1E" w14:textId="77777777" w:rsidR="007A5503" w:rsidRDefault="007A5503" w:rsidP="006B72C2">
            <w:pPr>
              <w:spacing w:after="200" w:line="276" w:lineRule="auto"/>
              <w:jc w:val="left"/>
              <w:rPr>
                <w:rFonts w:asciiTheme="minorHAnsi" w:hAnsiTheme="minorHAnsi" w:cstheme="minorHAnsi"/>
              </w:rPr>
            </w:pPr>
          </w:p>
        </w:tc>
      </w:tr>
    </w:tbl>
    <w:p w14:paraId="1CD83BC8" w14:textId="77777777" w:rsidR="007A5503" w:rsidRDefault="007A5503" w:rsidP="007A5503">
      <w:pPr>
        <w:rPr>
          <w:rStyle w:val="BookTitle"/>
          <w:b w:val="0"/>
          <w:bCs w:val="0"/>
          <w:i w:val="0"/>
          <w:iCs w:val="0"/>
        </w:rPr>
      </w:pPr>
    </w:p>
    <w:p w14:paraId="2E7A18D0" w14:textId="77777777" w:rsidR="007A5503" w:rsidRDefault="007A5503" w:rsidP="007A5503">
      <w:pPr>
        <w:rPr>
          <w:rStyle w:val="BookTitle"/>
          <w:b w:val="0"/>
          <w:bCs w:val="0"/>
          <w:i w:val="0"/>
          <w:iCs w:val="0"/>
        </w:rPr>
      </w:pPr>
    </w:p>
    <w:tbl>
      <w:tblPr>
        <w:tblStyle w:val="TableGrid"/>
        <w:tblW w:w="10774" w:type="dxa"/>
        <w:tblInd w:w="-856" w:type="dxa"/>
        <w:tblLayout w:type="fixed"/>
        <w:tblLook w:val="04A0" w:firstRow="1" w:lastRow="0" w:firstColumn="1" w:lastColumn="0" w:noHBand="0" w:noVBand="1"/>
      </w:tblPr>
      <w:tblGrid>
        <w:gridCol w:w="709"/>
        <w:gridCol w:w="10065"/>
      </w:tblGrid>
      <w:tr w:rsidR="007A5503" w14:paraId="079321F6" w14:textId="77777777" w:rsidTr="006E1944">
        <w:trPr>
          <w:trHeight w:val="392"/>
        </w:trPr>
        <w:tc>
          <w:tcPr>
            <w:tcW w:w="10774" w:type="dxa"/>
            <w:gridSpan w:val="2"/>
            <w:shd w:val="clear" w:color="auto" w:fill="D0DDB9"/>
            <w:vAlign w:val="center"/>
          </w:tcPr>
          <w:p w14:paraId="1D169D09" w14:textId="77777777" w:rsidR="007A5503" w:rsidRDefault="007A5503" w:rsidP="006B72C2">
            <w:pPr>
              <w:spacing w:before="240" w:after="200" w:line="276" w:lineRule="auto"/>
              <w:jc w:val="center"/>
              <w:rPr>
                <w:rFonts w:asciiTheme="minorHAnsi" w:hAnsiTheme="minorHAnsi" w:cstheme="minorHAnsi"/>
              </w:rPr>
            </w:pPr>
            <w:r>
              <w:rPr>
                <w:rFonts w:asciiTheme="minorHAnsi" w:hAnsiTheme="minorHAnsi" w:cstheme="minorHAnsi"/>
              </w:rPr>
              <w:lastRenderedPageBreak/>
              <w:t>6. Local economy</w:t>
            </w:r>
          </w:p>
        </w:tc>
      </w:tr>
      <w:tr w:rsidR="007A5503" w14:paraId="5F0DF161" w14:textId="77777777" w:rsidTr="006E1944">
        <w:trPr>
          <w:trHeight w:val="643"/>
        </w:trPr>
        <w:tc>
          <w:tcPr>
            <w:tcW w:w="709" w:type="dxa"/>
            <w:tcBorders>
              <w:bottom w:val="single" w:sz="4" w:space="0" w:color="auto"/>
            </w:tcBorders>
            <w:shd w:val="clear" w:color="auto" w:fill="D0DDB9"/>
          </w:tcPr>
          <w:p w14:paraId="328A9CFB" w14:textId="77777777" w:rsidR="007A5503" w:rsidRDefault="007A5503" w:rsidP="006B72C2">
            <w:pPr>
              <w:jc w:val="left"/>
              <w:rPr>
                <w:rFonts w:asciiTheme="minorHAnsi" w:hAnsiTheme="minorHAnsi" w:cstheme="minorHAnsi"/>
              </w:rPr>
            </w:pPr>
            <w:r>
              <w:rPr>
                <w:rFonts w:asciiTheme="minorHAnsi" w:hAnsiTheme="minorHAnsi" w:cstheme="minorHAnsi"/>
              </w:rPr>
              <w:t>Q15</w:t>
            </w:r>
          </w:p>
        </w:tc>
        <w:tc>
          <w:tcPr>
            <w:tcW w:w="10065" w:type="dxa"/>
            <w:tcBorders>
              <w:bottom w:val="single" w:sz="4" w:space="0" w:color="auto"/>
            </w:tcBorders>
          </w:tcPr>
          <w:p w14:paraId="0AB50F05"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consider the current Local Plan policies on the local economy still broadly align with national policy? Please comment below:</w:t>
            </w:r>
          </w:p>
        </w:tc>
      </w:tr>
      <w:tr w:rsidR="007A5503" w14:paraId="1E32018B" w14:textId="77777777" w:rsidTr="006B72C2">
        <w:trPr>
          <w:trHeight w:val="224"/>
        </w:trPr>
        <w:tc>
          <w:tcPr>
            <w:tcW w:w="10774" w:type="dxa"/>
            <w:gridSpan w:val="2"/>
            <w:tcBorders>
              <w:top w:val="single" w:sz="4" w:space="0" w:color="auto"/>
            </w:tcBorders>
          </w:tcPr>
          <w:p w14:paraId="34F209C7" w14:textId="77777777" w:rsidR="007A5503" w:rsidRDefault="007A5503" w:rsidP="006B72C2">
            <w:pPr>
              <w:spacing w:after="200" w:line="276" w:lineRule="auto"/>
              <w:jc w:val="left"/>
              <w:rPr>
                <w:rFonts w:asciiTheme="minorHAnsi" w:hAnsiTheme="minorHAnsi" w:cstheme="minorHAnsi"/>
              </w:rPr>
            </w:pPr>
          </w:p>
          <w:p w14:paraId="446DF494" w14:textId="77777777" w:rsidR="007A5503" w:rsidRDefault="007A5503" w:rsidP="006B72C2">
            <w:pPr>
              <w:spacing w:after="200" w:line="276" w:lineRule="auto"/>
              <w:jc w:val="left"/>
              <w:rPr>
                <w:rFonts w:asciiTheme="minorHAnsi" w:hAnsiTheme="minorHAnsi" w:cstheme="minorHAnsi"/>
              </w:rPr>
            </w:pPr>
          </w:p>
          <w:p w14:paraId="494CB113" w14:textId="77777777" w:rsidR="007A5503" w:rsidRDefault="007A5503" w:rsidP="006B72C2">
            <w:pPr>
              <w:spacing w:after="200" w:line="276" w:lineRule="auto"/>
              <w:jc w:val="left"/>
              <w:rPr>
                <w:rFonts w:asciiTheme="minorHAnsi" w:hAnsiTheme="minorHAnsi" w:cstheme="minorHAnsi"/>
              </w:rPr>
            </w:pPr>
          </w:p>
        </w:tc>
      </w:tr>
      <w:tr w:rsidR="007A5503" w14:paraId="7DB52F40" w14:textId="77777777" w:rsidTr="006E1944">
        <w:trPr>
          <w:trHeight w:val="416"/>
        </w:trPr>
        <w:tc>
          <w:tcPr>
            <w:tcW w:w="709" w:type="dxa"/>
            <w:shd w:val="clear" w:color="auto" w:fill="D0DDB9"/>
          </w:tcPr>
          <w:p w14:paraId="7F71EA97" w14:textId="77777777" w:rsidR="007A5503" w:rsidRDefault="007A5503" w:rsidP="006B72C2">
            <w:pPr>
              <w:jc w:val="left"/>
              <w:rPr>
                <w:rFonts w:asciiTheme="minorHAnsi" w:hAnsiTheme="minorHAnsi" w:cstheme="minorHAnsi"/>
              </w:rPr>
            </w:pPr>
            <w:r>
              <w:rPr>
                <w:rFonts w:asciiTheme="minorHAnsi" w:hAnsiTheme="minorHAnsi" w:cstheme="minorHAnsi"/>
              </w:rPr>
              <w:t>Q16</w:t>
            </w:r>
          </w:p>
        </w:tc>
        <w:tc>
          <w:tcPr>
            <w:tcW w:w="10065" w:type="dxa"/>
            <w:vAlign w:val="center"/>
          </w:tcPr>
          <w:p w14:paraId="50418C6E"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Are there any additional key issues that we may have missed? Please comment below:</w:t>
            </w:r>
          </w:p>
        </w:tc>
      </w:tr>
      <w:tr w:rsidR="007A5503" w14:paraId="1F0ED785" w14:textId="77777777" w:rsidTr="006B72C2">
        <w:trPr>
          <w:trHeight w:val="1320"/>
        </w:trPr>
        <w:tc>
          <w:tcPr>
            <w:tcW w:w="10774" w:type="dxa"/>
            <w:gridSpan w:val="2"/>
          </w:tcPr>
          <w:p w14:paraId="2AE29B8B" w14:textId="77777777" w:rsidR="007A5503" w:rsidRDefault="007A5503" w:rsidP="006B72C2">
            <w:pPr>
              <w:spacing w:after="200" w:line="276" w:lineRule="auto"/>
              <w:jc w:val="left"/>
              <w:rPr>
                <w:rFonts w:asciiTheme="minorHAnsi" w:hAnsiTheme="minorHAnsi" w:cstheme="minorHAnsi"/>
              </w:rPr>
            </w:pPr>
          </w:p>
          <w:p w14:paraId="5275EF8C" w14:textId="77777777" w:rsidR="007A5503" w:rsidRDefault="007A5503" w:rsidP="006B72C2">
            <w:pPr>
              <w:spacing w:after="200" w:line="276" w:lineRule="auto"/>
              <w:jc w:val="left"/>
              <w:rPr>
                <w:rFonts w:asciiTheme="minorHAnsi" w:hAnsiTheme="minorHAnsi" w:cstheme="minorHAnsi"/>
              </w:rPr>
            </w:pPr>
          </w:p>
          <w:p w14:paraId="1173B5B7" w14:textId="77777777" w:rsidR="007A5503" w:rsidRDefault="007A5503" w:rsidP="006B72C2">
            <w:pPr>
              <w:spacing w:after="200" w:line="276" w:lineRule="auto"/>
              <w:jc w:val="left"/>
              <w:rPr>
                <w:rFonts w:asciiTheme="minorHAnsi" w:hAnsiTheme="minorHAnsi" w:cstheme="minorHAnsi"/>
              </w:rPr>
            </w:pPr>
          </w:p>
        </w:tc>
      </w:tr>
      <w:tr w:rsidR="007A5503" w14:paraId="57968ED6" w14:textId="77777777" w:rsidTr="006E1944">
        <w:trPr>
          <w:trHeight w:val="630"/>
        </w:trPr>
        <w:tc>
          <w:tcPr>
            <w:tcW w:w="709" w:type="dxa"/>
            <w:shd w:val="clear" w:color="auto" w:fill="D0DDB9"/>
          </w:tcPr>
          <w:p w14:paraId="176EB8F9" w14:textId="77777777" w:rsidR="007A5503" w:rsidRDefault="007A5503" w:rsidP="006B72C2">
            <w:pPr>
              <w:jc w:val="left"/>
              <w:rPr>
                <w:rFonts w:asciiTheme="minorHAnsi" w:hAnsiTheme="minorHAnsi" w:cstheme="minorHAnsi"/>
              </w:rPr>
            </w:pPr>
            <w:r>
              <w:rPr>
                <w:rFonts w:asciiTheme="minorHAnsi" w:hAnsiTheme="minorHAnsi" w:cstheme="minorHAnsi"/>
              </w:rPr>
              <w:t>Q17</w:t>
            </w:r>
          </w:p>
        </w:tc>
        <w:tc>
          <w:tcPr>
            <w:tcW w:w="10065" w:type="dxa"/>
          </w:tcPr>
          <w:p w14:paraId="0DBAF004"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have views on the planning policy approach to the range of uses within the defined shopping areas of the National Park? Please comment below:</w:t>
            </w:r>
          </w:p>
        </w:tc>
      </w:tr>
      <w:tr w:rsidR="007A5503" w14:paraId="435D2031" w14:textId="77777777" w:rsidTr="006B72C2">
        <w:trPr>
          <w:trHeight w:val="1305"/>
        </w:trPr>
        <w:tc>
          <w:tcPr>
            <w:tcW w:w="10774" w:type="dxa"/>
            <w:gridSpan w:val="2"/>
          </w:tcPr>
          <w:p w14:paraId="45F28939" w14:textId="77777777" w:rsidR="007A5503" w:rsidRDefault="007A5503" w:rsidP="006B72C2">
            <w:pPr>
              <w:spacing w:after="200" w:line="276" w:lineRule="auto"/>
              <w:jc w:val="left"/>
              <w:rPr>
                <w:rFonts w:asciiTheme="minorHAnsi" w:hAnsiTheme="minorHAnsi" w:cstheme="minorHAnsi"/>
              </w:rPr>
            </w:pPr>
          </w:p>
          <w:p w14:paraId="0487359D" w14:textId="77777777" w:rsidR="007A5503" w:rsidRDefault="007A5503" w:rsidP="006B72C2">
            <w:pPr>
              <w:spacing w:after="200" w:line="276" w:lineRule="auto"/>
              <w:jc w:val="left"/>
              <w:rPr>
                <w:rFonts w:asciiTheme="minorHAnsi" w:hAnsiTheme="minorHAnsi" w:cstheme="minorHAnsi"/>
              </w:rPr>
            </w:pPr>
          </w:p>
          <w:p w14:paraId="52207CB5" w14:textId="77777777" w:rsidR="007A5503" w:rsidRDefault="007A5503" w:rsidP="006B72C2">
            <w:pPr>
              <w:spacing w:after="200" w:line="276" w:lineRule="auto"/>
              <w:jc w:val="left"/>
              <w:rPr>
                <w:rFonts w:asciiTheme="minorHAnsi" w:hAnsiTheme="minorHAnsi" w:cstheme="minorHAnsi"/>
              </w:rPr>
            </w:pPr>
          </w:p>
        </w:tc>
      </w:tr>
      <w:tr w:rsidR="007A5503" w14:paraId="22784F8E" w14:textId="77777777" w:rsidTr="006E1944">
        <w:trPr>
          <w:trHeight w:val="643"/>
        </w:trPr>
        <w:tc>
          <w:tcPr>
            <w:tcW w:w="709" w:type="dxa"/>
            <w:tcBorders>
              <w:bottom w:val="single" w:sz="4" w:space="0" w:color="auto"/>
            </w:tcBorders>
            <w:shd w:val="clear" w:color="auto" w:fill="D0DDB9"/>
          </w:tcPr>
          <w:p w14:paraId="66A8DBFA" w14:textId="77777777" w:rsidR="007A5503" w:rsidRDefault="007A5503" w:rsidP="006B72C2">
            <w:pPr>
              <w:jc w:val="left"/>
              <w:rPr>
                <w:rFonts w:asciiTheme="minorHAnsi" w:hAnsiTheme="minorHAnsi" w:cstheme="minorHAnsi"/>
              </w:rPr>
            </w:pPr>
            <w:r>
              <w:rPr>
                <w:rFonts w:asciiTheme="minorHAnsi" w:hAnsiTheme="minorHAnsi" w:cstheme="minorHAnsi"/>
              </w:rPr>
              <w:t>Q18</w:t>
            </w:r>
          </w:p>
        </w:tc>
        <w:tc>
          <w:tcPr>
            <w:tcW w:w="10065" w:type="dxa"/>
            <w:tcBorders>
              <w:bottom w:val="single" w:sz="4" w:space="0" w:color="auto"/>
            </w:tcBorders>
          </w:tcPr>
          <w:p w14:paraId="770C0066"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support our proposed approach to campsite development and continued use of Article 4 Directions? Please comment below:</w:t>
            </w:r>
          </w:p>
        </w:tc>
      </w:tr>
      <w:tr w:rsidR="007A5503" w14:paraId="535A6685" w14:textId="77777777" w:rsidTr="006B72C2">
        <w:trPr>
          <w:trHeight w:val="1290"/>
        </w:trPr>
        <w:tc>
          <w:tcPr>
            <w:tcW w:w="10774" w:type="dxa"/>
            <w:gridSpan w:val="2"/>
            <w:tcBorders>
              <w:top w:val="single" w:sz="4" w:space="0" w:color="auto"/>
            </w:tcBorders>
          </w:tcPr>
          <w:p w14:paraId="7C90AFDB" w14:textId="77777777" w:rsidR="007A5503" w:rsidRDefault="007A5503" w:rsidP="006B72C2">
            <w:pPr>
              <w:spacing w:after="200" w:line="276" w:lineRule="auto"/>
              <w:jc w:val="left"/>
              <w:rPr>
                <w:rFonts w:asciiTheme="minorHAnsi" w:hAnsiTheme="minorHAnsi" w:cstheme="minorHAnsi"/>
              </w:rPr>
            </w:pPr>
          </w:p>
          <w:p w14:paraId="55B76A61" w14:textId="77777777" w:rsidR="007A5503" w:rsidRDefault="007A5503" w:rsidP="006B72C2">
            <w:pPr>
              <w:spacing w:after="200" w:line="276" w:lineRule="auto"/>
              <w:jc w:val="left"/>
              <w:rPr>
                <w:rFonts w:asciiTheme="minorHAnsi" w:hAnsiTheme="minorHAnsi" w:cstheme="minorHAnsi"/>
              </w:rPr>
            </w:pPr>
          </w:p>
          <w:p w14:paraId="7878F4F5" w14:textId="77777777" w:rsidR="007A5503" w:rsidRDefault="007A5503" w:rsidP="006B72C2">
            <w:pPr>
              <w:spacing w:after="200" w:line="276" w:lineRule="auto"/>
              <w:jc w:val="left"/>
              <w:rPr>
                <w:rFonts w:asciiTheme="minorHAnsi" w:hAnsiTheme="minorHAnsi" w:cstheme="minorHAnsi"/>
              </w:rPr>
            </w:pPr>
          </w:p>
        </w:tc>
      </w:tr>
      <w:tr w:rsidR="007A5503" w14:paraId="05718E0A" w14:textId="77777777" w:rsidTr="006E1944">
        <w:trPr>
          <w:trHeight w:val="602"/>
        </w:trPr>
        <w:tc>
          <w:tcPr>
            <w:tcW w:w="709" w:type="dxa"/>
            <w:shd w:val="clear" w:color="auto" w:fill="D0DDB9"/>
          </w:tcPr>
          <w:p w14:paraId="4E1BDE8C" w14:textId="77777777" w:rsidR="007A5503" w:rsidRDefault="007A5503" w:rsidP="006B72C2">
            <w:pPr>
              <w:jc w:val="left"/>
              <w:rPr>
                <w:rFonts w:asciiTheme="minorHAnsi" w:hAnsiTheme="minorHAnsi" w:cstheme="minorHAnsi"/>
              </w:rPr>
            </w:pPr>
            <w:r>
              <w:rPr>
                <w:rFonts w:asciiTheme="minorHAnsi" w:hAnsiTheme="minorHAnsi" w:cstheme="minorHAnsi"/>
              </w:rPr>
              <w:t>Q19</w:t>
            </w:r>
          </w:p>
        </w:tc>
        <w:tc>
          <w:tcPr>
            <w:tcW w:w="10065" w:type="dxa"/>
            <w:vAlign w:val="center"/>
          </w:tcPr>
          <w:p w14:paraId="1E357FB9"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What should be the local planning policy approach to the impacts of national permitted development rights on the local economy (e.g., office to residential)? Please comment below:</w:t>
            </w:r>
          </w:p>
        </w:tc>
      </w:tr>
      <w:tr w:rsidR="007A5503" w14:paraId="666A6352" w14:textId="77777777" w:rsidTr="006B72C2">
        <w:trPr>
          <w:trHeight w:val="1320"/>
        </w:trPr>
        <w:tc>
          <w:tcPr>
            <w:tcW w:w="10774" w:type="dxa"/>
            <w:gridSpan w:val="2"/>
          </w:tcPr>
          <w:p w14:paraId="7062C117" w14:textId="77777777" w:rsidR="007A5503" w:rsidRDefault="007A5503" w:rsidP="006B72C2">
            <w:pPr>
              <w:spacing w:after="200" w:line="276" w:lineRule="auto"/>
              <w:jc w:val="left"/>
              <w:rPr>
                <w:rFonts w:asciiTheme="minorHAnsi" w:hAnsiTheme="minorHAnsi" w:cstheme="minorHAnsi"/>
              </w:rPr>
            </w:pPr>
          </w:p>
          <w:p w14:paraId="179676AF" w14:textId="77777777" w:rsidR="007A5503" w:rsidRDefault="007A5503" w:rsidP="006B72C2">
            <w:pPr>
              <w:spacing w:after="200" w:line="276" w:lineRule="auto"/>
              <w:jc w:val="left"/>
              <w:rPr>
                <w:rFonts w:asciiTheme="minorHAnsi" w:hAnsiTheme="minorHAnsi" w:cstheme="minorHAnsi"/>
              </w:rPr>
            </w:pPr>
          </w:p>
          <w:p w14:paraId="0253DDA3" w14:textId="77777777" w:rsidR="007A5503" w:rsidRDefault="007A5503" w:rsidP="006B72C2">
            <w:pPr>
              <w:spacing w:after="200" w:line="276" w:lineRule="auto"/>
              <w:jc w:val="left"/>
              <w:rPr>
                <w:rFonts w:asciiTheme="minorHAnsi" w:hAnsiTheme="minorHAnsi" w:cstheme="minorHAnsi"/>
              </w:rPr>
            </w:pPr>
          </w:p>
        </w:tc>
      </w:tr>
    </w:tbl>
    <w:p w14:paraId="1A7127F8" w14:textId="77777777" w:rsidR="007A5503" w:rsidRDefault="007A5503" w:rsidP="007A5503">
      <w:pPr>
        <w:rPr>
          <w:rStyle w:val="BookTitle"/>
          <w:b w:val="0"/>
          <w:bCs w:val="0"/>
          <w:i w:val="0"/>
          <w:iCs w:val="0"/>
        </w:rPr>
      </w:pPr>
    </w:p>
    <w:p w14:paraId="02172426" w14:textId="77777777" w:rsidR="007A5503" w:rsidRDefault="007A5503" w:rsidP="007A5503">
      <w:pPr>
        <w:rPr>
          <w:rStyle w:val="BookTitle"/>
          <w:b w:val="0"/>
          <w:bCs w:val="0"/>
          <w:i w:val="0"/>
          <w:iCs w:val="0"/>
        </w:rPr>
      </w:pPr>
    </w:p>
    <w:tbl>
      <w:tblPr>
        <w:tblStyle w:val="TableGrid"/>
        <w:tblW w:w="10774" w:type="dxa"/>
        <w:tblInd w:w="-856" w:type="dxa"/>
        <w:tblLayout w:type="fixed"/>
        <w:tblLook w:val="04A0" w:firstRow="1" w:lastRow="0" w:firstColumn="1" w:lastColumn="0" w:noHBand="0" w:noVBand="1"/>
      </w:tblPr>
      <w:tblGrid>
        <w:gridCol w:w="709"/>
        <w:gridCol w:w="10065"/>
      </w:tblGrid>
      <w:tr w:rsidR="007A5503" w14:paraId="3F644946" w14:textId="77777777" w:rsidTr="006E1944">
        <w:trPr>
          <w:trHeight w:val="392"/>
        </w:trPr>
        <w:tc>
          <w:tcPr>
            <w:tcW w:w="10774" w:type="dxa"/>
            <w:gridSpan w:val="2"/>
            <w:shd w:val="clear" w:color="auto" w:fill="D0DDB9"/>
            <w:vAlign w:val="center"/>
          </w:tcPr>
          <w:p w14:paraId="4CD26B1E" w14:textId="77777777" w:rsidR="007A5503" w:rsidRDefault="007A5503" w:rsidP="006B72C2">
            <w:pPr>
              <w:spacing w:before="240" w:after="200" w:line="276" w:lineRule="auto"/>
              <w:jc w:val="center"/>
              <w:rPr>
                <w:rFonts w:asciiTheme="minorHAnsi" w:hAnsiTheme="minorHAnsi" w:cstheme="minorHAnsi"/>
              </w:rPr>
            </w:pPr>
            <w:r>
              <w:rPr>
                <w:rFonts w:asciiTheme="minorHAnsi" w:hAnsiTheme="minorHAnsi" w:cstheme="minorHAnsi"/>
              </w:rPr>
              <w:t>7. Sustainable transport and access</w:t>
            </w:r>
          </w:p>
        </w:tc>
      </w:tr>
      <w:tr w:rsidR="007A5503" w14:paraId="6DA7462C" w14:textId="77777777" w:rsidTr="006E1944">
        <w:trPr>
          <w:trHeight w:val="643"/>
        </w:trPr>
        <w:tc>
          <w:tcPr>
            <w:tcW w:w="709" w:type="dxa"/>
            <w:tcBorders>
              <w:bottom w:val="single" w:sz="4" w:space="0" w:color="auto"/>
            </w:tcBorders>
            <w:shd w:val="clear" w:color="auto" w:fill="D0DDB9"/>
          </w:tcPr>
          <w:p w14:paraId="055BD814" w14:textId="77777777" w:rsidR="007A5503" w:rsidRDefault="007A5503" w:rsidP="006B72C2">
            <w:pPr>
              <w:jc w:val="left"/>
              <w:rPr>
                <w:rFonts w:asciiTheme="minorHAnsi" w:hAnsiTheme="minorHAnsi" w:cstheme="minorHAnsi"/>
              </w:rPr>
            </w:pPr>
            <w:r>
              <w:rPr>
                <w:rFonts w:asciiTheme="minorHAnsi" w:hAnsiTheme="minorHAnsi" w:cstheme="minorHAnsi"/>
              </w:rPr>
              <w:t>Q20</w:t>
            </w:r>
          </w:p>
        </w:tc>
        <w:tc>
          <w:tcPr>
            <w:tcW w:w="10065" w:type="dxa"/>
            <w:tcBorders>
              <w:bottom w:val="single" w:sz="4" w:space="0" w:color="auto"/>
            </w:tcBorders>
          </w:tcPr>
          <w:p w14:paraId="2F7D1BFB"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consider the current Local Plan transport policies still broadly align with local and national policy? Please comment below:</w:t>
            </w:r>
          </w:p>
        </w:tc>
      </w:tr>
      <w:tr w:rsidR="007A5503" w14:paraId="54129255" w14:textId="77777777" w:rsidTr="006B72C2">
        <w:trPr>
          <w:trHeight w:val="865"/>
        </w:trPr>
        <w:tc>
          <w:tcPr>
            <w:tcW w:w="10774" w:type="dxa"/>
            <w:gridSpan w:val="2"/>
            <w:tcBorders>
              <w:top w:val="single" w:sz="4" w:space="0" w:color="auto"/>
            </w:tcBorders>
          </w:tcPr>
          <w:p w14:paraId="453BE598" w14:textId="77777777" w:rsidR="007A5503" w:rsidRDefault="007A5503" w:rsidP="006B72C2">
            <w:pPr>
              <w:spacing w:after="200" w:line="276" w:lineRule="auto"/>
              <w:jc w:val="left"/>
              <w:rPr>
                <w:rFonts w:asciiTheme="minorHAnsi" w:hAnsiTheme="minorHAnsi" w:cstheme="minorHAnsi"/>
              </w:rPr>
            </w:pPr>
          </w:p>
          <w:p w14:paraId="25E3C95E" w14:textId="77777777" w:rsidR="007A5503" w:rsidRDefault="007A5503" w:rsidP="006B72C2">
            <w:pPr>
              <w:spacing w:after="200" w:line="276" w:lineRule="auto"/>
              <w:jc w:val="left"/>
              <w:rPr>
                <w:rFonts w:asciiTheme="minorHAnsi" w:hAnsiTheme="minorHAnsi" w:cstheme="minorHAnsi"/>
              </w:rPr>
            </w:pPr>
          </w:p>
          <w:p w14:paraId="2EB0EA20" w14:textId="77777777" w:rsidR="007A5503" w:rsidRDefault="007A5503" w:rsidP="006B72C2">
            <w:pPr>
              <w:spacing w:after="200" w:line="276" w:lineRule="auto"/>
              <w:jc w:val="left"/>
              <w:rPr>
                <w:rFonts w:asciiTheme="minorHAnsi" w:hAnsiTheme="minorHAnsi" w:cstheme="minorHAnsi"/>
              </w:rPr>
            </w:pPr>
          </w:p>
        </w:tc>
      </w:tr>
      <w:tr w:rsidR="007A5503" w14:paraId="06641FC0" w14:textId="77777777" w:rsidTr="006E1944">
        <w:trPr>
          <w:trHeight w:val="416"/>
        </w:trPr>
        <w:tc>
          <w:tcPr>
            <w:tcW w:w="709" w:type="dxa"/>
            <w:shd w:val="clear" w:color="auto" w:fill="D0DDB9"/>
          </w:tcPr>
          <w:p w14:paraId="6784B65F" w14:textId="77777777" w:rsidR="007A5503" w:rsidRDefault="007A5503" w:rsidP="006B72C2">
            <w:pPr>
              <w:jc w:val="left"/>
              <w:rPr>
                <w:rFonts w:asciiTheme="minorHAnsi" w:hAnsiTheme="minorHAnsi" w:cstheme="minorHAnsi"/>
              </w:rPr>
            </w:pPr>
            <w:r>
              <w:rPr>
                <w:rFonts w:asciiTheme="minorHAnsi" w:hAnsiTheme="minorHAnsi" w:cstheme="minorHAnsi"/>
              </w:rPr>
              <w:t>Q21</w:t>
            </w:r>
          </w:p>
        </w:tc>
        <w:tc>
          <w:tcPr>
            <w:tcW w:w="10065" w:type="dxa"/>
            <w:vAlign w:val="center"/>
          </w:tcPr>
          <w:p w14:paraId="69553F23"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Are there any additional key issues that we may have missed? Please comment below:</w:t>
            </w:r>
          </w:p>
        </w:tc>
      </w:tr>
      <w:tr w:rsidR="007A5503" w14:paraId="1C6126DB" w14:textId="77777777" w:rsidTr="006B72C2">
        <w:trPr>
          <w:trHeight w:val="1320"/>
        </w:trPr>
        <w:tc>
          <w:tcPr>
            <w:tcW w:w="10774" w:type="dxa"/>
            <w:gridSpan w:val="2"/>
          </w:tcPr>
          <w:p w14:paraId="4A22A9CB" w14:textId="77777777" w:rsidR="007A5503" w:rsidRDefault="007A5503" w:rsidP="006B72C2">
            <w:pPr>
              <w:spacing w:after="200" w:line="276" w:lineRule="auto"/>
              <w:jc w:val="left"/>
              <w:rPr>
                <w:rFonts w:asciiTheme="minorHAnsi" w:hAnsiTheme="minorHAnsi" w:cstheme="minorHAnsi"/>
              </w:rPr>
            </w:pPr>
          </w:p>
          <w:p w14:paraId="2ED8AE8F" w14:textId="77777777" w:rsidR="007A5503" w:rsidRDefault="007A5503" w:rsidP="006B72C2">
            <w:pPr>
              <w:spacing w:after="200" w:line="276" w:lineRule="auto"/>
              <w:jc w:val="left"/>
              <w:rPr>
                <w:rFonts w:asciiTheme="minorHAnsi" w:hAnsiTheme="minorHAnsi" w:cstheme="minorHAnsi"/>
              </w:rPr>
            </w:pPr>
          </w:p>
          <w:p w14:paraId="49AD674F" w14:textId="77777777" w:rsidR="007A5503" w:rsidRDefault="007A5503" w:rsidP="006B72C2">
            <w:pPr>
              <w:spacing w:after="200" w:line="276" w:lineRule="auto"/>
              <w:jc w:val="left"/>
              <w:rPr>
                <w:rFonts w:asciiTheme="minorHAnsi" w:hAnsiTheme="minorHAnsi" w:cstheme="minorHAnsi"/>
              </w:rPr>
            </w:pPr>
          </w:p>
        </w:tc>
      </w:tr>
      <w:tr w:rsidR="007A5503" w14:paraId="5E57E3E9" w14:textId="77777777" w:rsidTr="006E1944">
        <w:trPr>
          <w:trHeight w:val="630"/>
        </w:trPr>
        <w:tc>
          <w:tcPr>
            <w:tcW w:w="709" w:type="dxa"/>
            <w:shd w:val="clear" w:color="auto" w:fill="D0DDB9"/>
          </w:tcPr>
          <w:p w14:paraId="561C5B47" w14:textId="77777777" w:rsidR="007A5503" w:rsidRDefault="007A5503" w:rsidP="006B72C2">
            <w:pPr>
              <w:jc w:val="left"/>
              <w:rPr>
                <w:rFonts w:asciiTheme="minorHAnsi" w:hAnsiTheme="minorHAnsi" w:cstheme="minorHAnsi"/>
              </w:rPr>
            </w:pPr>
            <w:r>
              <w:rPr>
                <w:rFonts w:asciiTheme="minorHAnsi" w:hAnsiTheme="minorHAnsi" w:cstheme="minorHAnsi"/>
              </w:rPr>
              <w:t>Q22</w:t>
            </w:r>
          </w:p>
        </w:tc>
        <w:tc>
          <w:tcPr>
            <w:tcW w:w="10065" w:type="dxa"/>
          </w:tcPr>
          <w:p w14:paraId="18E683B8"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have views on whether the current transport policies adequately respond to the climate emergency? Please comment below:</w:t>
            </w:r>
          </w:p>
        </w:tc>
      </w:tr>
      <w:tr w:rsidR="007A5503" w14:paraId="4AA8E4FC" w14:textId="77777777" w:rsidTr="006B72C2">
        <w:trPr>
          <w:trHeight w:val="1305"/>
        </w:trPr>
        <w:tc>
          <w:tcPr>
            <w:tcW w:w="10774" w:type="dxa"/>
            <w:gridSpan w:val="2"/>
          </w:tcPr>
          <w:p w14:paraId="6CCF5914" w14:textId="77777777" w:rsidR="007A5503" w:rsidRDefault="007A5503" w:rsidP="006B72C2">
            <w:pPr>
              <w:spacing w:after="200" w:line="276" w:lineRule="auto"/>
              <w:jc w:val="left"/>
              <w:rPr>
                <w:rFonts w:asciiTheme="minorHAnsi" w:hAnsiTheme="minorHAnsi" w:cstheme="minorHAnsi"/>
              </w:rPr>
            </w:pPr>
          </w:p>
          <w:p w14:paraId="699942A2" w14:textId="77777777" w:rsidR="007A5503" w:rsidRDefault="007A5503" w:rsidP="006B72C2">
            <w:pPr>
              <w:spacing w:after="200" w:line="276" w:lineRule="auto"/>
              <w:jc w:val="left"/>
              <w:rPr>
                <w:rFonts w:asciiTheme="minorHAnsi" w:hAnsiTheme="minorHAnsi" w:cstheme="minorHAnsi"/>
              </w:rPr>
            </w:pPr>
          </w:p>
          <w:p w14:paraId="379E301F" w14:textId="77777777" w:rsidR="007A5503" w:rsidRDefault="007A5503" w:rsidP="006B72C2">
            <w:pPr>
              <w:spacing w:after="200" w:line="276" w:lineRule="auto"/>
              <w:jc w:val="left"/>
              <w:rPr>
                <w:rFonts w:asciiTheme="minorHAnsi" w:hAnsiTheme="minorHAnsi" w:cstheme="minorHAnsi"/>
              </w:rPr>
            </w:pPr>
          </w:p>
        </w:tc>
      </w:tr>
      <w:tr w:rsidR="007A5503" w14:paraId="5375EBBC" w14:textId="77777777" w:rsidTr="006E1944">
        <w:trPr>
          <w:trHeight w:val="643"/>
        </w:trPr>
        <w:tc>
          <w:tcPr>
            <w:tcW w:w="709" w:type="dxa"/>
            <w:tcBorders>
              <w:bottom w:val="single" w:sz="4" w:space="0" w:color="auto"/>
            </w:tcBorders>
            <w:shd w:val="clear" w:color="auto" w:fill="D0DDB9"/>
          </w:tcPr>
          <w:p w14:paraId="4C657B93" w14:textId="77777777" w:rsidR="007A5503" w:rsidRDefault="007A5503" w:rsidP="006B72C2">
            <w:pPr>
              <w:jc w:val="left"/>
              <w:rPr>
                <w:rFonts w:asciiTheme="minorHAnsi" w:hAnsiTheme="minorHAnsi" w:cstheme="minorHAnsi"/>
              </w:rPr>
            </w:pPr>
            <w:r>
              <w:rPr>
                <w:rFonts w:asciiTheme="minorHAnsi" w:hAnsiTheme="minorHAnsi" w:cstheme="minorHAnsi"/>
              </w:rPr>
              <w:t>Q23</w:t>
            </w:r>
          </w:p>
        </w:tc>
        <w:tc>
          <w:tcPr>
            <w:tcW w:w="10065" w:type="dxa"/>
            <w:tcBorders>
              <w:bottom w:val="single" w:sz="4" w:space="0" w:color="auto"/>
            </w:tcBorders>
          </w:tcPr>
          <w:p w14:paraId="6C42A30C" w14:textId="77777777" w:rsidR="007A5503" w:rsidRDefault="007A5503" w:rsidP="006B72C2">
            <w:pPr>
              <w:spacing w:line="276" w:lineRule="auto"/>
              <w:jc w:val="left"/>
              <w:rPr>
                <w:rFonts w:asciiTheme="minorHAnsi" w:hAnsiTheme="minorHAnsi" w:cstheme="minorHAnsi"/>
              </w:rPr>
            </w:pPr>
            <w:r>
              <w:rPr>
                <w:rFonts w:asciiTheme="minorHAnsi" w:hAnsiTheme="minorHAnsi" w:cstheme="minorHAnsi"/>
              </w:rPr>
              <w:t>Do you support the current cycle and car parking standards, or consider that they should be reviewed to support sustainable transport? Please comment below:</w:t>
            </w:r>
          </w:p>
        </w:tc>
      </w:tr>
      <w:tr w:rsidR="007A5503" w14:paraId="409CF033" w14:textId="77777777" w:rsidTr="006B72C2">
        <w:trPr>
          <w:trHeight w:val="1290"/>
        </w:trPr>
        <w:tc>
          <w:tcPr>
            <w:tcW w:w="10774" w:type="dxa"/>
            <w:gridSpan w:val="2"/>
            <w:tcBorders>
              <w:top w:val="single" w:sz="4" w:space="0" w:color="auto"/>
            </w:tcBorders>
          </w:tcPr>
          <w:p w14:paraId="6DE1662F" w14:textId="77777777" w:rsidR="007A5503" w:rsidRDefault="007A5503" w:rsidP="006B72C2">
            <w:pPr>
              <w:spacing w:after="200" w:line="276" w:lineRule="auto"/>
              <w:jc w:val="left"/>
              <w:rPr>
                <w:rFonts w:asciiTheme="minorHAnsi" w:hAnsiTheme="minorHAnsi" w:cstheme="minorHAnsi"/>
              </w:rPr>
            </w:pPr>
          </w:p>
          <w:p w14:paraId="7B19FF93" w14:textId="77777777" w:rsidR="007A5503" w:rsidRDefault="007A5503" w:rsidP="006B72C2">
            <w:pPr>
              <w:spacing w:after="200" w:line="276" w:lineRule="auto"/>
              <w:jc w:val="left"/>
              <w:rPr>
                <w:rFonts w:asciiTheme="minorHAnsi" w:hAnsiTheme="minorHAnsi" w:cstheme="minorHAnsi"/>
              </w:rPr>
            </w:pPr>
          </w:p>
          <w:p w14:paraId="2F6E96D3" w14:textId="77777777" w:rsidR="007A5503" w:rsidRDefault="007A5503" w:rsidP="006B72C2">
            <w:pPr>
              <w:spacing w:after="200" w:line="276" w:lineRule="auto"/>
              <w:jc w:val="left"/>
              <w:rPr>
                <w:rFonts w:asciiTheme="minorHAnsi" w:hAnsiTheme="minorHAnsi" w:cstheme="minorHAnsi"/>
              </w:rPr>
            </w:pPr>
          </w:p>
        </w:tc>
      </w:tr>
    </w:tbl>
    <w:p w14:paraId="5FB79C4F" w14:textId="77777777" w:rsidR="007A5503" w:rsidRPr="00FA16B2" w:rsidRDefault="007A5503" w:rsidP="007A5503">
      <w:pPr>
        <w:rPr>
          <w:rStyle w:val="BookTitle"/>
          <w:b w:val="0"/>
          <w:bCs w:val="0"/>
          <w:i w:val="0"/>
          <w:iCs w:val="0"/>
        </w:rPr>
      </w:pPr>
    </w:p>
    <w:p w14:paraId="302E32B5" w14:textId="77777777" w:rsidR="004A5DE2" w:rsidRDefault="004A5DE2"/>
    <w:sectPr w:rsidR="004A5DE2" w:rsidSect="00396EF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1867"/>
    <w:multiLevelType w:val="hybridMultilevel"/>
    <w:tmpl w:val="D9DED7EE"/>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29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97"/>
    <w:rsid w:val="00036404"/>
    <w:rsid w:val="0004574B"/>
    <w:rsid w:val="00070251"/>
    <w:rsid w:val="000B76E5"/>
    <w:rsid w:val="000C1AA3"/>
    <w:rsid w:val="000D2ACD"/>
    <w:rsid w:val="000D3AA9"/>
    <w:rsid w:val="000E6EED"/>
    <w:rsid w:val="000F0902"/>
    <w:rsid w:val="00122056"/>
    <w:rsid w:val="00127FAF"/>
    <w:rsid w:val="001413A1"/>
    <w:rsid w:val="001652EB"/>
    <w:rsid w:val="001668A2"/>
    <w:rsid w:val="001A0240"/>
    <w:rsid w:val="001A10E2"/>
    <w:rsid w:val="001A4025"/>
    <w:rsid w:val="001D5A26"/>
    <w:rsid w:val="001D6EE4"/>
    <w:rsid w:val="001E42AB"/>
    <w:rsid w:val="001F5BB1"/>
    <w:rsid w:val="001F66AA"/>
    <w:rsid w:val="00200C04"/>
    <w:rsid w:val="002312E6"/>
    <w:rsid w:val="00233602"/>
    <w:rsid w:val="002918F0"/>
    <w:rsid w:val="00293F3A"/>
    <w:rsid w:val="002A1845"/>
    <w:rsid w:val="002C4179"/>
    <w:rsid w:val="002D01B3"/>
    <w:rsid w:val="002F0481"/>
    <w:rsid w:val="00306DFC"/>
    <w:rsid w:val="0031434D"/>
    <w:rsid w:val="00330C5C"/>
    <w:rsid w:val="00334473"/>
    <w:rsid w:val="003505DD"/>
    <w:rsid w:val="00372102"/>
    <w:rsid w:val="003807D0"/>
    <w:rsid w:val="00391E8A"/>
    <w:rsid w:val="00396EF7"/>
    <w:rsid w:val="003A3E2B"/>
    <w:rsid w:val="003E0CF5"/>
    <w:rsid w:val="003E4EDE"/>
    <w:rsid w:val="00433764"/>
    <w:rsid w:val="00443942"/>
    <w:rsid w:val="00456282"/>
    <w:rsid w:val="00476F5B"/>
    <w:rsid w:val="00483F0A"/>
    <w:rsid w:val="0049061D"/>
    <w:rsid w:val="004A5DE2"/>
    <w:rsid w:val="004C3662"/>
    <w:rsid w:val="004F0A57"/>
    <w:rsid w:val="00521EA2"/>
    <w:rsid w:val="00524927"/>
    <w:rsid w:val="005475EC"/>
    <w:rsid w:val="00561712"/>
    <w:rsid w:val="005650E6"/>
    <w:rsid w:val="00576275"/>
    <w:rsid w:val="00590E27"/>
    <w:rsid w:val="005B17EA"/>
    <w:rsid w:val="005F27E5"/>
    <w:rsid w:val="005F3341"/>
    <w:rsid w:val="005F4A77"/>
    <w:rsid w:val="00634C17"/>
    <w:rsid w:val="00642A7C"/>
    <w:rsid w:val="0065062F"/>
    <w:rsid w:val="00655DA6"/>
    <w:rsid w:val="006704BB"/>
    <w:rsid w:val="0067308E"/>
    <w:rsid w:val="006C728B"/>
    <w:rsid w:val="006E1944"/>
    <w:rsid w:val="006F09C9"/>
    <w:rsid w:val="00704972"/>
    <w:rsid w:val="00716F44"/>
    <w:rsid w:val="00717442"/>
    <w:rsid w:val="00733610"/>
    <w:rsid w:val="00754865"/>
    <w:rsid w:val="007635F6"/>
    <w:rsid w:val="00773A01"/>
    <w:rsid w:val="00783EA9"/>
    <w:rsid w:val="00785497"/>
    <w:rsid w:val="007A5503"/>
    <w:rsid w:val="007E7E61"/>
    <w:rsid w:val="007F6FFE"/>
    <w:rsid w:val="00821365"/>
    <w:rsid w:val="00822AB7"/>
    <w:rsid w:val="00845208"/>
    <w:rsid w:val="00845672"/>
    <w:rsid w:val="008656A0"/>
    <w:rsid w:val="00866C4A"/>
    <w:rsid w:val="00872B27"/>
    <w:rsid w:val="008745AF"/>
    <w:rsid w:val="00877831"/>
    <w:rsid w:val="008F5FA5"/>
    <w:rsid w:val="00923639"/>
    <w:rsid w:val="00932473"/>
    <w:rsid w:val="00942CFB"/>
    <w:rsid w:val="009607A9"/>
    <w:rsid w:val="00960A96"/>
    <w:rsid w:val="00985ADA"/>
    <w:rsid w:val="009C3E36"/>
    <w:rsid w:val="009D40C8"/>
    <w:rsid w:val="009E43DE"/>
    <w:rsid w:val="009E600F"/>
    <w:rsid w:val="009F0FE4"/>
    <w:rsid w:val="009F1AF2"/>
    <w:rsid w:val="009F2E90"/>
    <w:rsid w:val="00A050EF"/>
    <w:rsid w:val="00A15EFE"/>
    <w:rsid w:val="00A4561E"/>
    <w:rsid w:val="00A51215"/>
    <w:rsid w:val="00A56BAA"/>
    <w:rsid w:val="00A674A3"/>
    <w:rsid w:val="00A6797D"/>
    <w:rsid w:val="00A71D74"/>
    <w:rsid w:val="00AA0284"/>
    <w:rsid w:val="00AA71DC"/>
    <w:rsid w:val="00AB0E2A"/>
    <w:rsid w:val="00AC053F"/>
    <w:rsid w:val="00AE5985"/>
    <w:rsid w:val="00B122CC"/>
    <w:rsid w:val="00B22E58"/>
    <w:rsid w:val="00B26E38"/>
    <w:rsid w:val="00B463EA"/>
    <w:rsid w:val="00B52706"/>
    <w:rsid w:val="00B616ED"/>
    <w:rsid w:val="00B86E69"/>
    <w:rsid w:val="00B91237"/>
    <w:rsid w:val="00B94779"/>
    <w:rsid w:val="00BA394E"/>
    <w:rsid w:val="00BA5738"/>
    <w:rsid w:val="00BD2C06"/>
    <w:rsid w:val="00C016AC"/>
    <w:rsid w:val="00C03878"/>
    <w:rsid w:val="00C122C3"/>
    <w:rsid w:val="00C21E6F"/>
    <w:rsid w:val="00C2266A"/>
    <w:rsid w:val="00C35629"/>
    <w:rsid w:val="00C4443B"/>
    <w:rsid w:val="00C5641C"/>
    <w:rsid w:val="00C72643"/>
    <w:rsid w:val="00C769FE"/>
    <w:rsid w:val="00C771C7"/>
    <w:rsid w:val="00C82D10"/>
    <w:rsid w:val="00CA0575"/>
    <w:rsid w:val="00CA69A0"/>
    <w:rsid w:val="00CB35A4"/>
    <w:rsid w:val="00CD2613"/>
    <w:rsid w:val="00CE4151"/>
    <w:rsid w:val="00CF3741"/>
    <w:rsid w:val="00D04088"/>
    <w:rsid w:val="00D15C66"/>
    <w:rsid w:val="00D203C6"/>
    <w:rsid w:val="00D302D9"/>
    <w:rsid w:val="00D31AA1"/>
    <w:rsid w:val="00D32067"/>
    <w:rsid w:val="00D4673B"/>
    <w:rsid w:val="00D470E0"/>
    <w:rsid w:val="00D53CF5"/>
    <w:rsid w:val="00D819A8"/>
    <w:rsid w:val="00D8655E"/>
    <w:rsid w:val="00D9116E"/>
    <w:rsid w:val="00DA4D90"/>
    <w:rsid w:val="00DE235B"/>
    <w:rsid w:val="00E3667A"/>
    <w:rsid w:val="00E5126C"/>
    <w:rsid w:val="00EA0533"/>
    <w:rsid w:val="00EA4026"/>
    <w:rsid w:val="00EB0847"/>
    <w:rsid w:val="00EC358B"/>
    <w:rsid w:val="00F021A4"/>
    <w:rsid w:val="00F11D21"/>
    <w:rsid w:val="00F63B53"/>
    <w:rsid w:val="00F67F9F"/>
    <w:rsid w:val="00F80C2F"/>
    <w:rsid w:val="00FC5367"/>
    <w:rsid w:val="00FF3059"/>
    <w:rsid w:val="029F3CD7"/>
    <w:rsid w:val="094D7E29"/>
    <w:rsid w:val="12D1340D"/>
    <w:rsid w:val="1D8842A4"/>
    <w:rsid w:val="224FC87E"/>
    <w:rsid w:val="24EE90EB"/>
    <w:rsid w:val="2673D306"/>
    <w:rsid w:val="2B366A77"/>
    <w:rsid w:val="30D8A39C"/>
    <w:rsid w:val="38FFF7BF"/>
    <w:rsid w:val="39EC0546"/>
    <w:rsid w:val="3C42AEFC"/>
    <w:rsid w:val="3DC1E843"/>
    <w:rsid w:val="3EFC34EB"/>
    <w:rsid w:val="422DE48C"/>
    <w:rsid w:val="5D1BE84E"/>
    <w:rsid w:val="5EE9B410"/>
    <w:rsid w:val="6210D707"/>
    <w:rsid w:val="79E4A9C2"/>
    <w:rsid w:val="7BFD87EE"/>
    <w:rsid w:val="7F67D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3201"/>
  <w15:docId w15:val="{8DA01C3D-9898-456D-ADDF-7F539314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7"/>
    <w:pPr>
      <w:spacing w:after="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785497"/>
    <w:pPr>
      <w:keepNext/>
      <w:jc w:val="center"/>
      <w:outlineLvl w:val="0"/>
    </w:pPr>
    <w:rPr>
      <w:b/>
      <w:sz w:val="48"/>
    </w:rPr>
  </w:style>
  <w:style w:type="paragraph" w:styleId="Heading6">
    <w:name w:val="heading 6"/>
    <w:basedOn w:val="Normal"/>
    <w:next w:val="Normal"/>
    <w:link w:val="Heading6Char"/>
    <w:qFormat/>
    <w:rsid w:val="00785497"/>
    <w:pPr>
      <w:keepNext/>
      <w:jc w:val="left"/>
      <w:outlineLvl w:val="5"/>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table" w:styleId="TableGrid">
    <w:name w:val="Table Grid"/>
    <w:basedOn w:val="TableNormal"/>
    <w:uiPriority w:val="59"/>
    <w:rsid w:val="0078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85497"/>
    <w:rPr>
      <w:rFonts w:ascii="Times New Roman" w:eastAsia="Times New Roman" w:hAnsi="Times New Roman" w:cs="Times New Roman"/>
      <w:b/>
      <w:sz w:val="48"/>
      <w:szCs w:val="20"/>
      <w:lang w:eastAsia="en-GB"/>
    </w:rPr>
  </w:style>
  <w:style w:type="character" w:customStyle="1" w:styleId="Heading6Char">
    <w:name w:val="Heading 6 Char"/>
    <w:basedOn w:val="DefaultParagraphFont"/>
    <w:link w:val="Heading6"/>
    <w:rsid w:val="00785497"/>
    <w:rPr>
      <w:rFonts w:ascii="Times New Roman" w:eastAsia="Times New Roman" w:hAnsi="Times New Roman" w:cs="Times New Roman"/>
      <w:i/>
      <w:sz w:val="36"/>
      <w:szCs w:val="20"/>
      <w:lang w:eastAsia="en-GB"/>
    </w:rPr>
  </w:style>
  <w:style w:type="paragraph" w:styleId="BalloonText">
    <w:name w:val="Balloon Text"/>
    <w:basedOn w:val="Normal"/>
    <w:link w:val="BalloonTextChar"/>
    <w:uiPriority w:val="99"/>
    <w:semiHidden/>
    <w:unhideWhenUsed/>
    <w:rsid w:val="00785497"/>
    <w:rPr>
      <w:rFonts w:ascii="Tahoma" w:hAnsi="Tahoma" w:cs="Tahoma"/>
      <w:sz w:val="16"/>
      <w:szCs w:val="16"/>
    </w:rPr>
  </w:style>
  <w:style w:type="character" w:customStyle="1" w:styleId="BalloonTextChar">
    <w:name w:val="Balloon Text Char"/>
    <w:basedOn w:val="DefaultParagraphFont"/>
    <w:link w:val="BalloonText"/>
    <w:uiPriority w:val="99"/>
    <w:semiHidden/>
    <w:rsid w:val="00785497"/>
    <w:rPr>
      <w:rFonts w:ascii="Tahoma" w:eastAsia="Times New Roman" w:hAnsi="Tahoma" w:cs="Tahoma"/>
      <w:sz w:val="16"/>
      <w:szCs w:val="16"/>
      <w:lang w:eastAsia="en-GB"/>
    </w:rPr>
  </w:style>
  <w:style w:type="character" w:styleId="Hyperlink">
    <w:name w:val="Hyperlink"/>
    <w:basedOn w:val="DefaultParagraphFont"/>
    <w:rsid w:val="00785497"/>
    <w:rPr>
      <w:color w:val="0000FF"/>
      <w:u w:val="single"/>
    </w:rPr>
  </w:style>
  <w:style w:type="paragraph" w:customStyle="1" w:styleId="AddressBlock">
    <w:name w:val="Address Block"/>
    <w:rsid w:val="00785497"/>
    <w:pPr>
      <w:spacing w:after="0" w:line="240" w:lineRule="auto"/>
    </w:pPr>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932473"/>
    <w:rPr>
      <w:color w:val="800080" w:themeColor="followedHyperlink"/>
      <w:u w:val="single"/>
    </w:rPr>
  </w:style>
  <w:style w:type="character" w:styleId="UnresolvedMention">
    <w:name w:val="Unresolved Mention"/>
    <w:basedOn w:val="DefaultParagraphFont"/>
    <w:uiPriority w:val="99"/>
    <w:semiHidden/>
    <w:unhideWhenUsed/>
    <w:rsid w:val="00D203C6"/>
    <w:rPr>
      <w:color w:val="605E5C"/>
      <w:shd w:val="clear" w:color="auto" w:fill="E1DFDD"/>
    </w:rPr>
  </w:style>
  <w:style w:type="paragraph" w:styleId="ListParagraph">
    <w:name w:val="List Paragraph"/>
    <w:basedOn w:val="Normal"/>
    <w:uiPriority w:val="34"/>
    <w:qFormat/>
    <w:rsid w:val="007F6FFE"/>
    <w:pPr>
      <w:ind w:left="720"/>
      <w:contextualSpacing/>
    </w:pPr>
  </w:style>
  <w:style w:type="character" w:styleId="BookTitle">
    <w:name w:val="Book Title"/>
    <w:basedOn w:val="DefaultParagraphFont"/>
    <w:uiPriority w:val="33"/>
    <w:qFormat/>
    <w:rsid w:val="007A550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o@newforestnpa.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forestnpa.gov.uk/privacyand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forestnpa.gov.uk/consult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licy@newforestnpa.gov.uk" TargetMode="External"/><Relationship Id="rId4" Type="http://schemas.openxmlformats.org/officeDocument/2006/relationships/numbering" Target="numbering.xml"/><Relationship Id="rId9" Type="http://schemas.openxmlformats.org/officeDocument/2006/relationships/hyperlink" Target="https://www.newforestnpa.gov.uk/documents/authority-meetings/new-forest-national-park-authority-23-01-25/" TargetMode="External"/><Relationship Id="rId14" Type="http://schemas.openxmlformats.org/officeDocument/2006/relationships/hyperlink" Target="https://www.newforestnpa.gov.uk/documents/authority-meetings/new-forest-national-park-authority-23-0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3C6BF17D01B498D8A19FA9F6912EE" ma:contentTypeVersion="7" ma:contentTypeDescription="Create a new document." ma:contentTypeScope="" ma:versionID="bcaeafebb1fb9f8b9128540634646c82">
  <xsd:schema xmlns:xsd="http://www.w3.org/2001/XMLSchema" xmlns:xs="http://www.w3.org/2001/XMLSchema" xmlns:p="http://schemas.microsoft.com/office/2006/metadata/properties" xmlns:ns2="1a1a1b53-5f46-4634-a836-44dcb371bcc2" targetNamespace="http://schemas.microsoft.com/office/2006/metadata/properties" ma:root="true" ma:fieldsID="f561695bb3a21982ed7937e6966d64d6" ns2:_="">
    <xsd:import namespace="1a1a1b53-5f46-4634-a836-44dcb371bc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Content" minOccurs="0"/>
                <xsd:element ref="ns2:Year" minOccurs="0"/>
                <xsd:element ref="ns2:Organis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a1b53-5f46-4634-a836-44dcb371b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Content" ma:index="11" nillable="true" ma:displayName="Content " ma:format="Dropdown" ma:internalName="Content">
      <xsd:simpleType>
        <xsd:restriction base="dms:Choice">
          <xsd:enumeration value="Agenda"/>
          <xsd:enumeration value="Minutes"/>
          <xsd:enumeration value="Presentation"/>
          <xsd:enumeration value="Evidence base"/>
          <xsd:enumeration value="Supporting document"/>
          <xsd:enumeration value="Technical document"/>
        </xsd:restriction>
      </xsd:simpleType>
    </xsd:element>
    <xsd:element name="Year" ma:index="12" nillable="true" ma:displayName="Year" ma:format="Dropdown" ma:internalName="Year">
      <xsd:simpleType>
        <xsd:restriction base="dms:Choice">
          <xsd:enumeration value="2022"/>
          <xsd:enumeration value="2023"/>
          <xsd:enumeration value="2024"/>
          <xsd:enumeration value="2025"/>
        </xsd:restriction>
      </xsd:simpleType>
    </xsd:element>
    <xsd:element name="Organisation" ma:index="13" nillable="true" ma:displayName="Organisation" ma:format="Dropdown" ma:internalName="Organisation">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 xmlns="1a1a1b53-5f46-4634-a836-44dcb371bcc2" xsi:nil="true"/>
    <Organisation xmlns="1a1a1b53-5f46-4634-a836-44dcb371bcc2" xsi:nil="true"/>
    <Year xmlns="1a1a1b53-5f46-4634-a836-44dcb371bcc2" xsi:nil="true"/>
  </documentManagement>
</p:properties>
</file>

<file path=customXml/itemProps1.xml><?xml version="1.0" encoding="utf-8"?>
<ds:datastoreItem xmlns:ds="http://schemas.openxmlformats.org/officeDocument/2006/customXml" ds:itemID="{79C9B6BE-8CF3-4789-821D-142A06A1F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a1b53-5f46-4634-a836-44dcb371b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1F1CF-D1F0-40A9-8A26-B42A2730C5EC}">
  <ds:schemaRefs>
    <ds:schemaRef ds:uri="http://schemas.microsoft.com/sharepoint/v3/contenttype/forms"/>
  </ds:schemaRefs>
</ds:datastoreItem>
</file>

<file path=customXml/itemProps3.xml><?xml version="1.0" encoding="utf-8"?>
<ds:datastoreItem xmlns:ds="http://schemas.openxmlformats.org/officeDocument/2006/customXml" ds:itemID="{59379239-3361-4F18-A736-B9960B49A278}">
  <ds:schemaRefs>
    <ds:schemaRef ds:uri="http://schemas.microsoft.com/office/2006/metadata/properties"/>
    <ds:schemaRef ds:uri="http://schemas.microsoft.com/office/infopath/2007/PartnerControls"/>
    <ds:schemaRef ds:uri="1a1a1b53-5f46-4634-a836-44dcb371bc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6126</Characters>
  <Application>Microsoft Office Word</Application>
  <DocSecurity>4</DocSecurity>
  <Lines>51</Lines>
  <Paragraphs>14</Paragraphs>
  <ScaleCrop>false</ScaleCrop>
  <Company>New Forest National Park Authority</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Applegate</dc:creator>
  <cp:lastModifiedBy>Maria Court</cp:lastModifiedBy>
  <cp:revision>2</cp:revision>
  <cp:lastPrinted>2015-07-21T15:03:00Z</cp:lastPrinted>
  <dcterms:created xsi:type="dcterms:W3CDTF">2025-01-30T14:17:00Z</dcterms:created>
  <dcterms:modified xsi:type="dcterms:W3CDTF">2025-01-30T14:17:00Z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0x0101000233C6BF17D01B498D8A19FA9F6912EE</vt:lpwstr>
  </property>
</Properties>
</file>