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CC56" w14:textId="2B65D9CE" w:rsidR="00264FA8" w:rsidRPr="003A7C92" w:rsidRDefault="00EB7B00" w:rsidP="00DF35B0">
      <w:pPr>
        <w:pStyle w:val="Header"/>
        <w:shd w:val="clear" w:color="auto" w:fill="FFFFFF" w:themeFill="background1"/>
        <w:jc w:val="center"/>
        <w:rPr>
          <w:rFonts w:cs="Arial"/>
          <w:lang w:val="en-GB"/>
        </w:rPr>
      </w:pPr>
      <w:bookmarkStart w:id="0" w:name="_Hlk79593655"/>
      <w:r>
        <w:rPr>
          <w:rFonts w:cs="Arial"/>
        </w:rPr>
        <w:t xml:space="preserve"> </w:t>
      </w:r>
      <w:r w:rsidR="00E46DE1" w:rsidRPr="00CF4B4A">
        <w:rPr>
          <w:rFonts w:cs="Arial"/>
          <w:noProof/>
        </w:rPr>
        <w:drawing>
          <wp:inline distT="0" distB="0" distL="0" distR="0" wp14:anchorId="586695D2" wp14:editId="7ADE1E25">
            <wp:extent cx="1409700" cy="133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1339850"/>
                    </a:xfrm>
                    <a:prstGeom prst="rect">
                      <a:avLst/>
                    </a:prstGeom>
                    <a:noFill/>
                    <a:ln>
                      <a:noFill/>
                    </a:ln>
                  </pic:spPr>
                </pic:pic>
              </a:graphicData>
            </a:graphic>
          </wp:inline>
        </w:drawing>
      </w:r>
    </w:p>
    <w:p w14:paraId="2204C6A7" w14:textId="77777777" w:rsidR="00264FA8" w:rsidRPr="00CF4B4A" w:rsidRDefault="00264FA8" w:rsidP="00DF35B0">
      <w:pPr>
        <w:shd w:val="clear" w:color="auto" w:fill="FFFFFF" w:themeFill="background1"/>
        <w:rPr>
          <w:rFonts w:cs="Arial"/>
          <w:lang w:val="en-US"/>
        </w:rPr>
      </w:pPr>
    </w:p>
    <w:p w14:paraId="2C45AC1E" w14:textId="77777777" w:rsidR="00264FA8" w:rsidRPr="00CF4B4A" w:rsidRDefault="00264FA8" w:rsidP="00DF35B0">
      <w:pPr>
        <w:shd w:val="clear" w:color="auto" w:fill="FFFFFF" w:themeFill="background1"/>
        <w:rPr>
          <w:rFonts w:cs="Arial"/>
          <w:lang w:val="en-US"/>
        </w:rPr>
      </w:pPr>
    </w:p>
    <w:p w14:paraId="07E8BE43" w14:textId="77777777" w:rsidR="00264FA8" w:rsidRPr="00CF4B4A" w:rsidRDefault="00264FA8" w:rsidP="00DF35B0">
      <w:pPr>
        <w:shd w:val="clear" w:color="auto" w:fill="FFFFFF" w:themeFill="background1"/>
        <w:rPr>
          <w:rFonts w:cs="Arial"/>
          <w:lang w:val="en-US"/>
        </w:rPr>
      </w:pPr>
    </w:p>
    <w:p w14:paraId="20320712" w14:textId="77777777" w:rsidR="00264FA8" w:rsidRPr="00CF4B4A" w:rsidRDefault="00264FA8" w:rsidP="00DF35B0">
      <w:pPr>
        <w:shd w:val="clear" w:color="auto" w:fill="FFFFFF" w:themeFill="background1"/>
        <w:rPr>
          <w:rFonts w:cs="Arial"/>
          <w:lang w:val="en-US"/>
        </w:rPr>
      </w:pPr>
    </w:p>
    <w:p w14:paraId="3A460E76" w14:textId="77777777" w:rsidR="00264FA8" w:rsidRPr="00CF4B4A" w:rsidRDefault="00264FA8" w:rsidP="00DF35B0">
      <w:pPr>
        <w:pStyle w:val="Heading1"/>
        <w:numPr>
          <w:ilvl w:val="0"/>
          <w:numId w:val="0"/>
        </w:numPr>
        <w:shd w:val="clear" w:color="auto" w:fill="FFFFFF" w:themeFill="background1"/>
        <w:jc w:val="both"/>
        <w:rPr>
          <w:rFonts w:ascii="Arial" w:hAnsi="Arial" w:cs="Arial"/>
          <w:sz w:val="32"/>
          <w:szCs w:val="32"/>
        </w:rPr>
      </w:pPr>
    </w:p>
    <w:p w14:paraId="2CA5A54D" w14:textId="77777777" w:rsidR="00264FA8" w:rsidRPr="00CF4B4A" w:rsidRDefault="00264FA8" w:rsidP="00DF35B0">
      <w:pPr>
        <w:pStyle w:val="Heading1"/>
        <w:numPr>
          <w:ilvl w:val="0"/>
          <w:numId w:val="0"/>
        </w:numPr>
        <w:shd w:val="clear" w:color="auto" w:fill="FFFFFF" w:themeFill="background1"/>
        <w:jc w:val="center"/>
        <w:rPr>
          <w:rFonts w:ascii="Arial" w:hAnsi="Arial" w:cs="Arial"/>
          <w:b w:val="0"/>
          <w:sz w:val="32"/>
          <w:szCs w:val="32"/>
        </w:rPr>
      </w:pPr>
      <w:r w:rsidRPr="00CF4B4A">
        <w:rPr>
          <w:rFonts w:ascii="Arial" w:hAnsi="Arial" w:cs="Arial"/>
          <w:b w:val="0"/>
          <w:sz w:val="32"/>
          <w:szCs w:val="32"/>
        </w:rPr>
        <w:t>NEW FOREST NATIONAL PARK AUTHORITY</w:t>
      </w:r>
    </w:p>
    <w:p w14:paraId="0449305F" w14:textId="77777777" w:rsidR="00D92C99" w:rsidRPr="00CF4B4A" w:rsidRDefault="00D92C99" w:rsidP="00DF35B0">
      <w:pPr>
        <w:shd w:val="clear" w:color="auto" w:fill="FFFFFF" w:themeFill="background1"/>
        <w:rPr>
          <w:lang w:val="en-US"/>
        </w:rPr>
      </w:pPr>
    </w:p>
    <w:p w14:paraId="06D14EFC" w14:textId="77777777" w:rsidR="00264FA8" w:rsidRPr="00CF4B4A" w:rsidRDefault="00264FA8" w:rsidP="00DF35B0">
      <w:pPr>
        <w:pStyle w:val="Heading1"/>
        <w:numPr>
          <w:ilvl w:val="0"/>
          <w:numId w:val="0"/>
        </w:numPr>
        <w:shd w:val="clear" w:color="auto" w:fill="FFFFFF" w:themeFill="background1"/>
        <w:ind w:left="432"/>
        <w:rPr>
          <w:rFonts w:ascii="Arial" w:hAnsi="Arial" w:cs="Arial"/>
          <w:sz w:val="24"/>
        </w:rPr>
      </w:pPr>
    </w:p>
    <w:p w14:paraId="26CFBBF1" w14:textId="77777777" w:rsidR="00264FA8" w:rsidRPr="00CF4B4A" w:rsidRDefault="00264FA8" w:rsidP="00DF35B0">
      <w:pPr>
        <w:pStyle w:val="Heading1"/>
        <w:numPr>
          <w:ilvl w:val="0"/>
          <w:numId w:val="0"/>
        </w:numPr>
        <w:shd w:val="clear" w:color="auto" w:fill="FFFFFF" w:themeFill="background1"/>
        <w:ind w:left="432"/>
        <w:rPr>
          <w:rFonts w:ascii="Arial" w:hAnsi="Arial" w:cs="Arial"/>
          <w:sz w:val="24"/>
        </w:rPr>
      </w:pPr>
    </w:p>
    <w:p w14:paraId="0A69CE57" w14:textId="77777777" w:rsidR="00A763A8" w:rsidRPr="00CF4B4A" w:rsidRDefault="00A763A8" w:rsidP="00DF35B0">
      <w:pPr>
        <w:shd w:val="clear" w:color="auto" w:fill="FFFFFF" w:themeFill="background1"/>
        <w:rPr>
          <w:lang w:val="en-US"/>
        </w:rPr>
      </w:pPr>
    </w:p>
    <w:p w14:paraId="44637E7D" w14:textId="77777777" w:rsidR="00264FA8" w:rsidRPr="00CF4B4A" w:rsidRDefault="00264FA8" w:rsidP="00DF35B0">
      <w:pPr>
        <w:pStyle w:val="Heading1"/>
        <w:numPr>
          <w:ilvl w:val="0"/>
          <w:numId w:val="0"/>
        </w:numPr>
        <w:shd w:val="clear" w:color="auto" w:fill="FFFFFF" w:themeFill="background1"/>
        <w:ind w:left="432"/>
        <w:rPr>
          <w:rFonts w:ascii="Arial" w:hAnsi="Arial" w:cs="Arial"/>
          <w:sz w:val="24"/>
        </w:rPr>
      </w:pPr>
    </w:p>
    <w:p w14:paraId="37F84A77" w14:textId="77777777" w:rsidR="00264FA8" w:rsidRPr="00CF4B4A" w:rsidRDefault="00264FA8" w:rsidP="00DF35B0">
      <w:pPr>
        <w:pStyle w:val="Heading1"/>
        <w:numPr>
          <w:ilvl w:val="0"/>
          <w:numId w:val="0"/>
        </w:numPr>
        <w:shd w:val="clear" w:color="auto" w:fill="FFFFFF" w:themeFill="background1"/>
        <w:ind w:left="432"/>
        <w:rPr>
          <w:rFonts w:ascii="Arial" w:hAnsi="Arial" w:cs="Arial"/>
          <w:sz w:val="24"/>
        </w:rPr>
      </w:pPr>
    </w:p>
    <w:p w14:paraId="4B4D94E4" w14:textId="77777777" w:rsidR="00264FA8" w:rsidRPr="00CF4B4A" w:rsidRDefault="00264FA8" w:rsidP="00DF35B0">
      <w:pPr>
        <w:shd w:val="clear" w:color="auto" w:fill="FFFFFF" w:themeFill="background1"/>
        <w:tabs>
          <w:tab w:val="left" w:pos="2674"/>
        </w:tabs>
        <w:jc w:val="center"/>
        <w:rPr>
          <w:rFonts w:cs="Arial"/>
          <w:sz w:val="32"/>
          <w:szCs w:val="48"/>
        </w:rPr>
      </w:pPr>
      <w:r w:rsidRPr="00CF4B4A">
        <w:rPr>
          <w:rFonts w:cs="Arial"/>
          <w:sz w:val="32"/>
          <w:szCs w:val="48"/>
        </w:rPr>
        <w:t>STANDING ORDERS</w:t>
      </w:r>
    </w:p>
    <w:p w14:paraId="7A55CA9D" w14:textId="77777777" w:rsidR="00264FA8" w:rsidRPr="00CF4B4A" w:rsidRDefault="00264FA8" w:rsidP="00DF35B0">
      <w:pPr>
        <w:shd w:val="clear" w:color="auto" w:fill="FFFFFF" w:themeFill="background1"/>
        <w:rPr>
          <w:rFonts w:cs="Arial"/>
          <w:lang w:val="en-US"/>
        </w:rPr>
      </w:pPr>
    </w:p>
    <w:p w14:paraId="484AD66E" w14:textId="77777777" w:rsidR="00264FA8" w:rsidRPr="00CF4B4A" w:rsidRDefault="00264FA8" w:rsidP="00DF35B0">
      <w:pPr>
        <w:shd w:val="clear" w:color="auto" w:fill="FFFFFF" w:themeFill="background1"/>
        <w:rPr>
          <w:rFonts w:cs="Arial"/>
          <w:lang w:val="en-US"/>
        </w:rPr>
      </w:pPr>
    </w:p>
    <w:p w14:paraId="7A111B4A" w14:textId="77777777" w:rsidR="00264FA8" w:rsidRPr="00CF4B4A" w:rsidRDefault="00264FA8" w:rsidP="00DF35B0">
      <w:pPr>
        <w:shd w:val="clear" w:color="auto" w:fill="FFFFFF" w:themeFill="background1"/>
        <w:rPr>
          <w:rFonts w:cs="Arial"/>
          <w:lang w:val="en-US"/>
        </w:rPr>
      </w:pPr>
    </w:p>
    <w:p w14:paraId="7D50E435" w14:textId="77777777" w:rsidR="00264FA8" w:rsidRPr="00CF4B4A" w:rsidRDefault="00264FA8" w:rsidP="00DF35B0">
      <w:pPr>
        <w:shd w:val="clear" w:color="auto" w:fill="FFFFFF" w:themeFill="background1"/>
        <w:tabs>
          <w:tab w:val="left" w:pos="3870"/>
        </w:tabs>
        <w:rPr>
          <w:rFonts w:cs="Arial"/>
          <w:lang w:val="en-US"/>
        </w:rPr>
      </w:pPr>
    </w:p>
    <w:p w14:paraId="32C0C89D" w14:textId="77777777" w:rsidR="00D92C99" w:rsidRPr="00CF4B4A" w:rsidRDefault="00D92C99" w:rsidP="00DF35B0">
      <w:pPr>
        <w:shd w:val="clear" w:color="auto" w:fill="FFFFFF" w:themeFill="background1"/>
        <w:rPr>
          <w:rFonts w:cs="Arial"/>
          <w:lang w:val="en-US"/>
        </w:rPr>
      </w:pPr>
    </w:p>
    <w:p w14:paraId="477FF9B7" w14:textId="77777777" w:rsidR="00264FA8" w:rsidRPr="00CF4B4A" w:rsidRDefault="00264FA8" w:rsidP="00DF35B0">
      <w:pPr>
        <w:shd w:val="clear" w:color="auto" w:fill="FFFFFF" w:themeFill="background1"/>
        <w:rPr>
          <w:rFonts w:cs="Arial"/>
          <w:lang w:val="en-US"/>
        </w:rPr>
      </w:pPr>
    </w:p>
    <w:p w14:paraId="139BB75A" w14:textId="77777777" w:rsidR="00264FA8" w:rsidRPr="00CF4B4A" w:rsidRDefault="00264FA8" w:rsidP="00DF35B0">
      <w:pPr>
        <w:shd w:val="clear" w:color="auto" w:fill="FFFFFF" w:themeFill="background1"/>
        <w:rPr>
          <w:rFonts w:cs="Arial"/>
          <w:lang w:val="en-US"/>
        </w:rPr>
      </w:pPr>
    </w:p>
    <w:p w14:paraId="57D5B150" w14:textId="77777777" w:rsidR="00264FA8" w:rsidRPr="00CF4B4A" w:rsidRDefault="00264FA8" w:rsidP="00DF35B0">
      <w:pPr>
        <w:shd w:val="clear" w:color="auto" w:fill="FFFFFF" w:themeFill="background1"/>
        <w:rPr>
          <w:rFonts w:cs="Arial"/>
          <w:lang w:val="en-US"/>
        </w:rPr>
      </w:pPr>
    </w:p>
    <w:p w14:paraId="3C003E0D" w14:textId="77777777" w:rsidR="00264FA8" w:rsidRPr="00CF4B4A" w:rsidRDefault="00264FA8" w:rsidP="00DF35B0">
      <w:pPr>
        <w:shd w:val="clear" w:color="auto" w:fill="FFFFFF" w:themeFill="background1"/>
        <w:rPr>
          <w:rFonts w:cs="Arial"/>
          <w:lang w:val="en-US"/>
        </w:rPr>
      </w:pPr>
    </w:p>
    <w:p w14:paraId="70595974" w14:textId="5D15ED57" w:rsidR="00264FA8" w:rsidRDefault="004D7FBD" w:rsidP="00DF35B0">
      <w:pPr>
        <w:shd w:val="clear" w:color="auto" w:fill="FFFFFF" w:themeFill="background1"/>
        <w:jc w:val="center"/>
        <w:rPr>
          <w:rFonts w:cs="Arial"/>
          <w:sz w:val="32"/>
          <w:szCs w:val="48"/>
        </w:rPr>
      </w:pPr>
      <w:r>
        <w:rPr>
          <w:rFonts w:cs="Arial"/>
          <w:sz w:val="32"/>
          <w:szCs w:val="48"/>
        </w:rPr>
        <w:t>MARCH 2024</w:t>
      </w:r>
    </w:p>
    <w:p w14:paraId="67E54F17" w14:textId="08A3FB87" w:rsidR="00883A71" w:rsidRDefault="00883A71" w:rsidP="00DF35B0">
      <w:pPr>
        <w:shd w:val="clear" w:color="auto" w:fill="FFFFFF" w:themeFill="background1"/>
        <w:jc w:val="center"/>
        <w:rPr>
          <w:rFonts w:cs="Arial"/>
          <w:sz w:val="32"/>
          <w:szCs w:val="48"/>
        </w:rPr>
      </w:pPr>
    </w:p>
    <w:p w14:paraId="15F50F49" w14:textId="77777777" w:rsidR="00883A71" w:rsidRDefault="00883A71" w:rsidP="00DF35B0">
      <w:pPr>
        <w:shd w:val="clear" w:color="auto" w:fill="FFFFFF" w:themeFill="background1"/>
        <w:jc w:val="center"/>
        <w:rPr>
          <w:rFonts w:cs="Arial"/>
          <w:sz w:val="32"/>
          <w:szCs w:val="48"/>
        </w:rPr>
      </w:pPr>
    </w:p>
    <w:tbl>
      <w:tblPr>
        <w:tblW w:w="0" w:type="auto"/>
        <w:tblLook w:val="04A0" w:firstRow="1" w:lastRow="0" w:firstColumn="1" w:lastColumn="0" w:noHBand="0" w:noVBand="1"/>
      </w:tblPr>
      <w:tblGrid>
        <w:gridCol w:w="3119"/>
        <w:gridCol w:w="6180"/>
      </w:tblGrid>
      <w:tr w:rsidR="00B216C1" w:rsidRPr="008034AE" w14:paraId="5FDB468F" w14:textId="77777777" w:rsidTr="003468D3">
        <w:tc>
          <w:tcPr>
            <w:tcW w:w="3119" w:type="dxa"/>
            <w:shd w:val="clear" w:color="auto" w:fill="auto"/>
          </w:tcPr>
          <w:p w14:paraId="5EAE0515"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Author:</w:t>
            </w:r>
          </w:p>
        </w:tc>
        <w:tc>
          <w:tcPr>
            <w:tcW w:w="6180" w:type="dxa"/>
            <w:shd w:val="clear" w:color="auto" w:fill="auto"/>
          </w:tcPr>
          <w:p w14:paraId="5505F029"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Solicitor and Monitoring Officer</w:t>
            </w:r>
          </w:p>
        </w:tc>
      </w:tr>
      <w:tr w:rsidR="00B216C1" w:rsidRPr="008034AE" w14:paraId="5FB7A5D3" w14:textId="77777777" w:rsidTr="003468D3">
        <w:tc>
          <w:tcPr>
            <w:tcW w:w="3119" w:type="dxa"/>
            <w:shd w:val="clear" w:color="auto" w:fill="auto"/>
          </w:tcPr>
          <w:p w14:paraId="7A2ECAD7"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Approved by:</w:t>
            </w:r>
          </w:p>
        </w:tc>
        <w:tc>
          <w:tcPr>
            <w:tcW w:w="6180" w:type="dxa"/>
            <w:shd w:val="clear" w:color="auto" w:fill="auto"/>
          </w:tcPr>
          <w:p w14:paraId="702893B6" w14:textId="77777777" w:rsidR="00B216C1" w:rsidRPr="008034AE" w:rsidRDefault="00B216C1" w:rsidP="00DF35B0">
            <w:pPr>
              <w:shd w:val="clear" w:color="auto" w:fill="FFFFFF" w:themeFill="background1"/>
              <w:spacing w:after="160" w:line="259" w:lineRule="auto"/>
              <w:rPr>
                <w:sz w:val="24"/>
                <w:szCs w:val="24"/>
              </w:rPr>
            </w:pPr>
            <w:r>
              <w:rPr>
                <w:sz w:val="24"/>
                <w:szCs w:val="24"/>
              </w:rPr>
              <w:t>Full Authority</w:t>
            </w:r>
          </w:p>
        </w:tc>
      </w:tr>
      <w:tr w:rsidR="00B216C1" w:rsidRPr="008034AE" w14:paraId="0B38C3D2" w14:textId="77777777" w:rsidTr="003468D3">
        <w:tc>
          <w:tcPr>
            <w:tcW w:w="3119" w:type="dxa"/>
            <w:shd w:val="clear" w:color="auto" w:fill="auto"/>
          </w:tcPr>
          <w:p w14:paraId="23618178" w14:textId="1DA910B5" w:rsidR="00B216C1" w:rsidRPr="008034AE" w:rsidRDefault="003468D3" w:rsidP="00DF35B0">
            <w:pPr>
              <w:shd w:val="clear" w:color="auto" w:fill="FFFFFF" w:themeFill="background1"/>
              <w:spacing w:after="160" w:line="259" w:lineRule="auto"/>
              <w:rPr>
                <w:sz w:val="24"/>
                <w:szCs w:val="24"/>
              </w:rPr>
            </w:pPr>
            <w:r>
              <w:rPr>
                <w:sz w:val="24"/>
                <w:szCs w:val="24"/>
              </w:rPr>
              <w:t>Member a</w:t>
            </w:r>
            <w:r w:rsidR="00B216C1" w:rsidRPr="008034AE">
              <w:rPr>
                <w:sz w:val="24"/>
                <w:szCs w:val="24"/>
              </w:rPr>
              <w:t>pproval date:</w:t>
            </w:r>
          </w:p>
        </w:tc>
        <w:tc>
          <w:tcPr>
            <w:tcW w:w="6180" w:type="dxa"/>
            <w:shd w:val="clear" w:color="auto" w:fill="auto"/>
          </w:tcPr>
          <w:p w14:paraId="6EB0AF0F" w14:textId="042FB99A" w:rsidR="00B216C1" w:rsidRPr="008034AE" w:rsidRDefault="003B65D1" w:rsidP="00DF35B0">
            <w:pPr>
              <w:shd w:val="clear" w:color="auto" w:fill="FFFFFF" w:themeFill="background1"/>
              <w:spacing w:after="160" w:line="259" w:lineRule="auto"/>
              <w:rPr>
                <w:sz w:val="24"/>
                <w:szCs w:val="24"/>
              </w:rPr>
            </w:pPr>
            <w:r>
              <w:rPr>
                <w:sz w:val="24"/>
                <w:szCs w:val="24"/>
              </w:rPr>
              <w:t>1</w:t>
            </w:r>
            <w:r w:rsidR="00F8032C">
              <w:rPr>
                <w:sz w:val="24"/>
                <w:szCs w:val="24"/>
              </w:rPr>
              <w:t xml:space="preserve">9 </w:t>
            </w:r>
            <w:r>
              <w:rPr>
                <w:sz w:val="24"/>
                <w:szCs w:val="24"/>
              </w:rPr>
              <w:t>August 2021</w:t>
            </w:r>
          </w:p>
        </w:tc>
      </w:tr>
      <w:tr w:rsidR="00B216C1" w:rsidRPr="008034AE" w14:paraId="47C1329B" w14:textId="77777777" w:rsidTr="003468D3">
        <w:tc>
          <w:tcPr>
            <w:tcW w:w="3119" w:type="dxa"/>
            <w:shd w:val="clear" w:color="auto" w:fill="auto"/>
          </w:tcPr>
          <w:p w14:paraId="1BBCFC06" w14:textId="35F007D0" w:rsidR="00B216C1" w:rsidRPr="008034AE" w:rsidRDefault="00B216C1" w:rsidP="00DF35B0">
            <w:pPr>
              <w:shd w:val="clear" w:color="auto" w:fill="FFFFFF" w:themeFill="background1"/>
              <w:spacing w:after="160" w:line="259" w:lineRule="auto"/>
              <w:rPr>
                <w:sz w:val="24"/>
                <w:szCs w:val="24"/>
              </w:rPr>
            </w:pPr>
            <w:r>
              <w:rPr>
                <w:sz w:val="24"/>
                <w:szCs w:val="24"/>
              </w:rPr>
              <w:t xml:space="preserve">Next </w:t>
            </w:r>
            <w:r w:rsidR="003B65D1">
              <w:rPr>
                <w:sz w:val="24"/>
                <w:szCs w:val="24"/>
              </w:rPr>
              <w:t>r</w:t>
            </w:r>
            <w:r w:rsidRPr="008034AE">
              <w:rPr>
                <w:sz w:val="24"/>
                <w:szCs w:val="24"/>
              </w:rPr>
              <w:t xml:space="preserve">eview date: </w:t>
            </w:r>
          </w:p>
        </w:tc>
        <w:tc>
          <w:tcPr>
            <w:tcW w:w="6180" w:type="dxa"/>
            <w:shd w:val="clear" w:color="auto" w:fill="auto"/>
          </w:tcPr>
          <w:p w14:paraId="3C1D3684" w14:textId="27DE364F" w:rsidR="00B216C1" w:rsidRPr="008034AE" w:rsidRDefault="002A4F48" w:rsidP="00DF35B0">
            <w:pPr>
              <w:shd w:val="clear" w:color="auto" w:fill="FFFFFF" w:themeFill="background1"/>
              <w:spacing w:after="160" w:line="259" w:lineRule="auto"/>
              <w:rPr>
                <w:sz w:val="24"/>
                <w:szCs w:val="24"/>
              </w:rPr>
            </w:pPr>
            <w:r>
              <w:rPr>
                <w:sz w:val="24"/>
                <w:szCs w:val="24"/>
              </w:rPr>
              <w:t xml:space="preserve">August </w:t>
            </w:r>
            <w:r w:rsidR="004D7FBD" w:rsidRPr="008034AE">
              <w:rPr>
                <w:sz w:val="24"/>
                <w:szCs w:val="24"/>
              </w:rPr>
              <w:t>202</w:t>
            </w:r>
            <w:r w:rsidR="004D7FBD">
              <w:rPr>
                <w:sz w:val="24"/>
                <w:szCs w:val="24"/>
              </w:rPr>
              <w:t xml:space="preserve">4 </w:t>
            </w:r>
          </w:p>
        </w:tc>
      </w:tr>
      <w:tr w:rsidR="002F747A" w:rsidRPr="008034AE" w14:paraId="09E98533" w14:textId="77777777" w:rsidTr="003468D3">
        <w:tc>
          <w:tcPr>
            <w:tcW w:w="3119" w:type="dxa"/>
            <w:shd w:val="clear" w:color="auto" w:fill="auto"/>
          </w:tcPr>
          <w:p w14:paraId="35A7B520" w14:textId="7C888CBC" w:rsidR="002F747A" w:rsidRDefault="00125990" w:rsidP="00DF35B0">
            <w:pPr>
              <w:shd w:val="clear" w:color="auto" w:fill="FFFFFF" w:themeFill="background1"/>
              <w:spacing w:after="160" w:line="259" w:lineRule="auto"/>
              <w:rPr>
                <w:sz w:val="24"/>
                <w:szCs w:val="24"/>
              </w:rPr>
            </w:pPr>
            <w:r>
              <w:rPr>
                <w:sz w:val="24"/>
                <w:szCs w:val="24"/>
              </w:rPr>
              <w:t>Last d</w:t>
            </w:r>
            <w:r w:rsidR="002F747A">
              <w:rPr>
                <w:sz w:val="24"/>
                <w:szCs w:val="24"/>
              </w:rPr>
              <w:t>elegated revisions date</w:t>
            </w:r>
          </w:p>
        </w:tc>
        <w:tc>
          <w:tcPr>
            <w:tcW w:w="6180" w:type="dxa"/>
            <w:shd w:val="clear" w:color="auto" w:fill="auto"/>
          </w:tcPr>
          <w:p w14:paraId="7DDC5D05" w14:textId="0E0888FC" w:rsidR="002F747A" w:rsidRDefault="00A12A28" w:rsidP="00DF35B0">
            <w:pPr>
              <w:shd w:val="clear" w:color="auto" w:fill="FFFFFF" w:themeFill="background1"/>
              <w:spacing w:after="160" w:line="259" w:lineRule="auto"/>
              <w:rPr>
                <w:sz w:val="24"/>
                <w:szCs w:val="24"/>
              </w:rPr>
            </w:pPr>
            <w:r>
              <w:rPr>
                <w:sz w:val="24"/>
                <w:szCs w:val="24"/>
              </w:rPr>
              <w:t>13 December</w:t>
            </w:r>
            <w:r w:rsidR="002F747A">
              <w:rPr>
                <w:sz w:val="24"/>
                <w:szCs w:val="24"/>
              </w:rPr>
              <w:t xml:space="preserve"> 2021</w:t>
            </w:r>
          </w:p>
        </w:tc>
      </w:tr>
      <w:tr w:rsidR="00B216C1" w:rsidRPr="008034AE" w14:paraId="0AA3EEE2" w14:textId="77777777" w:rsidTr="003468D3">
        <w:tc>
          <w:tcPr>
            <w:tcW w:w="3119" w:type="dxa"/>
            <w:shd w:val="clear" w:color="auto" w:fill="auto"/>
          </w:tcPr>
          <w:p w14:paraId="59BF372E"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Version:</w:t>
            </w:r>
          </w:p>
        </w:tc>
        <w:tc>
          <w:tcPr>
            <w:tcW w:w="6180" w:type="dxa"/>
            <w:shd w:val="clear" w:color="auto" w:fill="auto"/>
          </w:tcPr>
          <w:p w14:paraId="17B4B582"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1.0</w:t>
            </w:r>
          </w:p>
        </w:tc>
      </w:tr>
      <w:tr w:rsidR="00B216C1" w:rsidRPr="008034AE" w14:paraId="7BBA17E2" w14:textId="77777777" w:rsidTr="003468D3">
        <w:tc>
          <w:tcPr>
            <w:tcW w:w="3119" w:type="dxa"/>
            <w:shd w:val="clear" w:color="auto" w:fill="auto"/>
          </w:tcPr>
          <w:p w14:paraId="4E0FFF7C"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Distribution list:</w:t>
            </w:r>
          </w:p>
        </w:tc>
        <w:tc>
          <w:tcPr>
            <w:tcW w:w="6180" w:type="dxa"/>
            <w:shd w:val="clear" w:color="auto" w:fill="auto"/>
          </w:tcPr>
          <w:p w14:paraId="56C91867"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 xml:space="preserve">All </w:t>
            </w:r>
            <w:r>
              <w:rPr>
                <w:sz w:val="24"/>
                <w:szCs w:val="24"/>
              </w:rPr>
              <w:t>Members and senior Officers</w:t>
            </w:r>
          </w:p>
        </w:tc>
      </w:tr>
      <w:tr w:rsidR="00B216C1" w:rsidRPr="008034AE" w14:paraId="17376F21" w14:textId="77777777" w:rsidTr="003468D3">
        <w:trPr>
          <w:trHeight w:val="170"/>
        </w:trPr>
        <w:tc>
          <w:tcPr>
            <w:tcW w:w="3119" w:type="dxa"/>
            <w:shd w:val="clear" w:color="auto" w:fill="auto"/>
          </w:tcPr>
          <w:p w14:paraId="2D332B98"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Classification level:</w:t>
            </w:r>
          </w:p>
        </w:tc>
        <w:tc>
          <w:tcPr>
            <w:tcW w:w="6180" w:type="dxa"/>
            <w:shd w:val="clear" w:color="auto" w:fill="auto"/>
          </w:tcPr>
          <w:p w14:paraId="1F1C2EAD" w14:textId="77777777" w:rsidR="00B216C1" w:rsidRPr="008034AE" w:rsidRDefault="00B216C1" w:rsidP="00DF35B0">
            <w:pPr>
              <w:shd w:val="clear" w:color="auto" w:fill="FFFFFF" w:themeFill="background1"/>
              <w:spacing w:after="160" w:line="259" w:lineRule="auto"/>
              <w:rPr>
                <w:sz w:val="24"/>
                <w:szCs w:val="24"/>
              </w:rPr>
            </w:pPr>
            <w:r w:rsidRPr="008034AE">
              <w:rPr>
                <w:sz w:val="24"/>
                <w:szCs w:val="24"/>
              </w:rPr>
              <w:t>Public</w:t>
            </w:r>
          </w:p>
        </w:tc>
      </w:tr>
    </w:tbl>
    <w:p w14:paraId="0A3998F7" w14:textId="77777777" w:rsidR="00B216C1" w:rsidRPr="00E46DE1" w:rsidRDefault="00B216C1" w:rsidP="00DF35B0">
      <w:pPr>
        <w:shd w:val="clear" w:color="auto" w:fill="FFFFFF" w:themeFill="background1"/>
        <w:jc w:val="center"/>
        <w:rPr>
          <w:rFonts w:cs="Arial"/>
          <w:b/>
          <w:sz w:val="24"/>
          <w:szCs w:val="24"/>
        </w:rPr>
      </w:pPr>
    </w:p>
    <w:p w14:paraId="2EC9A416" w14:textId="77777777" w:rsidR="00264FA8" w:rsidRPr="003E6FD8" w:rsidRDefault="00264FA8" w:rsidP="00DF35B0">
      <w:pPr>
        <w:shd w:val="clear" w:color="auto" w:fill="FFFFFF" w:themeFill="background1"/>
        <w:jc w:val="both"/>
        <w:rPr>
          <w:rFonts w:cs="Arial"/>
          <w:b/>
          <w:sz w:val="24"/>
          <w:szCs w:val="24"/>
        </w:rPr>
      </w:pPr>
    </w:p>
    <w:p w14:paraId="4F7D46B2" w14:textId="77777777" w:rsidR="00264FA8" w:rsidRPr="00CF4B4A" w:rsidRDefault="00264FA8" w:rsidP="00DF35B0">
      <w:pPr>
        <w:shd w:val="clear" w:color="auto" w:fill="FFFFFF" w:themeFill="background1"/>
        <w:jc w:val="both"/>
        <w:rPr>
          <w:rFonts w:cs="Arial"/>
          <w:b/>
          <w:sz w:val="24"/>
          <w:szCs w:val="24"/>
        </w:rPr>
      </w:pPr>
    </w:p>
    <w:p w14:paraId="140DFA93" w14:textId="77777777" w:rsidR="00264FA8" w:rsidRPr="00CF4B4A" w:rsidRDefault="00264FA8" w:rsidP="00DF35B0">
      <w:pPr>
        <w:shd w:val="clear" w:color="auto" w:fill="FFFFFF" w:themeFill="background1"/>
        <w:jc w:val="both"/>
        <w:rPr>
          <w:rFonts w:cs="Arial"/>
          <w:b/>
          <w:sz w:val="24"/>
          <w:szCs w:val="24"/>
        </w:rPr>
      </w:pPr>
    </w:p>
    <w:p w14:paraId="7752A00F" w14:textId="77777777" w:rsidR="009B3702" w:rsidRPr="00CF4B4A" w:rsidRDefault="009B3702" w:rsidP="00DF35B0">
      <w:pPr>
        <w:shd w:val="clear" w:color="auto" w:fill="FFFFFF" w:themeFill="background1"/>
        <w:jc w:val="center"/>
        <w:rPr>
          <w:rFonts w:cs="Arial"/>
          <w:b/>
          <w:sz w:val="24"/>
          <w:szCs w:val="24"/>
        </w:rPr>
      </w:pPr>
      <w:r w:rsidRPr="00CF4B4A">
        <w:rPr>
          <w:rFonts w:cs="Arial"/>
          <w:b/>
          <w:sz w:val="24"/>
          <w:szCs w:val="24"/>
        </w:rPr>
        <w:t>New Forest National Park Authority</w:t>
      </w:r>
    </w:p>
    <w:p w14:paraId="37D3444E" w14:textId="77777777" w:rsidR="009B3702" w:rsidRPr="00CF4B4A" w:rsidRDefault="009B3702" w:rsidP="00DF35B0">
      <w:pPr>
        <w:shd w:val="clear" w:color="auto" w:fill="FFFFFF" w:themeFill="background1"/>
        <w:jc w:val="both"/>
        <w:rPr>
          <w:rFonts w:cs="Arial"/>
          <w:b/>
          <w:sz w:val="24"/>
          <w:szCs w:val="24"/>
        </w:rPr>
      </w:pPr>
    </w:p>
    <w:p w14:paraId="3EF02AB2" w14:textId="77777777" w:rsidR="009B3702" w:rsidRPr="00CF4B4A" w:rsidRDefault="009B3702" w:rsidP="00DF35B0">
      <w:pPr>
        <w:shd w:val="clear" w:color="auto" w:fill="FFFFFF" w:themeFill="background1"/>
        <w:jc w:val="center"/>
        <w:rPr>
          <w:rFonts w:cs="Arial"/>
          <w:b/>
          <w:sz w:val="24"/>
          <w:szCs w:val="24"/>
        </w:rPr>
      </w:pPr>
      <w:r w:rsidRPr="00CF4B4A">
        <w:rPr>
          <w:rFonts w:cs="Arial"/>
          <w:b/>
          <w:sz w:val="24"/>
          <w:szCs w:val="24"/>
        </w:rPr>
        <w:t>Standing Orders</w:t>
      </w:r>
    </w:p>
    <w:p w14:paraId="1EA2B7A6" w14:textId="77777777" w:rsidR="009B3702" w:rsidRPr="00CF4B4A" w:rsidRDefault="009B3702" w:rsidP="00DF35B0">
      <w:pPr>
        <w:shd w:val="clear" w:color="auto" w:fill="FFFFFF" w:themeFill="background1"/>
        <w:jc w:val="center"/>
        <w:rPr>
          <w:rFonts w:cs="Arial"/>
          <w:b/>
          <w:sz w:val="24"/>
          <w:szCs w:val="24"/>
        </w:rPr>
      </w:pPr>
    </w:p>
    <w:p w14:paraId="636C0BA2"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b/>
          <w:sz w:val="24"/>
          <w:szCs w:val="24"/>
        </w:rPr>
        <w:t>1.</w:t>
      </w:r>
      <w:r w:rsidRPr="00CF4B4A">
        <w:rPr>
          <w:rFonts w:cs="Arial"/>
          <w:b/>
          <w:sz w:val="24"/>
          <w:szCs w:val="24"/>
        </w:rPr>
        <w:tab/>
        <w:t>INTRODUCTION</w:t>
      </w:r>
    </w:p>
    <w:p w14:paraId="430725C3" w14:textId="77777777" w:rsidR="009B3702" w:rsidRPr="00CF4B4A" w:rsidRDefault="009B3702" w:rsidP="00DF35B0">
      <w:pPr>
        <w:shd w:val="clear" w:color="auto" w:fill="FFFFFF" w:themeFill="background1"/>
        <w:ind w:left="1134" w:hanging="1134"/>
        <w:jc w:val="both"/>
        <w:rPr>
          <w:rFonts w:cs="Arial"/>
          <w:b/>
          <w:sz w:val="24"/>
          <w:szCs w:val="24"/>
        </w:rPr>
      </w:pPr>
    </w:p>
    <w:p w14:paraId="04407080" w14:textId="7D94E9BF" w:rsidR="00784AC8" w:rsidRDefault="00FE2FCF" w:rsidP="0042176F">
      <w:pPr>
        <w:shd w:val="clear" w:color="auto" w:fill="FFFFFF" w:themeFill="background1"/>
        <w:ind w:left="1134" w:hanging="1134"/>
        <w:jc w:val="both"/>
        <w:rPr>
          <w:rFonts w:cs="Arial"/>
          <w:sz w:val="24"/>
          <w:szCs w:val="24"/>
        </w:rPr>
      </w:pPr>
      <w:r>
        <w:rPr>
          <w:rFonts w:cs="Arial"/>
          <w:sz w:val="24"/>
          <w:szCs w:val="24"/>
        </w:rPr>
        <w:t>1.1</w:t>
      </w:r>
      <w:r w:rsidR="003A7C92">
        <w:rPr>
          <w:rFonts w:cs="Arial"/>
          <w:sz w:val="24"/>
          <w:szCs w:val="24"/>
        </w:rPr>
        <w:tab/>
      </w:r>
      <w:r w:rsidR="009B3702" w:rsidRPr="00CF4B4A">
        <w:rPr>
          <w:rFonts w:cs="Arial"/>
          <w:sz w:val="24"/>
          <w:szCs w:val="24"/>
        </w:rPr>
        <w:t>These Standing Orders are made for the regulation of the meetings, proceedings and business of the New Forest National Park Authority pursuant to Schedule 1 to the New Forest National Park Authority (Establishment) Order 2005, Schedule 12 to the Local Government Act 1972</w:t>
      </w:r>
      <w:r w:rsidR="00F8032C" w:rsidRPr="00DF35B0">
        <w:rPr>
          <w:rFonts w:cs="Arial"/>
          <w:sz w:val="24"/>
          <w:szCs w:val="24"/>
        </w:rPr>
        <w:t xml:space="preserve">, Sections 65 and 65A </w:t>
      </w:r>
      <w:r w:rsidR="00291C84">
        <w:rPr>
          <w:rFonts w:cs="Arial"/>
          <w:sz w:val="24"/>
          <w:szCs w:val="24"/>
        </w:rPr>
        <w:t xml:space="preserve">and Schedule 7 </w:t>
      </w:r>
      <w:r w:rsidR="00F8032C" w:rsidRPr="00DF35B0">
        <w:rPr>
          <w:rFonts w:cs="Arial"/>
          <w:sz w:val="24"/>
          <w:szCs w:val="24"/>
        </w:rPr>
        <w:t>of the Environment Act 1995,</w:t>
      </w:r>
      <w:r w:rsidR="00F8032C" w:rsidRPr="00C43506">
        <w:rPr>
          <w:rFonts w:cs="Arial"/>
          <w:sz w:val="24"/>
          <w:szCs w:val="24"/>
        </w:rPr>
        <w:t xml:space="preserve"> </w:t>
      </w:r>
      <w:r w:rsidR="009B3702" w:rsidRPr="00CF4B4A">
        <w:rPr>
          <w:rFonts w:cs="Arial"/>
          <w:sz w:val="24"/>
          <w:szCs w:val="24"/>
        </w:rPr>
        <w:t>and all other enabling powers.</w:t>
      </w:r>
    </w:p>
    <w:p w14:paraId="4A44B87B" w14:textId="49663102" w:rsidR="00F8032C" w:rsidRDefault="00F8032C" w:rsidP="0042176F">
      <w:pPr>
        <w:shd w:val="clear" w:color="auto" w:fill="FFFFFF" w:themeFill="background1"/>
        <w:ind w:left="1134"/>
        <w:jc w:val="both"/>
        <w:rPr>
          <w:rFonts w:cs="Arial"/>
          <w:sz w:val="24"/>
          <w:szCs w:val="24"/>
        </w:rPr>
      </w:pPr>
    </w:p>
    <w:p w14:paraId="03840409" w14:textId="58D62776" w:rsidR="00F8032C" w:rsidRPr="00447CF6" w:rsidRDefault="00F8032C" w:rsidP="0042176F">
      <w:pPr>
        <w:shd w:val="clear" w:color="auto" w:fill="FFFFFF" w:themeFill="background1"/>
        <w:ind w:left="1134" w:hanging="1440"/>
        <w:jc w:val="both"/>
        <w:rPr>
          <w:rFonts w:cs="Arial"/>
          <w:sz w:val="24"/>
          <w:szCs w:val="24"/>
        </w:rPr>
      </w:pPr>
      <w:r>
        <w:rPr>
          <w:rFonts w:cs="Arial"/>
          <w:sz w:val="24"/>
          <w:szCs w:val="24"/>
        </w:rPr>
        <w:tab/>
      </w:r>
      <w:r w:rsidRPr="00447CF6">
        <w:rPr>
          <w:rFonts w:cs="Arial"/>
          <w:sz w:val="24"/>
          <w:szCs w:val="24"/>
        </w:rPr>
        <w:t>These Standing Orders shall be read in conjunction with all policies and governing documents and policies adopted by the Authority as amended from time to time, including in particular the documents listed below:</w:t>
      </w:r>
    </w:p>
    <w:p w14:paraId="7A9B7AE6" w14:textId="77777777" w:rsidR="00F8032C" w:rsidRPr="00447CF6" w:rsidRDefault="00F8032C" w:rsidP="0042176F">
      <w:pPr>
        <w:shd w:val="clear" w:color="auto" w:fill="FFFFFF" w:themeFill="background1"/>
        <w:ind w:left="1134" w:hanging="1440"/>
        <w:jc w:val="both"/>
        <w:rPr>
          <w:rFonts w:cs="Arial"/>
          <w:sz w:val="24"/>
          <w:szCs w:val="24"/>
        </w:rPr>
      </w:pPr>
      <w:r w:rsidRPr="00447CF6">
        <w:rPr>
          <w:rFonts w:cs="Arial"/>
          <w:sz w:val="24"/>
          <w:szCs w:val="24"/>
        </w:rPr>
        <w:t xml:space="preserve"> </w:t>
      </w:r>
    </w:p>
    <w:p w14:paraId="39C6BB26" w14:textId="77777777" w:rsidR="00F8032C" w:rsidRPr="00447CF6" w:rsidRDefault="00F8032C" w:rsidP="0042176F">
      <w:pPr>
        <w:shd w:val="clear" w:color="auto" w:fill="FFFFFF" w:themeFill="background1"/>
        <w:ind w:left="1134" w:hanging="1440"/>
        <w:jc w:val="both"/>
        <w:rPr>
          <w:rFonts w:cs="Arial"/>
          <w:sz w:val="24"/>
          <w:szCs w:val="24"/>
        </w:rPr>
      </w:pPr>
      <w:r w:rsidRPr="00447CF6">
        <w:rPr>
          <w:rFonts w:cs="Arial"/>
          <w:sz w:val="24"/>
          <w:szCs w:val="24"/>
        </w:rPr>
        <w:tab/>
        <w:t>Scheme of Delegations to Committees &amp; Officers</w:t>
      </w:r>
    </w:p>
    <w:p w14:paraId="1806625F" w14:textId="77777777" w:rsidR="00F8032C" w:rsidRPr="00447CF6" w:rsidRDefault="00F8032C" w:rsidP="0042176F">
      <w:pPr>
        <w:shd w:val="clear" w:color="auto" w:fill="FFFFFF" w:themeFill="background1"/>
        <w:ind w:left="1134" w:hanging="1440"/>
        <w:jc w:val="both"/>
        <w:rPr>
          <w:rFonts w:cs="Arial"/>
          <w:sz w:val="24"/>
          <w:szCs w:val="24"/>
        </w:rPr>
      </w:pPr>
      <w:r w:rsidRPr="00447CF6">
        <w:rPr>
          <w:rFonts w:cs="Arial"/>
          <w:sz w:val="24"/>
          <w:szCs w:val="24"/>
        </w:rPr>
        <w:tab/>
        <w:t>Code of Conduct</w:t>
      </w:r>
    </w:p>
    <w:p w14:paraId="47F88784" w14:textId="77777777" w:rsidR="00F8032C" w:rsidRPr="00447CF6" w:rsidRDefault="00F8032C" w:rsidP="0042176F">
      <w:pPr>
        <w:shd w:val="clear" w:color="auto" w:fill="FFFFFF" w:themeFill="background1"/>
        <w:ind w:left="1134" w:hanging="1440"/>
        <w:jc w:val="both"/>
        <w:rPr>
          <w:rFonts w:cs="Arial"/>
          <w:sz w:val="24"/>
          <w:szCs w:val="24"/>
        </w:rPr>
      </w:pPr>
      <w:r w:rsidRPr="00D00D5B">
        <w:rPr>
          <w:rFonts w:cs="Arial"/>
          <w:sz w:val="24"/>
          <w:szCs w:val="24"/>
        </w:rPr>
        <w:tab/>
      </w:r>
      <w:r w:rsidRPr="00447CF6">
        <w:rPr>
          <w:rFonts w:cs="Arial"/>
          <w:sz w:val="24"/>
          <w:szCs w:val="24"/>
        </w:rPr>
        <w:t>Arrangements for dealing with allegations</w:t>
      </w:r>
    </w:p>
    <w:p w14:paraId="2473A4DA" w14:textId="77777777" w:rsidR="00F8032C" w:rsidRPr="00447CF6" w:rsidRDefault="00F8032C" w:rsidP="0042176F">
      <w:pPr>
        <w:shd w:val="clear" w:color="auto" w:fill="FFFFFF" w:themeFill="background1"/>
        <w:ind w:left="1134" w:hanging="1440"/>
        <w:jc w:val="both"/>
        <w:rPr>
          <w:rFonts w:cs="Arial"/>
          <w:sz w:val="24"/>
          <w:szCs w:val="24"/>
        </w:rPr>
      </w:pPr>
      <w:r w:rsidRPr="00447CF6">
        <w:rPr>
          <w:rFonts w:cs="Arial"/>
          <w:sz w:val="24"/>
          <w:szCs w:val="24"/>
        </w:rPr>
        <w:tab/>
        <w:t>Standing Orders as to Contracts</w:t>
      </w:r>
    </w:p>
    <w:p w14:paraId="03880721" w14:textId="77777777" w:rsidR="00F8032C" w:rsidRPr="00447CF6" w:rsidRDefault="00F8032C" w:rsidP="0042176F">
      <w:pPr>
        <w:shd w:val="clear" w:color="auto" w:fill="FFFFFF" w:themeFill="background1"/>
        <w:ind w:left="1134" w:hanging="1440"/>
        <w:jc w:val="both"/>
        <w:rPr>
          <w:rFonts w:cs="Arial"/>
          <w:sz w:val="24"/>
          <w:szCs w:val="24"/>
        </w:rPr>
      </w:pPr>
      <w:r w:rsidRPr="00447CF6">
        <w:rPr>
          <w:rFonts w:cs="Arial"/>
          <w:sz w:val="24"/>
          <w:szCs w:val="24"/>
        </w:rPr>
        <w:tab/>
        <w:t>Financial Regulations</w:t>
      </w:r>
    </w:p>
    <w:p w14:paraId="14863EDA" w14:textId="77777777" w:rsidR="00F8032C" w:rsidRPr="00447CF6" w:rsidRDefault="00F8032C" w:rsidP="0042176F">
      <w:pPr>
        <w:shd w:val="clear" w:color="auto" w:fill="FFFFFF" w:themeFill="background1"/>
        <w:ind w:left="1134" w:hanging="1440"/>
        <w:jc w:val="both"/>
        <w:rPr>
          <w:rFonts w:cs="Arial"/>
          <w:sz w:val="24"/>
          <w:szCs w:val="24"/>
        </w:rPr>
      </w:pPr>
      <w:r w:rsidRPr="00447CF6">
        <w:rPr>
          <w:rFonts w:cs="Arial"/>
          <w:sz w:val="24"/>
          <w:szCs w:val="24"/>
        </w:rPr>
        <w:tab/>
        <w:t>Local Protocol on Member and Officer relations</w:t>
      </w:r>
    </w:p>
    <w:p w14:paraId="7D25FE11" w14:textId="77777777" w:rsidR="00F8032C" w:rsidRPr="00447CF6" w:rsidRDefault="00F8032C" w:rsidP="0042176F">
      <w:pPr>
        <w:shd w:val="clear" w:color="auto" w:fill="FFFFFF" w:themeFill="background1"/>
        <w:ind w:left="1134" w:hanging="1440"/>
        <w:jc w:val="both"/>
        <w:rPr>
          <w:rFonts w:cs="Arial"/>
          <w:sz w:val="24"/>
          <w:szCs w:val="24"/>
        </w:rPr>
      </w:pPr>
      <w:r w:rsidRPr="00447CF6">
        <w:rPr>
          <w:rFonts w:cs="Arial"/>
          <w:sz w:val="24"/>
          <w:szCs w:val="24"/>
        </w:rPr>
        <w:tab/>
        <w:t xml:space="preserve">Local Protocol for Members and Officers dealing with planning matters </w:t>
      </w:r>
    </w:p>
    <w:p w14:paraId="3590E051" w14:textId="77777777" w:rsidR="00F8032C" w:rsidRPr="00447CF6" w:rsidRDefault="00F8032C" w:rsidP="0042176F">
      <w:pPr>
        <w:shd w:val="clear" w:color="auto" w:fill="FFFFFF" w:themeFill="background1"/>
        <w:ind w:left="1134" w:hanging="1440"/>
        <w:jc w:val="both"/>
        <w:rPr>
          <w:rFonts w:cs="Arial"/>
          <w:sz w:val="24"/>
          <w:szCs w:val="24"/>
        </w:rPr>
      </w:pPr>
      <w:r w:rsidRPr="00D00D5B">
        <w:rPr>
          <w:rFonts w:cs="Arial"/>
          <w:sz w:val="24"/>
          <w:szCs w:val="24"/>
        </w:rPr>
        <w:tab/>
        <w:t>Development Control Charter</w:t>
      </w:r>
    </w:p>
    <w:p w14:paraId="11FA4CEF" w14:textId="77777777" w:rsidR="00F8032C" w:rsidRPr="00447CF6" w:rsidRDefault="00F8032C" w:rsidP="0042176F">
      <w:pPr>
        <w:shd w:val="clear" w:color="auto" w:fill="FFFFFF" w:themeFill="background1"/>
        <w:ind w:left="1134" w:hanging="1440"/>
        <w:jc w:val="both"/>
        <w:rPr>
          <w:rFonts w:cs="Arial"/>
          <w:sz w:val="24"/>
          <w:szCs w:val="24"/>
        </w:rPr>
      </w:pPr>
    </w:p>
    <w:p w14:paraId="0AA07CFA" w14:textId="784D6F0B" w:rsidR="00D85A50" w:rsidRPr="00BF38E7" w:rsidRDefault="00FE2FCF" w:rsidP="00796570">
      <w:pPr>
        <w:shd w:val="clear" w:color="auto" w:fill="FFFFFF" w:themeFill="background1"/>
        <w:ind w:left="1134" w:hanging="1134"/>
        <w:jc w:val="both"/>
        <w:rPr>
          <w:rFonts w:cs="Arial"/>
          <w:sz w:val="24"/>
          <w:szCs w:val="24"/>
          <w:shd w:val="clear" w:color="auto" w:fill="FFFFFF"/>
        </w:rPr>
      </w:pPr>
      <w:r>
        <w:rPr>
          <w:rFonts w:cs="Arial"/>
          <w:sz w:val="24"/>
          <w:szCs w:val="24"/>
        </w:rPr>
        <w:t>1.2</w:t>
      </w:r>
      <w:r>
        <w:rPr>
          <w:rFonts w:cs="Arial"/>
          <w:sz w:val="24"/>
          <w:szCs w:val="24"/>
        </w:rPr>
        <w:tab/>
      </w:r>
      <w:r w:rsidR="00F8032C" w:rsidRPr="00447CF6">
        <w:rPr>
          <w:rFonts w:cs="Arial"/>
          <w:sz w:val="24"/>
          <w:szCs w:val="24"/>
        </w:rPr>
        <w:t>In the event of any conflict between these Standing Orders and any of the other governing documents these Standing Orders shall prevail.</w:t>
      </w:r>
      <w:r w:rsidR="00F8032C">
        <w:rPr>
          <w:rFonts w:cs="Arial"/>
          <w:sz w:val="24"/>
          <w:szCs w:val="24"/>
        </w:rPr>
        <w:t xml:space="preserve"> </w:t>
      </w:r>
      <w:r w:rsidR="00D85A50" w:rsidRPr="00BF38E7">
        <w:rPr>
          <w:rFonts w:cs="Arial"/>
          <w:sz w:val="24"/>
          <w:szCs w:val="24"/>
          <w:shd w:val="clear" w:color="auto" w:fill="FFFFFF"/>
        </w:rPr>
        <w:t xml:space="preserve"> </w:t>
      </w:r>
    </w:p>
    <w:p w14:paraId="2EE1D5CC" w14:textId="77777777" w:rsidR="00D85A50" w:rsidRPr="00D85A50" w:rsidRDefault="00D85A50" w:rsidP="00DF35B0">
      <w:pPr>
        <w:shd w:val="clear" w:color="auto" w:fill="FFFFFF" w:themeFill="background1"/>
        <w:ind w:left="1134" w:hanging="1134"/>
        <w:jc w:val="both"/>
        <w:rPr>
          <w:rFonts w:cs="Arial"/>
          <w:sz w:val="24"/>
          <w:szCs w:val="24"/>
        </w:rPr>
      </w:pPr>
    </w:p>
    <w:p w14:paraId="09E3734B" w14:textId="77777777" w:rsidR="009B3702" w:rsidRPr="00D85A50" w:rsidRDefault="009B3702" w:rsidP="00DF35B0">
      <w:pPr>
        <w:shd w:val="clear" w:color="auto" w:fill="FFFFFF" w:themeFill="background1"/>
        <w:tabs>
          <w:tab w:val="left" w:pos="851"/>
        </w:tabs>
        <w:ind w:left="1134" w:hanging="1134"/>
        <w:jc w:val="both"/>
        <w:rPr>
          <w:rFonts w:cs="Arial"/>
          <w:b/>
          <w:sz w:val="24"/>
          <w:szCs w:val="24"/>
        </w:rPr>
      </w:pPr>
    </w:p>
    <w:p w14:paraId="75CABD0A" w14:textId="77777777" w:rsidR="00FF158D" w:rsidRPr="00D85A50" w:rsidRDefault="009B3702" w:rsidP="00DF35B0">
      <w:pPr>
        <w:shd w:val="clear" w:color="auto" w:fill="FFFFFF" w:themeFill="background1"/>
        <w:tabs>
          <w:tab w:val="left" w:pos="1134"/>
        </w:tabs>
        <w:jc w:val="both"/>
        <w:rPr>
          <w:rFonts w:cs="Arial"/>
          <w:b/>
          <w:sz w:val="24"/>
          <w:szCs w:val="24"/>
        </w:rPr>
      </w:pPr>
      <w:r w:rsidRPr="00D85A50">
        <w:rPr>
          <w:rFonts w:cs="Arial"/>
          <w:b/>
          <w:sz w:val="24"/>
          <w:szCs w:val="24"/>
        </w:rPr>
        <w:t>2.</w:t>
      </w:r>
      <w:r w:rsidRPr="00D85A50">
        <w:rPr>
          <w:rFonts w:cs="Arial"/>
          <w:b/>
          <w:sz w:val="24"/>
          <w:szCs w:val="24"/>
        </w:rPr>
        <w:tab/>
      </w:r>
      <w:r w:rsidR="00FF158D" w:rsidRPr="00D85A50">
        <w:rPr>
          <w:rFonts w:cs="Arial"/>
          <w:b/>
          <w:sz w:val="24"/>
          <w:szCs w:val="24"/>
        </w:rPr>
        <w:t>LEGISLATION</w:t>
      </w:r>
    </w:p>
    <w:p w14:paraId="7DC31CB1" w14:textId="77777777" w:rsidR="00C43506" w:rsidRPr="00D85A50" w:rsidRDefault="00C43506" w:rsidP="00DF35B0">
      <w:pPr>
        <w:shd w:val="clear" w:color="auto" w:fill="FFFFFF" w:themeFill="background1"/>
        <w:tabs>
          <w:tab w:val="left" w:pos="1134"/>
        </w:tabs>
        <w:jc w:val="both"/>
        <w:rPr>
          <w:rFonts w:cs="Arial"/>
          <w:b/>
          <w:sz w:val="24"/>
          <w:szCs w:val="24"/>
        </w:rPr>
      </w:pPr>
    </w:p>
    <w:p w14:paraId="4130C071" w14:textId="77777777" w:rsidR="00824A52" w:rsidRPr="00D85A50" w:rsidRDefault="00824A52" w:rsidP="00DF35B0">
      <w:pPr>
        <w:shd w:val="clear" w:color="auto" w:fill="FFFFFF" w:themeFill="background1"/>
        <w:ind w:left="1134" w:hanging="1134"/>
        <w:jc w:val="both"/>
        <w:rPr>
          <w:rFonts w:cs="Arial"/>
          <w:sz w:val="24"/>
          <w:szCs w:val="24"/>
        </w:rPr>
      </w:pPr>
      <w:bookmarkStart w:id="1" w:name="_Hlk34299403"/>
      <w:r w:rsidRPr="00D85A50">
        <w:rPr>
          <w:rFonts w:cs="Arial"/>
          <w:sz w:val="24"/>
          <w:szCs w:val="24"/>
        </w:rPr>
        <w:tab/>
        <w:t xml:space="preserve">All references to legislation refer to that legislation as amended, re-enacted or superseded from time to time. </w:t>
      </w:r>
    </w:p>
    <w:p w14:paraId="0653788F" w14:textId="77777777" w:rsidR="00824A52" w:rsidRPr="00D85A50" w:rsidRDefault="00824A52" w:rsidP="00DF35B0">
      <w:pPr>
        <w:shd w:val="clear" w:color="auto" w:fill="FFFFFF" w:themeFill="background1"/>
        <w:ind w:left="1134" w:hanging="1134"/>
        <w:jc w:val="both"/>
        <w:rPr>
          <w:rFonts w:cs="Arial"/>
          <w:sz w:val="24"/>
          <w:szCs w:val="24"/>
        </w:rPr>
      </w:pPr>
    </w:p>
    <w:p w14:paraId="4B44C0B1"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Local Government Act 1972 (‘the 1972 Act’)</w:t>
      </w:r>
    </w:p>
    <w:p w14:paraId="27A12FBA" w14:textId="77777777" w:rsidR="00824A52" w:rsidRPr="00D85A50" w:rsidRDefault="00824A52" w:rsidP="00DF35B0">
      <w:pPr>
        <w:shd w:val="clear" w:color="auto" w:fill="FFFFFF" w:themeFill="background1"/>
        <w:ind w:left="1134" w:hanging="1134"/>
        <w:jc w:val="both"/>
        <w:rPr>
          <w:rFonts w:cs="Arial"/>
          <w:sz w:val="24"/>
          <w:szCs w:val="24"/>
        </w:rPr>
      </w:pPr>
    </w:p>
    <w:p w14:paraId="6DB0BBD9"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Local Government and Housing Act 1989 (‘the 1989 Act’)</w:t>
      </w:r>
    </w:p>
    <w:p w14:paraId="30236666" w14:textId="77777777" w:rsidR="00824A52" w:rsidRPr="00D85A50" w:rsidRDefault="00824A52" w:rsidP="00DF35B0">
      <w:pPr>
        <w:shd w:val="clear" w:color="auto" w:fill="FFFFFF" w:themeFill="background1"/>
        <w:ind w:left="1134" w:hanging="1134"/>
        <w:jc w:val="both"/>
        <w:rPr>
          <w:rFonts w:cs="Arial"/>
          <w:sz w:val="24"/>
          <w:szCs w:val="24"/>
        </w:rPr>
      </w:pPr>
    </w:p>
    <w:p w14:paraId="591C268D"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Town and Country Planning Act 1990 (‘the 1990 Act’)</w:t>
      </w:r>
    </w:p>
    <w:p w14:paraId="27FFE4B6" w14:textId="77777777" w:rsidR="00824A52" w:rsidRPr="00D85A50" w:rsidRDefault="00824A52" w:rsidP="00DF35B0">
      <w:pPr>
        <w:shd w:val="clear" w:color="auto" w:fill="FFFFFF" w:themeFill="background1"/>
        <w:ind w:left="1134" w:hanging="1134"/>
        <w:jc w:val="both"/>
        <w:rPr>
          <w:rFonts w:cs="Arial"/>
          <w:sz w:val="24"/>
          <w:szCs w:val="24"/>
        </w:rPr>
      </w:pPr>
    </w:p>
    <w:p w14:paraId="1EF5ECC4"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Local Authorities (Standing Orders) Regulations 1993 (‘the 1993 Regulations’)</w:t>
      </w:r>
    </w:p>
    <w:p w14:paraId="5B88DC17" w14:textId="77777777" w:rsidR="00824A52" w:rsidRPr="00D85A50" w:rsidRDefault="00824A52" w:rsidP="00DF35B0">
      <w:pPr>
        <w:shd w:val="clear" w:color="auto" w:fill="FFFFFF" w:themeFill="background1"/>
        <w:ind w:left="1134" w:hanging="1134"/>
        <w:jc w:val="both"/>
        <w:rPr>
          <w:rFonts w:cs="Arial"/>
          <w:sz w:val="24"/>
          <w:szCs w:val="24"/>
        </w:rPr>
      </w:pPr>
    </w:p>
    <w:p w14:paraId="2C7043BC"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Environment Act 1995 (‘the 1995 Act’)</w:t>
      </w:r>
    </w:p>
    <w:p w14:paraId="69E353EB" w14:textId="77777777" w:rsidR="00824A52" w:rsidRPr="00D85A50" w:rsidRDefault="00824A52" w:rsidP="00DF35B0">
      <w:pPr>
        <w:shd w:val="clear" w:color="auto" w:fill="FFFFFF" w:themeFill="background1"/>
        <w:ind w:left="1134" w:hanging="1134"/>
        <w:jc w:val="both"/>
        <w:rPr>
          <w:rFonts w:cs="Arial"/>
          <w:sz w:val="24"/>
          <w:szCs w:val="24"/>
        </w:rPr>
      </w:pPr>
    </w:p>
    <w:p w14:paraId="5117494B"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Freedom of Information Act 2000</w:t>
      </w:r>
    </w:p>
    <w:p w14:paraId="0563A3CE" w14:textId="77777777" w:rsidR="00824A52" w:rsidRPr="00D85A50" w:rsidRDefault="00824A52" w:rsidP="00DF35B0">
      <w:pPr>
        <w:shd w:val="clear" w:color="auto" w:fill="FFFFFF" w:themeFill="background1"/>
        <w:ind w:left="1134" w:hanging="1134"/>
        <w:jc w:val="both"/>
        <w:rPr>
          <w:rFonts w:cs="Arial"/>
          <w:sz w:val="24"/>
          <w:szCs w:val="24"/>
        </w:rPr>
      </w:pPr>
    </w:p>
    <w:p w14:paraId="5A8FDC58" w14:textId="0AAFCDDE" w:rsidR="00824A52" w:rsidRDefault="00824A52" w:rsidP="00DF35B0">
      <w:pPr>
        <w:shd w:val="clear" w:color="auto" w:fill="FFFFFF" w:themeFill="background1"/>
        <w:ind w:left="1134" w:hanging="1134"/>
        <w:jc w:val="both"/>
        <w:rPr>
          <w:rFonts w:cs="Arial"/>
          <w:sz w:val="24"/>
          <w:szCs w:val="24"/>
        </w:rPr>
      </w:pPr>
      <w:r w:rsidRPr="00D85A50">
        <w:rPr>
          <w:rFonts w:cs="Arial"/>
          <w:sz w:val="24"/>
          <w:szCs w:val="24"/>
        </w:rPr>
        <w:tab/>
        <w:t>Local Government Act 2000 (‘the 2000 Act’)</w:t>
      </w:r>
    </w:p>
    <w:p w14:paraId="15796417" w14:textId="77777777" w:rsidR="00912416" w:rsidRDefault="00912416" w:rsidP="00DF35B0">
      <w:pPr>
        <w:shd w:val="clear" w:color="auto" w:fill="FFFFFF" w:themeFill="background1"/>
        <w:ind w:left="1134" w:hanging="1134"/>
        <w:jc w:val="both"/>
        <w:rPr>
          <w:rFonts w:cs="Arial"/>
          <w:sz w:val="24"/>
          <w:szCs w:val="24"/>
        </w:rPr>
      </w:pPr>
    </w:p>
    <w:p w14:paraId="10D973CF" w14:textId="0CB68E83" w:rsidR="00912416" w:rsidRPr="00D85A50" w:rsidRDefault="00912416" w:rsidP="00DF35B0">
      <w:pPr>
        <w:shd w:val="clear" w:color="auto" w:fill="FFFFFF" w:themeFill="background1"/>
        <w:ind w:left="1134" w:hanging="1134"/>
        <w:jc w:val="both"/>
        <w:rPr>
          <w:rFonts w:cs="Arial"/>
          <w:sz w:val="24"/>
          <w:szCs w:val="24"/>
        </w:rPr>
      </w:pPr>
      <w:r>
        <w:rPr>
          <w:rFonts w:cs="Arial"/>
          <w:sz w:val="24"/>
          <w:szCs w:val="24"/>
        </w:rPr>
        <w:tab/>
      </w:r>
      <w:r w:rsidRPr="00D85A50">
        <w:rPr>
          <w:rFonts w:cs="Arial"/>
          <w:sz w:val="24"/>
          <w:szCs w:val="24"/>
        </w:rPr>
        <w:t xml:space="preserve">Local Authorities (Standing Orders) </w:t>
      </w:r>
      <w:r w:rsidR="00EB6A7D">
        <w:rPr>
          <w:rFonts w:cs="Arial"/>
          <w:sz w:val="24"/>
          <w:szCs w:val="24"/>
        </w:rPr>
        <w:t xml:space="preserve">(England) </w:t>
      </w:r>
      <w:r w:rsidRPr="00D85A50">
        <w:rPr>
          <w:rFonts w:cs="Arial"/>
          <w:sz w:val="24"/>
          <w:szCs w:val="24"/>
        </w:rPr>
        <w:t xml:space="preserve">Regulations </w:t>
      </w:r>
      <w:r>
        <w:rPr>
          <w:rFonts w:cs="Arial"/>
          <w:sz w:val="24"/>
          <w:szCs w:val="24"/>
        </w:rPr>
        <w:t>200</w:t>
      </w:r>
      <w:r w:rsidRPr="00D85A50">
        <w:rPr>
          <w:rFonts w:cs="Arial"/>
          <w:sz w:val="24"/>
          <w:szCs w:val="24"/>
        </w:rPr>
        <w:t>1</w:t>
      </w:r>
      <w:r w:rsidR="00843B31">
        <w:rPr>
          <w:rFonts w:cs="Arial"/>
          <w:sz w:val="24"/>
          <w:szCs w:val="24"/>
        </w:rPr>
        <w:t xml:space="preserve"> (‘the 2001 Regulations’)</w:t>
      </w:r>
    </w:p>
    <w:p w14:paraId="5C04F2E2" w14:textId="77777777" w:rsidR="00824A52" w:rsidRPr="00D85A50" w:rsidRDefault="00824A52" w:rsidP="00DF35B0">
      <w:pPr>
        <w:shd w:val="clear" w:color="auto" w:fill="FFFFFF" w:themeFill="background1"/>
        <w:ind w:left="1134" w:hanging="1134"/>
        <w:jc w:val="both"/>
        <w:rPr>
          <w:rFonts w:cs="Arial"/>
          <w:sz w:val="24"/>
          <w:szCs w:val="24"/>
        </w:rPr>
      </w:pPr>
    </w:p>
    <w:p w14:paraId="44E6BCEA"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 xml:space="preserve">Environmental Information Regulations 2004 </w:t>
      </w:r>
    </w:p>
    <w:p w14:paraId="62EA3DAA" w14:textId="77777777" w:rsidR="00824A52" w:rsidRPr="00D85A50" w:rsidRDefault="00824A52" w:rsidP="00DF35B0">
      <w:pPr>
        <w:shd w:val="clear" w:color="auto" w:fill="FFFFFF" w:themeFill="background1"/>
        <w:ind w:left="1134" w:hanging="1134"/>
        <w:jc w:val="both"/>
        <w:rPr>
          <w:rFonts w:cs="Arial"/>
          <w:sz w:val="24"/>
          <w:szCs w:val="24"/>
        </w:rPr>
      </w:pPr>
    </w:p>
    <w:p w14:paraId="4F4C88BC"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New Forest National Park Authority (Establishment) Order 2005 (‘the 2005 Order’)</w:t>
      </w:r>
    </w:p>
    <w:p w14:paraId="4626764E" w14:textId="77777777" w:rsidR="00824A52" w:rsidRPr="00D85A50" w:rsidRDefault="00824A52" w:rsidP="00DF35B0">
      <w:pPr>
        <w:shd w:val="clear" w:color="auto" w:fill="FFFFFF" w:themeFill="background1"/>
        <w:ind w:left="1134" w:hanging="1134"/>
        <w:jc w:val="both"/>
        <w:rPr>
          <w:rFonts w:cs="Arial"/>
          <w:sz w:val="24"/>
          <w:szCs w:val="24"/>
        </w:rPr>
      </w:pPr>
    </w:p>
    <w:p w14:paraId="4C95584A"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Natural Environment and Rural Communities Act 2006</w:t>
      </w:r>
    </w:p>
    <w:p w14:paraId="1868F370" w14:textId="77777777" w:rsidR="00824A52" w:rsidRPr="00D85A50" w:rsidRDefault="00824A52" w:rsidP="00DF35B0">
      <w:pPr>
        <w:shd w:val="clear" w:color="auto" w:fill="FFFFFF" w:themeFill="background1"/>
        <w:ind w:left="1134" w:hanging="1134"/>
        <w:jc w:val="both"/>
        <w:rPr>
          <w:rFonts w:cs="Arial"/>
          <w:sz w:val="24"/>
          <w:szCs w:val="24"/>
        </w:rPr>
      </w:pPr>
    </w:p>
    <w:p w14:paraId="0D4FE064"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Local Government (Access to Information) (Variation) Order 2006</w:t>
      </w:r>
    </w:p>
    <w:p w14:paraId="4C60017E" w14:textId="77777777" w:rsidR="00824A52" w:rsidRPr="00D85A50" w:rsidRDefault="00824A52" w:rsidP="00DF35B0">
      <w:pPr>
        <w:shd w:val="clear" w:color="auto" w:fill="FFFFFF" w:themeFill="background1"/>
        <w:ind w:left="1134" w:hanging="1134"/>
        <w:jc w:val="both"/>
        <w:rPr>
          <w:rFonts w:cs="Arial"/>
          <w:sz w:val="24"/>
          <w:szCs w:val="24"/>
        </w:rPr>
      </w:pPr>
    </w:p>
    <w:p w14:paraId="1A261C36"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Localism Act 2011 (‘the 2011 Act’)</w:t>
      </w:r>
    </w:p>
    <w:p w14:paraId="43150A80" w14:textId="77777777" w:rsidR="00824A52" w:rsidRPr="00D85A50" w:rsidRDefault="00824A52" w:rsidP="00DF35B0">
      <w:pPr>
        <w:shd w:val="clear" w:color="auto" w:fill="FFFFFF" w:themeFill="background1"/>
        <w:ind w:left="1134" w:hanging="1134"/>
        <w:jc w:val="both"/>
        <w:rPr>
          <w:rFonts w:cs="Arial"/>
          <w:sz w:val="24"/>
          <w:szCs w:val="24"/>
        </w:rPr>
      </w:pPr>
    </w:p>
    <w:p w14:paraId="1940A3E6"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t>Relevant Authorities (Disclosable Pecuniary Interests) Regulations 2012 (‘the 2012 Regulations’)</w:t>
      </w:r>
    </w:p>
    <w:p w14:paraId="5FDC6866" w14:textId="77777777" w:rsidR="00824A52" w:rsidRPr="00D85A50" w:rsidRDefault="00824A52" w:rsidP="00DF35B0">
      <w:pPr>
        <w:shd w:val="clear" w:color="auto" w:fill="FFFFFF" w:themeFill="background1"/>
        <w:ind w:left="1134" w:hanging="1134"/>
        <w:jc w:val="both"/>
        <w:rPr>
          <w:rFonts w:cs="Arial"/>
          <w:sz w:val="24"/>
          <w:szCs w:val="24"/>
        </w:rPr>
      </w:pPr>
    </w:p>
    <w:p w14:paraId="259DF396" w14:textId="4C1C1316" w:rsidR="00824A52" w:rsidRDefault="00824A52" w:rsidP="00DF35B0">
      <w:pPr>
        <w:shd w:val="clear" w:color="auto" w:fill="FFFFFF" w:themeFill="background1"/>
        <w:ind w:left="1134" w:hanging="1134"/>
        <w:jc w:val="both"/>
        <w:rPr>
          <w:rFonts w:cs="Arial"/>
          <w:sz w:val="24"/>
          <w:szCs w:val="24"/>
        </w:rPr>
      </w:pPr>
      <w:r w:rsidRPr="00D85A50">
        <w:rPr>
          <w:rFonts w:cs="Arial"/>
          <w:sz w:val="24"/>
          <w:szCs w:val="24"/>
        </w:rPr>
        <w:tab/>
        <w:t>Openness of Local Government Regulations 2014 (‘the 2014 Regulations’)</w:t>
      </w:r>
    </w:p>
    <w:p w14:paraId="4FE7517A" w14:textId="77777777" w:rsidR="00396CCB" w:rsidRDefault="00396CCB" w:rsidP="00DF35B0">
      <w:pPr>
        <w:shd w:val="clear" w:color="auto" w:fill="FFFFFF" w:themeFill="background1"/>
        <w:ind w:left="1134" w:hanging="1134"/>
        <w:jc w:val="both"/>
        <w:rPr>
          <w:sz w:val="24"/>
          <w:szCs w:val="24"/>
        </w:rPr>
      </w:pPr>
    </w:p>
    <w:p w14:paraId="40E7ABD5" w14:textId="6E072291" w:rsidR="00912416" w:rsidRPr="00EB6A7D" w:rsidRDefault="00396CCB" w:rsidP="00EB6A7D">
      <w:pPr>
        <w:shd w:val="clear" w:color="auto" w:fill="FFFFFF" w:themeFill="background1"/>
        <w:ind w:left="1134" w:hanging="1134"/>
        <w:jc w:val="both"/>
        <w:rPr>
          <w:sz w:val="24"/>
          <w:szCs w:val="24"/>
        </w:rPr>
      </w:pPr>
      <w:r>
        <w:rPr>
          <w:sz w:val="24"/>
          <w:szCs w:val="24"/>
        </w:rPr>
        <w:tab/>
      </w:r>
      <w:r w:rsidRPr="00396CCB">
        <w:rPr>
          <w:sz w:val="24"/>
          <w:szCs w:val="24"/>
        </w:rPr>
        <w:t>Local Audit and Accountability Act 2014</w:t>
      </w:r>
    </w:p>
    <w:p w14:paraId="379695DD" w14:textId="77777777" w:rsidR="00824A52" w:rsidRPr="00D85A50" w:rsidRDefault="00824A52" w:rsidP="00DF35B0">
      <w:pPr>
        <w:shd w:val="clear" w:color="auto" w:fill="FFFFFF" w:themeFill="background1"/>
        <w:ind w:left="1134" w:hanging="1134"/>
        <w:jc w:val="both"/>
        <w:rPr>
          <w:rFonts w:cs="Arial"/>
          <w:sz w:val="24"/>
          <w:szCs w:val="24"/>
        </w:rPr>
      </w:pPr>
      <w:r w:rsidRPr="00D85A50">
        <w:rPr>
          <w:rFonts w:cs="Arial"/>
          <w:sz w:val="24"/>
          <w:szCs w:val="24"/>
        </w:rPr>
        <w:tab/>
      </w:r>
    </w:p>
    <w:p w14:paraId="4CF1DAF1" w14:textId="294DFD26" w:rsidR="00560EBB" w:rsidRPr="00D85A50" w:rsidRDefault="00824A52" w:rsidP="00560EBB">
      <w:pPr>
        <w:shd w:val="clear" w:color="auto" w:fill="FFFFFF" w:themeFill="background1"/>
        <w:ind w:left="1134" w:hanging="1134"/>
        <w:jc w:val="both"/>
        <w:rPr>
          <w:rFonts w:cs="Arial"/>
          <w:sz w:val="24"/>
          <w:szCs w:val="24"/>
        </w:rPr>
      </w:pPr>
      <w:r w:rsidRPr="00D85A50">
        <w:rPr>
          <w:rFonts w:cs="Arial"/>
          <w:sz w:val="24"/>
          <w:szCs w:val="24"/>
        </w:rPr>
        <w:tab/>
      </w:r>
      <w:r w:rsidR="00560EBB" w:rsidRPr="00D85A50">
        <w:rPr>
          <w:rFonts w:cs="Arial"/>
          <w:sz w:val="24"/>
          <w:szCs w:val="24"/>
        </w:rPr>
        <w:t>General Data Protection Regulation 2016</w:t>
      </w:r>
    </w:p>
    <w:p w14:paraId="75691E39" w14:textId="77777777" w:rsidR="00560EBB" w:rsidRPr="00D85A50" w:rsidRDefault="00560EBB" w:rsidP="00560EBB">
      <w:pPr>
        <w:shd w:val="clear" w:color="auto" w:fill="FFFFFF" w:themeFill="background1"/>
        <w:ind w:left="1134" w:hanging="1134"/>
        <w:jc w:val="both"/>
        <w:rPr>
          <w:rFonts w:cs="Arial"/>
          <w:sz w:val="24"/>
          <w:szCs w:val="24"/>
        </w:rPr>
      </w:pPr>
    </w:p>
    <w:p w14:paraId="5CB96645" w14:textId="77777777" w:rsidR="00560EBB" w:rsidRPr="00D85A50" w:rsidRDefault="00560EBB" w:rsidP="00560EBB">
      <w:pPr>
        <w:shd w:val="clear" w:color="auto" w:fill="FFFFFF" w:themeFill="background1"/>
        <w:ind w:left="1134" w:hanging="1134"/>
        <w:jc w:val="both"/>
        <w:rPr>
          <w:rFonts w:cs="Arial"/>
          <w:sz w:val="24"/>
          <w:szCs w:val="24"/>
        </w:rPr>
      </w:pPr>
      <w:r w:rsidRPr="00D85A50">
        <w:rPr>
          <w:rFonts w:cs="Arial"/>
          <w:sz w:val="24"/>
          <w:szCs w:val="24"/>
        </w:rPr>
        <w:tab/>
        <w:t xml:space="preserve">Cities and Local Government Devolution Act 2016 </w:t>
      </w:r>
    </w:p>
    <w:p w14:paraId="4F953EC1" w14:textId="77777777" w:rsidR="00560EBB" w:rsidRPr="00D85A50" w:rsidRDefault="00560EBB" w:rsidP="00560EBB">
      <w:pPr>
        <w:shd w:val="clear" w:color="auto" w:fill="FFFFFF" w:themeFill="background1"/>
        <w:ind w:left="1134" w:hanging="1134"/>
        <w:jc w:val="both"/>
        <w:rPr>
          <w:rFonts w:cs="Arial"/>
          <w:sz w:val="24"/>
          <w:szCs w:val="24"/>
        </w:rPr>
      </w:pPr>
    </w:p>
    <w:p w14:paraId="2B955C37" w14:textId="016E7161" w:rsidR="00560EBB" w:rsidRDefault="00560EBB" w:rsidP="00560EBB">
      <w:pPr>
        <w:shd w:val="clear" w:color="auto" w:fill="FFFFFF" w:themeFill="background1"/>
        <w:ind w:left="1134" w:hanging="1134"/>
        <w:jc w:val="both"/>
        <w:rPr>
          <w:rFonts w:cs="Arial"/>
          <w:sz w:val="24"/>
          <w:szCs w:val="24"/>
        </w:rPr>
      </w:pPr>
      <w:r w:rsidRPr="00D85A50">
        <w:rPr>
          <w:rFonts w:cs="Arial"/>
          <w:sz w:val="24"/>
          <w:szCs w:val="24"/>
        </w:rPr>
        <w:tab/>
        <w:t>Data Protection Act 2018</w:t>
      </w:r>
    </w:p>
    <w:p w14:paraId="050034BD" w14:textId="77777777" w:rsidR="000F2C4F" w:rsidRDefault="000F2C4F" w:rsidP="000F2C4F">
      <w:pPr>
        <w:shd w:val="clear" w:color="auto" w:fill="FFFFFF" w:themeFill="background1"/>
        <w:ind w:left="1134"/>
        <w:jc w:val="both"/>
        <w:rPr>
          <w:rFonts w:cs="Arial"/>
          <w:sz w:val="24"/>
          <w:szCs w:val="24"/>
        </w:rPr>
      </w:pPr>
    </w:p>
    <w:p w14:paraId="42E8BF41" w14:textId="1AC5A705" w:rsidR="004B1283" w:rsidRDefault="000F2C4F" w:rsidP="003B65D1">
      <w:pPr>
        <w:shd w:val="clear" w:color="auto" w:fill="FFFFFF" w:themeFill="background1"/>
        <w:ind w:left="1134"/>
        <w:jc w:val="both"/>
        <w:rPr>
          <w:rFonts w:cs="Arial"/>
          <w:sz w:val="24"/>
          <w:szCs w:val="24"/>
        </w:rPr>
      </w:pPr>
      <w:r>
        <w:rPr>
          <w:rFonts w:cs="Arial"/>
          <w:sz w:val="24"/>
          <w:szCs w:val="24"/>
        </w:rPr>
        <w:t>The Data Protection, Privacy and Electronic Communications (Amendments etc) (EU Exit) Regulations 2019</w:t>
      </w:r>
    </w:p>
    <w:p w14:paraId="29C91979" w14:textId="222F3181" w:rsidR="004B1283" w:rsidRPr="00D85A50" w:rsidRDefault="004B1283" w:rsidP="00560EBB">
      <w:pPr>
        <w:shd w:val="clear" w:color="auto" w:fill="FFFFFF" w:themeFill="background1"/>
        <w:ind w:left="1134" w:hanging="1134"/>
        <w:jc w:val="both"/>
        <w:rPr>
          <w:rFonts w:cs="Arial"/>
          <w:sz w:val="24"/>
          <w:szCs w:val="24"/>
        </w:rPr>
      </w:pPr>
    </w:p>
    <w:p w14:paraId="1BFF6540" w14:textId="77777777" w:rsidR="00560EBB" w:rsidRPr="00D85A50" w:rsidRDefault="00560EBB" w:rsidP="00560EBB">
      <w:pPr>
        <w:shd w:val="clear" w:color="auto" w:fill="FFFFFF" w:themeFill="background1"/>
        <w:ind w:left="1134" w:hanging="1134"/>
        <w:jc w:val="both"/>
        <w:rPr>
          <w:rFonts w:cs="Arial"/>
          <w:sz w:val="24"/>
          <w:szCs w:val="24"/>
        </w:rPr>
      </w:pPr>
    </w:p>
    <w:bookmarkEnd w:id="1"/>
    <w:p w14:paraId="551EA7DF" w14:textId="77777777" w:rsidR="009B3702" w:rsidRPr="00A52713" w:rsidRDefault="00FF158D" w:rsidP="00DF35B0">
      <w:pPr>
        <w:shd w:val="clear" w:color="auto" w:fill="FFFFFF" w:themeFill="background1"/>
        <w:ind w:left="1134" w:hanging="1134"/>
        <w:jc w:val="both"/>
        <w:rPr>
          <w:rFonts w:cs="Arial"/>
          <w:sz w:val="24"/>
          <w:szCs w:val="24"/>
        </w:rPr>
      </w:pPr>
      <w:r w:rsidRPr="00A52713">
        <w:rPr>
          <w:rFonts w:cs="Arial"/>
          <w:b/>
          <w:sz w:val="24"/>
          <w:szCs w:val="24"/>
        </w:rPr>
        <w:t>3</w:t>
      </w:r>
      <w:r w:rsidRPr="00A52713">
        <w:rPr>
          <w:rFonts w:cs="Arial"/>
          <w:b/>
          <w:sz w:val="24"/>
          <w:szCs w:val="24"/>
        </w:rPr>
        <w:tab/>
      </w:r>
      <w:r w:rsidR="009B3702" w:rsidRPr="00A52713">
        <w:rPr>
          <w:rFonts w:cs="Arial"/>
          <w:b/>
          <w:sz w:val="24"/>
          <w:szCs w:val="24"/>
        </w:rPr>
        <w:t>DEFINITIONS</w:t>
      </w:r>
    </w:p>
    <w:p w14:paraId="141AF087" w14:textId="77777777" w:rsidR="009B3702" w:rsidRPr="00A52713" w:rsidRDefault="009B3702" w:rsidP="00DF35B0">
      <w:pPr>
        <w:shd w:val="clear" w:color="auto" w:fill="FFFFFF" w:themeFill="background1"/>
        <w:tabs>
          <w:tab w:val="left" w:pos="851"/>
        </w:tabs>
        <w:ind w:left="1134" w:hanging="1134"/>
        <w:jc w:val="both"/>
        <w:rPr>
          <w:rFonts w:cs="Arial"/>
          <w:sz w:val="24"/>
          <w:szCs w:val="24"/>
        </w:rPr>
      </w:pPr>
    </w:p>
    <w:p w14:paraId="688A2EB3" w14:textId="77777777" w:rsidR="009B3702" w:rsidRPr="00A52713" w:rsidRDefault="009B3702" w:rsidP="003A7C92">
      <w:pPr>
        <w:shd w:val="clear" w:color="auto" w:fill="FFFFFF" w:themeFill="background1"/>
        <w:tabs>
          <w:tab w:val="left" w:pos="1134"/>
        </w:tabs>
        <w:ind w:left="1134" w:hanging="1134"/>
        <w:rPr>
          <w:rFonts w:cs="Arial"/>
          <w:sz w:val="24"/>
          <w:szCs w:val="24"/>
        </w:rPr>
      </w:pPr>
      <w:r w:rsidRPr="00A52713">
        <w:rPr>
          <w:rFonts w:cs="Arial"/>
          <w:b/>
          <w:sz w:val="24"/>
          <w:szCs w:val="24"/>
        </w:rPr>
        <w:tab/>
        <w:t>‘Authority’</w:t>
      </w:r>
      <w:r w:rsidRPr="00A52713">
        <w:rPr>
          <w:rFonts w:cs="Arial"/>
          <w:sz w:val="24"/>
          <w:szCs w:val="24"/>
        </w:rPr>
        <w:t xml:space="preserve"> shall mean the New Forest National Park Authority.</w:t>
      </w:r>
    </w:p>
    <w:p w14:paraId="182E8A0E" w14:textId="77777777" w:rsidR="009B3702" w:rsidRPr="00A52713" w:rsidRDefault="009B3702" w:rsidP="003A7C92">
      <w:pPr>
        <w:shd w:val="clear" w:color="auto" w:fill="FFFFFF" w:themeFill="background1"/>
        <w:tabs>
          <w:tab w:val="left" w:pos="1134"/>
        </w:tabs>
        <w:ind w:left="1134" w:hanging="1417"/>
        <w:rPr>
          <w:rFonts w:cs="Arial"/>
          <w:sz w:val="24"/>
          <w:szCs w:val="24"/>
        </w:rPr>
      </w:pPr>
    </w:p>
    <w:p w14:paraId="4C730CAF" w14:textId="1E4DB74D" w:rsidR="009B3702" w:rsidRPr="00CF4B4A" w:rsidRDefault="009B3702" w:rsidP="003A7C92">
      <w:pPr>
        <w:shd w:val="clear" w:color="auto" w:fill="FFFFFF" w:themeFill="background1"/>
        <w:tabs>
          <w:tab w:val="left" w:pos="1134"/>
        </w:tabs>
        <w:ind w:left="1134" w:hanging="1417"/>
        <w:rPr>
          <w:rFonts w:cs="Arial"/>
          <w:sz w:val="24"/>
          <w:szCs w:val="24"/>
        </w:rPr>
      </w:pPr>
      <w:r w:rsidRPr="00CF4B4A">
        <w:rPr>
          <w:rFonts w:cs="Arial"/>
          <w:sz w:val="24"/>
          <w:szCs w:val="24"/>
        </w:rPr>
        <w:tab/>
      </w:r>
      <w:r w:rsidRPr="00CF4B4A">
        <w:rPr>
          <w:rFonts w:cs="Arial"/>
          <w:b/>
          <w:sz w:val="24"/>
          <w:szCs w:val="24"/>
        </w:rPr>
        <w:t>‘Chair’</w:t>
      </w:r>
      <w:r w:rsidRPr="00CF4B4A">
        <w:rPr>
          <w:rFonts w:cs="Arial"/>
          <w:sz w:val="24"/>
          <w:szCs w:val="24"/>
        </w:rPr>
        <w:t xml:space="preserve"> and </w:t>
      </w:r>
      <w:r w:rsidRPr="00CF4B4A">
        <w:rPr>
          <w:rFonts w:cs="Arial"/>
          <w:b/>
          <w:sz w:val="24"/>
          <w:szCs w:val="24"/>
        </w:rPr>
        <w:t>‘Deputy Chair’</w:t>
      </w:r>
      <w:r w:rsidRPr="00CF4B4A">
        <w:rPr>
          <w:rFonts w:cs="Arial"/>
          <w:sz w:val="24"/>
          <w:szCs w:val="24"/>
        </w:rPr>
        <w:t xml:space="preserve"> shall mean the </w:t>
      </w:r>
      <w:r w:rsidR="00534485" w:rsidRPr="00CF4B4A">
        <w:rPr>
          <w:rFonts w:cs="Arial"/>
          <w:sz w:val="24"/>
          <w:szCs w:val="24"/>
        </w:rPr>
        <w:t>M</w:t>
      </w:r>
      <w:r w:rsidRPr="00CF4B4A">
        <w:rPr>
          <w:rFonts w:cs="Arial"/>
          <w:sz w:val="24"/>
          <w:szCs w:val="24"/>
        </w:rPr>
        <w:t>embers so appointed for the time being in accordance with Standing Order 7.</w:t>
      </w:r>
    </w:p>
    <w:p w14:paraId="74BA67FE" w14:textId="77777777" w:rsidR="009B3702" w:rsidRPr="00CF4B4A" w:rsidRDefault="009B3702" w:rsidP="003A7C92">
      <w:pPr>
        <w:shd w:val="clear" w:color="auto" w:fill="FFFFFF" w:themeFill="background1"/>
        <w:tabs>
          <w:tab w:val="left" w:pos="1134"/>
        </w:tabs>
        <w:ind w:left="1134" w:hanging="1417"/>
        <w:rPr>
          <w:rFonts w:cs="Arial"/>
          <w:sz w:val="24"/>
          <w:szCs w:val="24"/>
        </w:rPr>
      </w:pPr>
    </w:p>
    <w:p w14:paraId="2E3473FC" w14:textId="77777777" w:rsidR="009B3702" w:rsidRPr="00CF4B4A" w:rsidRDefault="009B3702" w:rsidP="003A7C92">
      <w:pPr>
        <w:shd w:val="clear" w:color="auto" w:fill="FFFFFF" w:themeFill="background1"/>
        <w:tabs>
          <w:tab w:val="left" w:pos="1134"/>
        </w:tabs>
        <w:ind w:left="1134" w:hanging="1417"/>
        <w:rPr>
          <w:rFonts w:cs="Arial"/>
          <w:sz w:val="24"/>
          <w:szCs w:val="24"/>
        </w:rPr>
      </w:pPr>
      <w:r w:rsidRPr="00CF4B4A">
        <w:rPr>
          <w:rFonts w:cs="Arial"/>
          <w:sz w:val="24"/>
          <w:szCs w:val="24"/>
        </w:rPr>
        <w:tab/>
      </w:r>
      <w:r w:rsidRPr="00CF4B4A">
        <w:rPr>
          <w:rFonts w:cs="Arial"/>
          <w:b/>
          <w:sz w:val="24"/>
          <w:szCs w:val="24"/>
        </w:rPr>
        <w:t>‘Chief Executive (National Park Officer)’</w:t>
      </w:r>
      <w:r w:rsidRPr="00CF4B4A">
        <w:rPr>
          <w:rFonts w:cs="Arial"/>
          <w:sz w:val="24"/>
          <w:szCs w:val="24"/>
        </w:rPr>
        <w:t xml:space="preserve"> shall mean the person appointed by the Authority in accordance with the 1995 </w:t>
      </w:r>
      <w:r w:rsidR="00FF158D" w:rsidRPr="00CF4B4A">
        <w:rPr>
          <w:rFonts w:cs="Arial"/>
          <w:sz w:val="24"/>
          <w:szCs w:val="24"/>
        </w:rPr>
        <w:t xml:space="preserve">Act </w:t>
      </w:r>
      <w:r w:rsidRPr="00CF4B4A">
        <w:rPr>
          <w:rFonts w:cs="Arial"/>
          <w:sz w:val="24"/>
          <w:szCs w:val="24"/>
        </w:rPr>
        <w:t xml:space="preserve">and the </w:t>
      </w:r>
      <w:r w:rsidR="00FF158D" w:rsidRPr="00CF4B4A">
        <w:rPr>
          <w:rFonts w:cs="Arial"/>
          <w:sz w:val="24"/>
          <w:szCs w:val="24"/>
        </w:rPr>
        <w:t>2005</w:t>
      </w:r>
      <w:r w:rsidRPr="00CF4B4A">
        <w:rPr>
          <w:rFonts w:cs="Arial"/>
          <w:sz w:val="24"/>
          <w:szCs w:val="24"/>
        </w:rPr>
        <w:t xml:space="preserve"> Order.  The post holder is also the ‘</w:t>
      </w:r>
      <w:r w:rsidRPr="00CF4B4A">
        <w:rPr>
          <w:rFonts w:cs="Arial"/>
          <w:b/>
          <w:sz w:val="24"/>
          <w:szCs w:val="24"/>
        </w:rPr>
        <w:t xml:space="preserve">Head of Paid Service’ </w:t>
      </w:r>
      <w:r w:rsidRPr="00CF4B4A">
        <w:rPr>
          <w:rFonts w:cs="Arial"/>
          <w:sz w:val="24"/>
          <w:szCs w:val="24"/>
        </w:rPr>
        <w:t>designated under Section 41(1) of the 1989</w:t>
      </w:r>
      <w:r w:rsidR="00FF158D" w:rsidRPr="00CF4B4A">
        <w:rPr>
          <w:rFonts w:cs="Arial"/>
          <w:sz w:val="24"/>
          <w:szCs w:val="24"/>
        </w:rPr>
        <w:t xml:space="preserve"> Act</w:t>
      </w:r>
      <w:r w:rsidRPr="00CF4B4A">
        <w:rPr>
          <w:rFonts w:cs="Arial"/>
          <w:sz w:val="24"/>
          <w:szCs w:val="24"/>
        </w:rPr>
        <w:t xml:space="preserve">. </w:t>
      </w:r>
    </w:p>
    <w:p w14:paraId="2D525600" w14:textId="77777777" w:rsidR="00D70AB9" w:rsidRPr="00CF4B4A" w:rsidRDefault="00D70AB9" w:rsidP="003A7C92">
      <w:pPr>
        <w:shd w:val="clear" w:color="auto" w:fill="FFFFFF" w:themeFill="background1"/>
        <w:tabs>
          <w:tab w:val="left" w:pos="1134"/>
        </w:tabs>
        <w:ind w:left="1134" w:hanging="1417"/>
        <w:rPr>
          <w:rFonts w:cs="Arial"/>
          <w:sz w:val="24"/>
          <w:szCs w:val="24"/>
        </w:rPr>
      </w:pPr>
    </w:p>
    <w:p w14:paraId="4ABA1478" w14:textId="44321987" w:rsidR="00D70AB9" w:rsidRPr="00CF4B4A" w:rsidRDefault="00D70AB9" w:rsidP="003A7C92">
      <w:pPr>
        <w:shd w:val="clear" w:color="auto" w:fill="FFFFFF" w:themeFill="background1"/>
        <w:tabs>
          <w:tab w:val="left" w:pos="1134"/>
        </w:tabs>
        <w:ind w:left="1134" w:hanging="1417"/>
        <w:rPr>
          <w:rFonts w:cs="Arial"/>
          <w:sz w:val="24"/>
          <w:szCs w:val="24"/>
        </w:rPr>
      </w:pPr>
      <w:r w:rsidRPr="00CF4B4A">
        <w:rPr>
          <w:rFonts w:cs="Arial"/>
          <w:sz w:val="24"/>
          <w:szCs w:val="24"/>
        </w:rPr>
        <w:tab/>
        <w:t>‘</w:t>
      </w:r>
      <w:r w:rsidRPr="00CF4B4A">
        <w:rPr>
          <w:rFonts w:cs="Arial"/>
          <w:b/>
          <w:bCs/>
          <w:sz w:val="24"/>
          <w:szCs w:val="24"/>
        </w:rPr>
        <w:t>Committee</w:t>
      </w:r>
      <w:r w:rsidRPr="00CF4B4A">
        <w:rPr>
          <w:rFonts w:cs="Arial"/>
          <w:sz w:val="24"/>
          <w:szCs w:val="24"/>
        </w:rPr>
        <w:t>’ mean</w:t>
      </w:r>
      <w:r w:rsidR="00F8032C">
        <w:rPr>
          <w:rFonts w:cs="Arial"/>
          <w:sz w:val="24"/>
          <w:szCs w:val="24"/>
        </w:rPr>
        <w:t>s</w:t>
      </w:r>
      <w:r w:rsidRPr="00CF4B4A">
        <w:rPr>
          <w:rFonts w:cs="Arial"/>
          <w:sz w:val="24"/>
          <w:szCs w:val="24"/>
        </w:rPr>
        <w:t xml:space="preserve"> any committee appointed by the Authority in accordance with Standing Orders 5.1 5.2 or 5.3 </w:t>
      </w:r>
    </w:p>
    <w:p w14:paraId="5FB00A98" w14:textId="77777777" w:rsidR="00A376C9" w:rsidRPr="00CF4B4A" w:rsidRDefault="00A376C9" w:rsidP="003A7C92">
      <w:pPr>
        <w:shd w:val="clear" w:color="auto" w:fill="FFFFFF" w:themeFill="background1"/>
        <w:tabs>
          <w:tab w:val="left" w:pos="1134"/>
        </w:tabs>
        <w:ind w:left="1134" w:hanging="1417"/>
        <w:rPr>
          <w:rFonts w:cs="Arial"/>
          <w:sz w:val="24"/>
          <w:szCs w:val="24"/>
        </w:rPr>
      </w:pPr>
    </w:p>
    <w:p w14:paraId="7F936299" w14:textId="77777777" w:rsidR="00A376C9" w:rsidRPr="00CF4B4A" w:rsidRDefault="00A376C9" w:rsidP="003A7C92">
      <w:pPr>
        <w:shd w:val="clear" w:color="auto" w:fill="FFFFFF" w:themeFill="background1"/>
        <w:tabs>
          <w:tab w:val="left" w:pos="1134"/>
        </w:tabs>
        <w:ind w:left="1134" w:hanging="1417"/>
        <w:rPr>
          <w:rFonts w:cs="Arial"/>
          <w:sz w:val="24"/>
          <w:szCs w:val="24"/>
        </w:rPr>
      </w:pPr>
      <w:r w:rsidRPr="00CF4B4A">
        <w:rPr>
          <w:rFonts w:cs="Arial"/>
          <w:sz w:val="24"/>
          <w:szCs w:val="24"/>
        </w:rPr>
        <w:tab/>
      </w:r>
      <w:r w:rsidR="00692893" w:rsidRPr="00CF4B4A">
        <w:rPr>
          <w:rFonts w:cs="Arial"/>
          <w:b/>
          <w:sz w:val="24"/>
          <w:szCs w:val="24"/>
        </w:rPr>
        <w:t>‘</w:t>
      </w:r>
      <w:r w:rsidRPr="00CF4B4A">
        <w:rPr>
          <w:rFonts w:cs="Arial"/>
          <w:b/>
          <w:sz w:val="24"/>
          <w:szCs w:val="24"/>
        </w:rPr>
        <w:t>Deputy Monitoring Officer</w:t>
      </w:r>
      <w:r w:rsidR="00692893" w:rsidRPr="00CF4B4A">
        <w:rPr>
          <w:rFonts w:cs="Arial"/>
          <w:b/>
          <w:sz w:val="24"/>
          <w:szCs w:val="24"/>
        </w:rPr>
        <w:t>’</w:t>
      </w:r>
      <w:r w:rsidRPr="00CF4B4A">
        <w:rPr>
          <w:rFonts w:cs="Arial"/>
          <w:sz w:val="24"/>
          <w:szCs w:val="24"/>
        </w:rPr>
        <w:t xml:space="preserve"> shall mean the person so designated by the Monitoring Officer pursuant to section 5(7) of the 1989 Act.</w:t>
      </w:r>
    </w:p>
    <w:p w14:paraId="543A91AD" w14:textId="77777777" w:rsidR="009B3702" w:rsidRPr="00CF4B4A" w:rsidRDefault="009B3702" w:rsidP="003A7C92">
      <w:pPr>
        <w:shd w:val="clear" w:color="auto" w:fill="FFFFFF" w:themeFill="background1"/>
        <w:tabs>
          <w:tab w:val="left" w:pos="1134"/>
        </w:tabs>
        <w:ind w:left="1134" w:hanging="1417"/>
        <w:rPr>
          <w:rFonts w:cs="Arial"/>
          <w:sz w:val="24"/>
          <w:szCs w:val="24"/>
        </w:rPr>
      </w:pPr>
    </w:p>
    <w:p w14:paraId="65F36AB1" w14:textId="6AC920C8" w:rsidR="009B3702" w:rsidRPr="00CF4B4A" w:rsidRDefault="009B3702" w:rsidP="003A7C92">
      <w:pPr>
        <w:shd w:val="clear" w:color="auto" w:fill="FFFFFF" w:themeFill="background1"/>
        <w:tabs>
          <w:tab w:val="left" w:pos="1134"/>
        </w:tabs>
        <w:ind w:left="1134" w:hanging="1417"/>
        <w:rPr>
          <w:rFonts w:cs="Arial"/>
          <w:b/>
          <w:sz w:val="24"/>
          <w:szCs w:val="24"/>
        </w:rPr>
      </w:pPr>
      <w:r w:rsidRPr="00CF4B4A">
        <w:rPr>
          <w:rFonts w:cs="Arial"/>
          <w:sz w:val="24"/>
          <w:szCs w:val="24"/>
        </w:rPr>
        <w:tab/>
      </w:r>
      <w:r w:rsidR="00D70AB9" w:rsidRPr="00CF4B4A">
        <w:rPr>
          <w:rFonts w:cs="Arial"/>
          <w:b/>
          <w:sz w:val="24"/>
          <w:szCs w:val="24"/>
        </w:rPr>
        <w:t>‘Disclosable Pecuniary Interest</w:t>
      </w:r>
      <w:r w:rsidR="00FC10EE" w:rsidRPr="00CF4B4A">
        <w:rPr>
          <w:rFonts w:cs="Arial"/>
          <w:b/>
          <w:sz w:val="24"/>
          <w:szCs w:val="24"/>
        </w:rPr>
        <w:t xml:space="preserve"> (DPI)</w:t>
      </w:r>
      <w:r w:rsidR="00D70AB9" w:rsidRPr="00CF4B4A">
        <w:rPr>
          <w:rFonts w:cs="Arial"/>
          <w:b/>
          <w:sz w:val="24"/>
          <w:szCs w:val="24"/>
        </w:rPr>
        <w:t>’</w:t>
      </w:r>
      <w:r w:rsidR="00D70AB9" w:rsidRPr="00CF4B4A">
        <w:rPr>
          <w:rFonts w:cs="Arial"/>
          <w:sz w:val="24"/>
          <w:szCs w:val="24"/>
        </w:rPr>
        <w:t xml:space="preserve"> shall have the meaning set out in Part 2A of the Members’ Code of Conduct</w:t>
      </w:r>
      <w:r w:rsidR="00F8032C">
        <w:rPr>
          <w:rFonts w:cs="Arial"/>
          <w:sz w:val="24"/>
          <w:szCs w:val="24"/>
        </w:rPr>
        <w:t>,</w:t>
      </w:r>
      <w:r w:rsidR="00D70AB9" w:rsidRPr="00CF4B4A">
        <w:rPr>
          <w:rFonts w:cs="Arial"/>
          <w:sz w:val="24"/>
          <w:szCs w:val="24"/>
        </w:rPr>
        <w:t xml:space="preserve"> the 2011 Act, </w:t>
      </w:r>
      <w:r w:rsidR="00F8032C">
        <w:rPr>
          <w:rFonts w:cs="Arial"/>
          <w:sz w:val="24"/>
          <w:szCs w:val="24"/>
        </w:rPr>
        <w:t>and the 2012 Regulations</w:t>
      </w:r>
      <w:r w:rsidR="00D70AB9" w:rsidRPr="00CF4B4A">
        <w:rPr>
          <w:rFonts w:cs="Arial"/>
          <w:sz w:val="24"/>
          <w:szCs w:val="24"/>
        </w:rPr>
        <w:t>.</w:t>
      </w:r>
    </w:p>
    <w:p w14:paraId="46510821" w14:textId="77777777" w:rsidR="009B3702" w:rsidRPr="00CF4B4A" w:rsidRDefault="009B3702" w:rsidP="003A7C92">
      <w:pPr>
        <w:shd w:val="clear" w:color="auto" w:fill="FFFFFF" w:themeFill="background1"/>
        <w:tabs>
          <w:tab w:val="left" w:pos="851"/>
        </w:tabs>
        <w:ind w:left="1134" w:hanging="1417"/>
        <w:rPr>
          <w:rFonts w:cs="Arial"/>
          <w:i/>
          <w:sz w:val="24"/>
          <w:szCs w:val="24"/>
        </w:rPr>
      </w:pPr>
    </w:p>
    <w:p w14:paraId="2DB1AF2F" w14:textId="77777777" w:rsidR="00E74E3E" w:rsidRPr="00CF4B4A" w:rsidRDefault="00364B8E" w:rsidP="003A7C92">
      <w:pPr>
        <w:shd w:val="clear" w:color="auto" w:fill="FFFFFF" w:themeFill="background1"/>
        <w:tabs>
          <w:tab w:val="left" w:pos="1134"/>
        </w:tabs>
        <w:ind w:left="1134" w:hanging="1417"/>
        <w:rPr>
          <w:rFonts w:cs="Arial"/>
          <w:sz w:val="24"/>
          <w:szCs w:val="24"/>
        </w:rPr>
      </w:pPr>
      <w:r w:rsidRPr="00CF4B4A">
        <w:rPr>
          <w:rFonts w:cs="Arial"/>
          <w:b/>
          <w:sz w:val="24"/>
          <w:szCs w:val="24"/>
        </w:rPr>
        <w:tab/>
      </w:r>
      <w:r w:rsidR="00E74E3E" w:rsidRPr="00CF4B4A">
        <w:rPr>
          <w:rFonts w:cs="Arial"/>
          <w:b/>
          <w:sz w:val="24"/>
          <w:szCs w:val="24"/>
        </w:rPr>
        <w:t>‘Member’</w:t>
      </w:r>
      <w:r w:rsidR="00E74E3E" w:rsidRPr="00CF4B4A">
        <w:rPr>
          <w:rFonts w:cs="Arial"/>
          <w:sz w:val="24"/>
          <w:szCs w:val="24"/>
        </w:rPr>
        <w:t xml:space="preserve"> shall mean a person elected as a councillor and appointed to the Authority by a local authority or a person appointed to the Authority by the Secretary of State in accordance with Part 2 of the 2005 Order.</w:t>
      </w:r>
    </w:p>
    <w:p w14:paraId="149A65B5" w14:textId="77777777" w:rsidR="00E74E3E" w:rsidRPr="00CF4B4A" w:rsidRDefault="00E74E3E" w:rsidP="003A7C92">
      <w:pPr>
        <w:shd w:val="clear" w:color="auto" w:fill="FFFFFF" w:themeFill="background1"/>
        <w:ind w:left="1134" w:hanging="1134"/>
        <w:rPr>
          <w:rFonts w:cs="Arial"/>
          <w:b/>
          <w:sz w:val="24"/>
          <w:szCs w:val="24"/>
        </w:rPr>
      </w:pPr>
    </w:p>
    <w:p w14:paraId="023C9D1C" w14:textId="77777777" w:rsidR="00247073" w:rsidRPr="00CF4B4A" w:rsidRDefault="00E74E3E" w:rsidP="003A7C92">
      <w:pPr>
        <w:shd w:val="clear" w:color="auto" w:fill="FFFFFF" w:themeFill="background1"/>
        <w:ind w:left="1134" w:hanging="1134"/>
        <w:rPr>
          <w:rFonts w:cs="Arial"/>
          <w:sz w:val="24"/>
          <w:szCs w:val="24"/>
        </w:rPr>
      </w:pPr>
      <w:r w:rsidRPr="00CF4B4A">
        <w:rPr>
          <w:rFonts w:cs="Arial"/>
          <w:b/>
          <w:sz w:val="24"/>
          <w:szCs w:val="24"/>
        </w:rPr>
        <w:tab/>
        <w:t>‘Monitoring Officer’</w:t>
      </w:r>
      <w:r w:rsidRPr="00CF4B4A">
        <w:rPr>
          <w:rFonts w:cs="Arial"/>
          <w:sz w:val="24"/>
          <w:szCs w:val="24"/>
        </w:rPr>
        <w:t xml:space="preserve"> shall mean the </w:t>
      </w:r>
      <w:r w:rsidR="00A376C9" w:rsidRPr="00CF4B4A">
        <w:rPr>
          <w:rFonts w:cs="Arial"/>
          <w:sz w:val="24"/>
          <w:szCs w:val="24"/>
        </w:rPr>
        <w:t>person</w:t>
      </w:r>
      <w:r w:rsidRPr="00CF4B4A">
        <w:rPr>
          <w:rFonts w:cs="Arial"/>
          <w:sz w:val="24"/>
          <w:szCs w:val="24"/>
        </w:rPr>
        <w:t xml:space="preserve"> so designated under section 5(1) of the 1989 Act.</w:t>
      </w:r>
    </w:p>
    <w:p w14:paraId="6A63F22B" w14:textId="77777777" w:rsidR="00247073" w:rsidRPr="00CF4B4A" w:rsidRDefault="00247073" w:rsidP="003A7C92">
      <w:pPr>
        <w:shd w:val="clear" w:color="auto" w:fill="FFFFFF" w:themeFill="background1"/>
        <w:rPr>
          <w:rFonts w:cs="Arial"/>
          <w:sz w:val="24"/>
          <w:szCs w:val="24"/>
        </w:rPr>
      </w:pPr>
    </w:p>
    <w:p w14:paraId="174E41E7" w14:textId="77777777" w:rsidR="00247073" w:rsidRPr="00CF4B4A" w:rsidRDefault="00247073" w:rsidP="003A7C92">
      <w:pPr>
        <w:shd w:val="clear" w:color="auto" w:fill="FFFFFF" w:themeFill="background1"/>
        <w:tabs>
          <w:tab w:val="left" w:pos="1134"/>
        </w:tabs>
        <w:rPr>
          <w:rFonts w:cs="Arial"/>
          <w:sz w:val="24"/>
          <w:szCs w:val="24"/>
        </w:rPr>
      </w:pPr>
      <w:r w:rsidRPr="00CF4B4A">
        <w:rPr>
          <w:rFonts w:cs="Arial"/>
          <w:sz w:val="24"/>
          <w:szCs w:val="24"/>
        </w:rPr>
        <w:tab/>
      </w:r>
      <w:r w:rsidRPr="00CF4B4A">
        <w:rPr>
          <w:rFonts w:cs="Arial"/>
          <w:b/>
          <w:sz w:val="24"/>
          <w:szCs w:val="24"/>
        </w:rPr>
        <w:t>‘Officer’</w:t>
      </w:r>
      <w:r w:rsidRPr="00CF4B4A">
        <w:rPr>
          <w:rFonts w:cs="Arial"/>
          <w:sz w:val="24"/>
          <w:szCs w:val="24"/>
        </w:rPr>
        <w:t xml:space="preserve"> shall mean a person employed by or on behalf of the Authority.</w:t>
      </w:r>
    </w:p>
    <w:p w14:paraId="30430313" w14:textId="77777777" w:rsidR="00247073" w:rsidRPr="00CF4B4A" w:rsidRDefault="00247073" w:rsidP="003A7C92">
      <w:pPr>
        <w:shd w:val="clear" w:color="auto" w:fill="FFFFFF" w:themeFill="background1"/>
        <w:tabs>
          <w:tab w:val="left" w:pos="1134"/>
        </w:tabs>
        <w:rPr>
          <w:rFonts w:cs="Arial"/>
          <w:sz w:val="24"/>
          <w:szCs w:val="24"/>
        </w:rPr>
      </w:pPr>
    </w:p>
    <w:p w14:paraId="15D9C6AC" w14:textId="77777777" w:rsidR="00247073" w:rsidRPr="00CF4B4A" w:rsidRDefault="00247073" w:rsidP="003A7C92">
      <w:pPr>
        <w:shd w:val="clear" w:color="auto" w:fill="FFFFFF" w:themeFill="background1"/>
        <w:tabs>
          <w:tab w:val="left" w:pos="1134"/>
        </w:tabs>
        <w:ind w:left="1134"/>
        <w:rPr>
          <w:rFonts w:cs="Arial"/>
          <w:sz w:val="24"/>
          <w:szCs w:val="24"/>
        </w:rPr>
      </w:pPr>
      <w:r w:rsidRPr="00CF4B4A">
        <w:rPr>
          <w:rFonts w:cs="Arial"/>
          <w:b/>
          <w:sz w:val="24"/>
          <w:szCs w:val="24"/>
        </w:rPr>
        <w:t>‘Panel’</w:t>
      </w:r>
      <w:r w:rsidRPr="00CF4B4A">
        <w:rPr>
          <w:rFonts w:cs="Arial"/>
          <w:sz w:val="24"/>
          <w:szCs w:val="24"/>
        </w:rPr>
        <w:t xml:space="preserve"> shall mean any panel appointed by the Authority or one of its committees in accordance with Standing Orders 5.2 or 5.3</w:t>
      </w:r>
    </w:p>
    <w:p w14:paraId="5EA774FF" w14:textId="77777777" w:rsidR="00FC10EE" w:rsidRPr="00CF4B4A" w:rsidRDefault="00FC10EE" w:rsidP="003A7C92">
      <w:pPr>
        <w:shd w:val="clear" w:color="auto" w:fill="FFFFFF" w:themeFill="background1"/>
        <w:tabs>
          <w:tab w:val="left" w:pos="1134"/>
        </w:tabs>
        <w:ind w:left="1134"/>
        <w:rPr>
          <w:rFonts w:cs="Arial"/>
          <w:sz w:val="24"/>
          <w:szCs w:val="24"/>
        </w:rPr>
      </w:pPr>
    </w:p>
    <w:p w14:paraId="6B6E31CE" w14:textId="72A92719" w:rsidR="00C90F51" w:rsidRDefault="00FC10EE" w:rsidP="003A7C92">
      <w:pPr>
        <w:shd w:val="clear" w:color="auto" w:fill="FFFFFF" w:themeFill="background1"/>
        <w:ind w:left="1134"/>
        <w:rPr>
          <w:rFonts w:cs="Arial"/>
          <w:b/>
          <w:sz w:val="24"/>
          <w:szCs w:val="24"/>
        </w:rPr>
      </w:pPr>
      <w:r w:rsidRPr="00CF4B4A">
        <w:rPr>
          <w:rFonts w:cs="Arial"/>
          <w:b/>
          <w:sz w:val="24"/>
          <w:szCs w:val="24"/>
        </w:rPr>
        <w:t>‘Prejudicial Non-pecuniary Interest (PNPI)’</w:t>
      </w:r>
      <w:r w:rsidRPr="00CF4B4A">
        <w:rPr>
          <w:rFonts w:cs="Arial"/>
          <w:sz w:val="24"/>
          <w:szCs w:val="24"/>
        </w:rPr>
        <w:t xml:space="preserve"> shall have the meaning set out in paragraphs 1 and 5 of Part 2B of the Members’ Code of Conduct.</w:t>
      </w:r>
      <w:r w:rsidRPr="00CF4B4A">
        <w:rPr>
          <w:rFonts w:cs="Arial"/>
          <w:b/>
          <w:sz w:val="24"/>
          <w:szCs w:val="24"/>
        </w:rPr>
        <w:t xml:space="preserve"> </w:t>
      </w:r>
    </w:p>
    <w:p w14:paraId="5E4DD8C0" w14:textId="77777777" w:rsidR="004E653D" w:rsidRDefault="004E653D" w:rsidP="003A7C92">
      <w:pPr>
        <w:shd w:val="clear" w:color="auto" w:fill="FFFFFF" w:themeFill="background1"/>
        <w:ind w:left="1134"/>
        <w:rPr>
          <w:rFonts w:cs="Arial"/>
          <w:b/>
          <w:sz w:val="24"/>
          <w:szCs w:val="24"/>
        </w:rPr>
      </w:pPr>
    </w:p>
    <w:p w14:paraId="4365558B" w14:textId="11741BB4" w:rsidR="000C40D7" w:rsidRPr="00CF4B4A" w:rsidRDefault="009B3702" w:rsidP="003A7C92">
      <w:pPr>
        <w:shd w:val="clear" w:color="auto" w:fill="FFFFFF" w:themeFill="background1"/>
        <w:ind w:left="1134" w:hanging="1134"/>
        <w:rPr>
          <w:rFonts w:cs="Arial"/>
          <w:sz w:val="24"/>
          <w:szCs w:val="24"/>
        </w:rPr>
      </w:pPr>
      <w:r w:rsidRPr="00CF4B4A">
        <w:rPr>
          <w:rFonts w:cs="Arial"/>
          <w:sz w:val="24"/>
          <w:szCs w:val="24"/>
        </w:rPr>
        <w:tab/>
      </w:r>
      <w:r w:rsidR="000C40D7" w:rsidRPr="00CF4B4A">
        <w:rPr>
          <w:rFonts w:cs="Arial"/>
          <w:b/>
          <w:sz w:val="24"/>
          <w:szCs w:val="24"/>
        </w:rPr>
        <w:t>‘Sub-committee’</w:t>
      </w:r>
      <w:r w:rsidR="000C40D7" w:rsidRPr="00CF4B4A">
        <w:rPr>
          <w:rFonts w:cs="Arial"/>
          <w:sz w:val="24"/>
          <w:szCs w:val="24"/>
        </w:rPr>
        <w:t xml:space="preserve"> shall mean any sub-committee appointed by the </w:t>
      </w:r>
      <w:r w:rsidR="0072103B" w:rsidRPr="00CF4B4A">
        <w:rPr>
          <w:rFonts w:cs="Arial"/>
          <w:sz w:val="24"/>
          <w:szCs w:val="24"/>
        </w:rPr>
        <w:t>Authority or one of its committees</w:t>
      </w:r>
      <w:r w:rsidR="00763F3C" w:rsidRPr="00CF4B4A">
        <w:rPr>
          <w:rFonts w:cs="Arial"/>
          <w:sz w:val="24"/>
          <w:szCs w:val="24"/>
        </w:rPr>
        <w:t xml:space="preserve"> in accordance with Standing Order</w:t>
      </w:r>
      <w:r w:rsidR="00923E3B" w:rsidRPr="00CF4B4A">
        <w:rPr>
          <w:rFonts w:cs="Arial"/>
          <w:sz w:val="24"/>
          <w:szCs w:val="24"/>
        </w:rPr>
        <w:t>s</w:t>
      </w:r>
      <w:r w:rsidR="00763F3C" w:rsidRPr="00CF4B4A">
        <w:rPr>
          <w:rFonts w:cs="Arial"/>
          <w:sz w:val="24"/>
          <w:szCs w:val="24"/>
        </w:rPr>
        <w:t xml:space="preserve"> 5.2</w:t>
      </w:r>
      <w:r w:rsidR="00923E3B" w:rsidRPr="00CF4B4A">
        <w:rPr>
          <w:rFonts w:cs="Arial"/>
          <w:sz w:val="24"/>
          <w:szCs w:val="24"/>
        </w:rPr>
        <w:t xml:space="preserve"> or 5.3</w:t>
      </w:r>
      <w:r w:rsidR="0072103B" w:rsidRPr="00CF4B4A">
        <w:rPr>
          <w:rFonts w:cs="Arial"/>
          <w:sz w:val="24"/>
          <w:szCs w:val="24"/>
        </w:rPr>
        <w:t>.</w:t>
      </w:r>
    </w:p>
    <w:p w14:paraId="218F8A04" w14:textId="77777777" w:rsidR="00F305B2" w:rsidRPr="00CF4B4A" w:rsidRDefault="00F305B2" w:rsidP="003A7C92">
      <w:pPr>
        <w:shd w:val="clear" w:color="auto" w:fill="FFFFFF" w:themeFill="background1"/>
        <w:ind w:left="1134" w:hanging="1134"/>
        <w:rPr>
          <w:rFonts w:cs="Arial"/>
          <w:b/>
          <w:sz w:val="24"/>
          <w:szCs w:val="24"/>
        </w:rPr>
      </w:pPr>
    </w:p>
    <w:p w14:paraId="1AAE9119" w14:textId="77777777" w:rsidR="00C102A6" w:rsidRPr="00CF4B4A" w:rsidRDefault="00C102A6" w:rsidP="003A7C92">
      <w:pPr>
        <w:shd w:val="clear" w:color="auto" w:fill="FFFFFF" w:themeFill="background1"/>
        <w:ind w:left="1134" w:hanging="1134"/>
        <w:rPr>
          <w:rFonts w:cs="Arial"/>
          <w:b/>
          <w:sz w:val="24"/>
          <w:szCs w:val="24"/>
        </w:rPr>
      </w:pPr>
    </w:p>
    <w:p w14:paraId="36013729"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b/>
          <w:sz w:val="24"/>
          <w:szCs w:val="24"/>
        </w:rPr>
        <w:t>4.</w:t>
      </w:r>
      <w:r w:rsidRPr="00CF4B4A">
        <w:rPr>
          <w:rFonts w:cs="Arial"/>
          <w:b/>
          <w:sz w:val="24"/>
          <w:szCs w:val="24"/>
        </w:rPr>
        <w:tab/>
        <w:t>MEETINGS OF THE AUTHORITY</w:t>
      </w:r>
    </w:p>
    <w:p w14:paraId="67ADF9E2" w14:textId="77777777" w:rsidR="007F1E1B" w:rsidRPr="00CF4B4A" w:rsidRDefault="007F1E1B" w:rsidP="00DF35B0">
      <w:pPr>
        <w:shd w:val="clear" w:color="auto" w:fill="FFFFFF" w:themeFill="background1"/>
        <w:ind w:left="1134" w:hanging="1134"/>
        <w:jc w:val="both"/>
        <w:rPr>
          <w:rFonts w:cs="Arial"/>
          <w:b/>
          <w:sz w:val="24"/>
          <w:szCs w:val="24"/>
        </w:rPr>
      </w:pPr>
    </w:p>
    <w:p w14:paraId="185832B6" w14:textId="69B623FC" w:rsidR="007F1E1B" w:rsidRPr="00CF4B4A" w:rsidRDefault="007F1E1B" w:rsidP="003A7C92">
      <w:pPr>
        <w:shd w:val="clear" w:color="auto" w:fill="FFFFFF" w:themeFill="background1"/>
        <w:ind w:left="1134" w:hanging="1134"/>
        <w:rPr>
          <w:rFonts w:cs="Arial"/>
          <w:b/>
          <w:sz w:val="24"/>
          <w:szCs w:val="24"/>
        </w:rPr>
      </w:pPr>
      <w:r w:rsidRPr="00CF4B4A">
        <w:rPr>
          <w:rFonts w:cs="Arial"/>
          <w:b/>
          <w:sz w:val="24"/>
          <w:szCs w:val="24"/>
        </w:rPr>
        <w:tab/>
        <w:t>For the avoidance of doubt, Standing Orders 4.1, 4.2, 4.3, 4.4</w:t>
      </w:r>
      <w:r w:rsidR="00FB25FD" w:rsidRPr="00CF4B4A">
        <w:rPr>
          <w:rFonts w:cs="Arial"/>
          <w:b/>
          <w:sz w:val="24"/>
          <w:szCs w:val="24"/>
        </w:rPr>
        <w:t>,</w:t>
      </w:r>
      <w:r w:rsidRPr="00CF4B4A">
        <w:rPr>
          <w:rFonts w:cs="Arial"/>
          <w:b/>
          <w:sz w:val="24"/>
          <w:szCs w:val="24"/>
        </w:rPr>
        <w:t xml:space="preserve"> 4.5</w:t>
      </w:r>
      <w:r w:rsidR="00F265DA" w:rsidRPr="00CF4B4A">
        <w:rPr>
          <w:rFonts w:cs="Arial"/>
          <w:b/>
          <w:sz w:val="24"/>
          <w:szCs w:val="24"/>
        </w:rPr>
        <w:t>,</w:t>
      </w:r>
      <w:r w:rsidR="00FB25FD" w:rsidRPr="00CF4B4A">
        <w:rPr>
          <w:rFonts w:cs="Arial"/>
          <w:b/>
          <w:sz w:val="24"/>
          <w:szCs w:val="24"/>
        </w:rPr>
        <w:t xml:space="preserve"> </w:t>
      </w:r>
      <w:r w:rsidR="00F265DA" w:rsidRPr="00CF4B4A">
        <w:rPr>
          <w:rFonts w:cs="Arial"/>
          <w:b/>
          <w:sz w:val="24"/>
          <w:szCs w:val="24"/>
        </w:rPr>
        <w:t>4.11 and 4.12</w:t>
      </w:r>
      <w:r w:rsidR="00FB25FD" w:rsidRPr="00CF4B4A">
        <w:rPr>
          <w:rFonts w:cs="Arial"/>
          <w:b/>
          <w:sz w:val="24"/>
          <w:szCs w:val="24"/>
        </w:rPr>
        <w:t xml:space="preserve"> </w:t>
      </w:r>
      <w:r w:rsidRPr="00CF4B4A">
        <w:rPr>
          <w:rFonts w:cs="Arial"/>
          <w:b/>
          <w:sz w:val="24"/>
          <w:szCs w:val="24"/>
        </w:rPr>
        <w:t xml:space="preserve">shall apply only to meetings of the Authority and not its </w:t>
      </w:r>
      <w:r w:rsidR="00F8032C">
        <w:rPr>
          <w:rFonts w:cs="Arial"/>
          <w:b/>
          <w:sz w:val="24"/>
          <w:szCs w:val="24"/>
        </w:rPr>
        <w:t>C</w:t>
      </w:r>
      <w:r w:rsidRPr="00CF4B4A">
        <w:rPr>
          <w:rFonts w:cs="Arial"/>
          <w:b/>
          <w:sz w:val="24"/>
          <w:szCs w:val="24"/>
        </w:rPr>
        <w:t xml:space="preserve">ommittees, </w:t>
      </w:r>
      <w:r w:rsidR="00F8032C">
        <w:rPr>
          <w:rFonts w:cs="Arial"/>
          <w:b/>
          <w:sz w:val="24"/>
          <w:szCs w:val="24"/>
        </w:rPr>
        <w:t>S</w:t>
      </w:r>
      <w:r w:rsidRPr="00CF4B4A">
        <w:rPr>
          <w:rFonts w:cs="Arial"/>
          <w:b/>
          <w:sz w:val="24"/>
          <w:szCs w:val="24"/>
        </w:rPr>
        <w:t>ub-committees</w:t>
      </w:r>
      <w:r w:rsidR="00D6481D" w:rsidRPr="00CF4B4A">
        <w:rPr>
          <w:rFonts w:cs="Arial"/>
          <w:b/>
          <w:sz w:val="24"/>
          <w:szCs w:val="24"/>
        </w:rPr>
        <w:t>,</w:t>
      </w:r>
      <w:r w:rsidRPr="00CF4B4A">
        <w:rPr>
          <w:rFonts w:cs="Arial"/>
          <w:b/>
          <w:sz w:val="24"/>
          <w:szCs w:val="24"/>
        </w:rPr>
        <w:t xml:space="preserve"> </w:t>
      </w:r>
      <w:r w:rsidR="00F8032C">
        <w:rPr>
          <w:rFonts w:cs="Arial"/>
          <w:b/>
          <w:sz w:val="24"/>
          <w:szCs w:val="24"/>
        </w:rPr>
        <w:t>P</w:t>
      </w:r>
      <w:r w:rsidR="00F8032C" w:rsidRPr="00CF4B4A">
        <w:rPr>
          <w:rFonts w:cs="Arial"/>
          <w:b/>
          <w:sz w:val="24"/>
          <w:szCs w:val="24"/>
        </w:rPr>
        <w:t xml:space="preserve">anels </w:t>
      </w:r>
      <w:r w:rsidR="00783484" w:rsidRPr="00CF4B4A">
        <w:rPr>
          <w:rFonts w:cs="Arial"/>
          <w:b/>
          <w:sz w:val="24"/>
          <w:szCs w:val="24"/>
        </w:rPr>
        <w:t>or other groups</w:t>
      </w:r>
    </w:p>
    <w:p w14:paraId="0A9E4145"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b/>
          <w:sz w:val="24"/>
          <w:szCs w:val="24"/>
        </w:rPr>
        <w:tab/>
      </w:r>
    </w:p>
    <w:p w14:paraId="743A9CAD"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Number of meetings</w:t>
      </w:r>
    </w:p>
    <w:p w14:paraId="079983ED"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3854893D" w14:textId="1798009B" w:rsidR="00DB5DD2" w:rsidRDefault="009B3702" w:rsidP="0042176F">
      <w:pPr>
        <w:shd w:val="clear" w:color="auto" w:fill="FFFFFF" w:themeFill="background1"/>
        <w:ind w:left="1134" w:hanging="1134"/>
        <w:jc w:val="both"/>
        <w:rPr>
          <w:rFonts w:cs="Arial"/>
          <w:sz w:val="24"/>
          <w:szCs w:val="24"/>
        </w:rPr>
      </w:pPr>
      <w:r w:rsidRPr="00CF4B4A">
        <w:rPr>
          <w:rFonts w:cs="Arial"/>
          <w:sz w:val="24"/>
          <w:szCs w:val="24"/>
        </w:rPr>
        <w:t>4.1</w:t>
      </w:r>
      <w:r w:rsidRPr="00CF4B4A">
        <w:rPr>
          <w:rFonts w:cs="Arial"/>
          <w:sz w:val="24"/>
          <w:szCs w:val="24"/>
        </w:rPr>
        <w:tab/>
      </w:r>
      <w:r w:rsidR="003B65D1">
        <w:rPr>
          <w:rFonts w:cs="Arial"/>
          <w:sz w:val="24"/>
          <w:szCs w:val="24"/>
        </w:rPr>
        <w:t>T</w:t>
      </w:r>
      <w:r w:rsidRPr="00CF4B4A">
        <w:rPr>
          <w:rFonts w:cs="Arial"/>
          <w:sz w:val="24"/>
          <w:szCs w:val="24"/>
        </w:rPr>
        <w:t>he Authority shall</w:t>
      </w:r>
      <w:r w:rsidR="00F8032C">
        <w:rPr>
          <w:rFonts w:cs="Arial"/>
          <w:sz w:val="24"/>
          <w:szCs w:val="24"/>
        </w:rPr>
        <w:t xml:space="preserve"> </w:t>
      </w:r>
      <w:r w:rsidRPr="00CF4B4A">
        <w:rPr>
          <w:rFonts w:cs="Arial"/>
          <w:sz w:val="24"/>
          <w:szCs w:val="24"/>
        </w:rPr>
        <w:t>hold one Annual Meeting and at least three other meetings</w:t>
      </w:r>
      <w:r w:rsidR="002B38DE">
        <w:rPr>
          <w:rFonts w:cs="Arial"/>
          <w:sz w:val="24"/>
          <w:szCs w:val="24"/>
        </w:rPr>
        <w:t xml:space="preserve"> annually</w:t>
      </w:r>
      <w:r w:rsidRPr="00CF4B4A">
        <w:rPr>
          <w:rFonts w:cs="Arial"/>
          <w:sz w:val="24"/>
          <w:szCs w:val="24"/>
        </w:rPr>
        <w:t xml:space="preserve"> for the transaction of general business.</w:t>
      </w:r>
      <w:r w:rsidR="00DB5DD2">
        <w:rPr>
          <w:rFonts w:cs="Arial"/>
          <w:sz w:val="24"/>
          <w:szCs w:val="24"/>
        </w:rPr>
        <w:t xml:space="preserve"> </w:t>
      </w:r>
    </w:p>
    <w:p w14:paraId="42266252" w14:textId="77777777" w:rsidR="00C90F51" w:rsidRPr="00CF4B4A" w:rsidRDefault="00C90F51" w:rsidP="00DF35B0">
      <w:pPr>
        <w:shd w:val="clear" w:color="auto" w:fill="FFFFFF" w:themeFill="background1"/>
        <w:ind w:left="1134" w:hanging="1134"/>
        <w:jc w:val="both"/>
        <w:rPr>
          <w:rFonts w:cs="Arial"/>
          <w:sz w:val="24"/>
          <w:szCs w:val="24"/>
        </w:rPr>
      </w:pPr>
    </w:p>
    <w:p w14:paraId="09AC7191"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Dates of meetings</w:t>
      </w:r>
    </w:p>
    <w:p w14:paraId="378D8F75" w14:textId="77777777" w:rsidR="009B3702" w:rsidRPr="00CF4B4A" w:rsidRDefault="009B3702" w:rsidP="00DF35B0">
      <w:pPr>
        <w:shd w:val="clear" w:color="auto" w:fill="FFFFFF" w:themeFill="background1"/>
        <w:ind w:left="1134" w:hanging="1134"/>
        <w:jc w:val="both"/>
        <w:rPr>
          <w:rFonts w:cs="Arial"/>
          <w:sz w:val="24"/>
          <w:szCs w:val="24"/>
        </w:rPr>
      </w:pPr>
    </w:p>
    <w:p w14:paraId="4CC555CB" w14:textId="3435416B" w:rsidR="00DB371E" w:rsidRPr="00CF4B4A" w:rsidRDefault="009B3702" w:rsidP="0042176F">
      <w:pPr>
        <w:shd w:val="clear" w:color="auto" w:fill="FFFFFF" w:themeFill="background1"/>
        <w:ind w:left="1134" w:hanging="1134"/>
        <w:jc w:val="both"/>
        <w:rPr>
          <w:rFonts w:cs="Arial"/>
          <w:sz w:val="24"/>
          <w:szCs w:val="24"/>
        </w:rPr>
      </w:pPr>
      <w:r w:rsidRPr="00CF4B4A">
        <w:rPr>
          <w:rFonts w:cs="Arial"/>
          <w:sz w:val="24"/>
          <w:szCs w:val="24"/>
        </w:rPr>
        <w:t>4.2</w:t>
      </w:r>
      <w:r w:rsidRPr="00CF4B4A">
        <w:rPr>
          <w:rFonts w:cs="Arial"/>
          <w:sz w:val="24"/>
          <w:szCs w:val="24"/>
        </w:rPr>
        <w:tab/>
      </w:r>
      <w:r w:rsidR="00DB371E" w:rsidRPr="00CF4B4A">
        <w:rPr>
          <w:rFonts w:cs="Arial"/>
          <w:sz w:val="24"/>
          <w:szCs w:val="24"/>
        </w:rPr>
        <w:t xml:space="preserve">The meetings of the Authority shall be held as near as may be at regular intervals on such dates as the </w:t>
      </w:r>
      <w:r w:rsidR="00F8032C" w:rsidRPr="00DF35B0">
        <w:rPr>
          <w:rFonts w:cs="Arial"/>
          <w:sz w:val="24"/>
          <w:szCs w:val="24"/>
        </w:rPr>
        <w:t xml:space="preserve">Chief Executive (National Park Officer) </w:t>
      </w:r>
      <w:r w:rsidR="00DB371E" w:rsidRPr="00DF35B0">
        <w:rPr>
          <w:rFonts w:cs="Arial"/>
          <w:sz w:val="24"/>
          <w:szCs w:val="24"/>
        </w:rPr>
        <w:t xml:space="preserve">shall determine. </w:t>
      </w:r>
      <w:r w:rsidR="00F8032C" w:rsidRPr="00DF35B0">
        <w:rPr>
          <w:rFonts w:cs="Arial"/>
          <w:sz w:val="24"/>
          <w:szCs w:val="24"/>
        </w:rPr>
        <w:t>A schedule of meeting dates for each forthcoming calendar year shall be circulated to Members prior to the start of that calendar year.</w:t>
      </w:r>
      <w:r w:rsidR="00F8032C" w:rsidRPr="00C43506">
        <w:rPr>
          <w:rFonts w:cs="Arial"/>
          <w:sz w:val="24"/>
          <w:szCs w:val="24"/>
        </w:rPr>
        <w:t xml:space="preserve"> </w:t>
      </w:r>
      <w:r w:rsidR="00DB371E" w:rsidRPr="00CF4B4A">
        <w:rPr>
          <w:rFonts w:cs="Arial"/>
          <w:sz w:val="24"/>
          <w:szCs w:val="24"/>
        </w:rPr>
        <w:t xml:space="preserve">The Chief Executive (National Park Officer) in consultation with the Chair shall have authority to change the date of any </w:t>
      </w:r>
      <w:r w:rsidR="00F8032C">
        <w:rPr>
          <w:rFonts w:cs="Arial"/>
          <w:sz w:val="24"/>
          <w:szCs w:val="24"/>
        </w:rPr>
        <w:t xml:space="preserve">scheduled </w:t>
      </w:r>
      <w:r w:rsidR="00DB371E" w:rsidRPr="00CF4B4A">
        <w:rPr>
          <w:rFonts w:cs="Arial"/>
          <w:sz w:val="24"/>
          <w:szCs w:val="24"/>
        </w:rPr>
        <w:t xml:space="preserve">meeting of the Authority </w:t>
      </w:r>
      <w:r w:rsidR="00F8032C" w:rsidRPr="00DF35B0">
        <w:rPr>
          <w:rFonts w:cs="Arial"/>
          <w:sz w:val="24"/>
          <w:szCs w:val="24"/>
        </w:rPr>
        <w:t>at any time prior to the despatch of the summons for a particular meeting</w:t>
      </w:r>
      <w:r w:rsidR="00F8032C" w:rsidRPr="00C43506">
        <w:rPr>
          <w:rFonts w:cs="Arial"/>
          <w:sz w:val="24"/>
          <w:szCs w:val="24"/>
        </w:rPr>
        <w:t xml:space="preserve"> </w:t>
      </w:r>
      <w:r w:rsidR="00DB371E" w:rsidRPr="00CF4B4A">
        <w:rPr>
          <w:rFonts w:cs="Arial"/>
          <w:sz w:val="24"/>
          <w:szCs w:val="24"/>
        </w:rPr>
        <w:t>if, in their opinion, such change is necessary for the convenient and/or efficient dispatch of Authority business.</w:t>
      </w:r>
    </w:p>
    <w:p w14:paraId="497921DD" w14:textId="77777777" w:rsidR="009B3702" w:rsidRPr="00CF4B4A" w:rsidRDefault="009B3702" w:rsidP="00DF35B0">
      <w:pPr>
        <w:shd w:val="clear" w:color="auto" w:fill="FFFFFF" w:themeFill="background1"/>
        <w:jc w:val="both"/>
        <w:rPr>
          <w:rFonts w:cs="Arial"/>
          <w:sz w:val="24"/>
          <w:szCs w:val="24"/>
        </w:rPr>
      </w:pPr>
    </w:p>
    <w:p w14:paraId="47150250" w14:textId="77777777" w:rsidR="009B3702" w:rsidRPr="00CF4B4A" w:rsidRDefault="00704BB8" w:rsidP="00DF35B0">
      <w:pPr>
        <w:shd w:val="clear" w:color="auto" w:fill="FFFFFF" w:themeFill="background1"/>
        <w:ind w:left="1134" w:hanging="1134"/>
        <w:jc w:val="both"/>
        <w:rPr>
          <w:rFonts w:cs="Arial"/>
          <w:sz w:val="24"/>
          <w:szCs w:val="24"/>
        </w:rPr>
      </w:pPr>
      <w:r w:rsidRPr="00CF4B4A">
        <w:rPr>
          <w:rFonts w:cs="Arial"/>
          <w:sz w:val="24"/>
          <w:szCs w:val="24"/>
        </w:rPr>
        <w:tab/>
      </w:r>
      <w:r w:rsidR="009B3702" w:rsidRPr="00CF4B4A">
        <w:rPr>
          <w:rFonts w:cs="Arial"/>
          <w:b/>
          <w:sz w:val="24"/>
          <w:szCs w:val="24"/>
        </w:rPr>
        <w:t xml:space="preserve">Date of </w:t>
      </w:r>
      <w:r w:rsidR="00E55EFD" w:rsidRPr="00CF4B4A">
        <w:rPr>
          <w:rFonts w:cs="Arial"/>
          <w:b/>
          <w:sz w:val="24"/>
          <w:szCs w:val="24"/>
        </w:rPr>
        <w:t>A</w:t>
      </w:r>
      <w:r w:rsidR="009B3702" w:rsidRPr="00CF4B4A">
        <w:rPr>
          <w:rFonts w:cs="Arial"/>
          <w:b/>
          <w:sz w:val="24"/>
          <w:szCs w:val="24"/>
        </w:rPr>
        <w:t xml:space="preserve">nnual </w:t>
      </w:r>
      <w:r w:rsidR="00E55EFD" w:rsidRPr="00CF4B4A">
        <w:rPr>
          <w:rFonts w:cs="Arial"/>
          <w:b/>
          <w:sz w:val="24"/>
          <w:szCs w:val="24"/>
        </w:rPr>
        <w:t>M</w:t>
      </w:r>
      <w:r w:rsidR="009B3702" w:rsidRPr="00CF4B4A">
        <w:rPr>
          <w:rFonts w:cs="Arial"/>
          <w:b/>
          <w:sz w:val="24"/>
          <w:szCs w:val="24"/>
        </w:rPr>
        <w:t>eeting</w:t>
      </w:r>
    </w:p>
    <w:p w14:paraId="0C06878A"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718A6FC1" w14:textId="3B871A8F" w:rsidR="009B3702" w:rsidRPr="00CF4B4A" w:rsidRDefault="009B3702" w:rsidP="0042176F">
      <w:pPr>
        <w:shd w:val="clear" w:color="auto" w:fill="FFFFFF" w:themeFill="background1"/>
        <w:ind w:left="1134" w:hanging="1134"/>
        <w:jc w:val="both"/>
        <w:rPr>
          <w:rFonts w:cs="Arial"/>
          <w:sz w:val="24"/>
          <w:szCs w:val="24"/>
        </w:rPr>
      </w:pPr>
      <w:r w:rsidRPr="00CF4B4A">
        <w:rPr>
          <w:rFonts w:cs="Arial"/>
          <w:sz w:val="24"/>
          <w:szCs w:val="24"/>
        </w:rPr>
        <w:t>4.3</w:t>
      </w:r>
      <w:r w:rsidRPr="00CF4B4A">
        <w:rPr>
          <w:rFonts w:cs="Arial"/>
          <w:sz w:val="24"/>
          <w:szCs w:val="24"/>
        </w:rPr>
        <w:tab/>
      </w:r>
      <w:r w:rsidR="003B65D1">
        <w:rPr>
          <w:rFonts w:cs="Arial"/>
          <w:sz w:val="24"/>
          <w:szCs w:val="24"/>
        </w:rPr>
        <w:t>T</w:t>
      </w:r>
      <w:r w:rsidRPr="00CF4B4A">
        <w:rPr>
          <w:rFonts w:cs="Arial"/>
          <w:sz w:val="24"/>
          <w:szCs w:val="24"/>
        </w:rPr>
        <w:t xml:space="preserve">he Annual Meeting of the Authority shall be the first meeting held after 31 </w:t>
      </w:r>
      <w:r w:rsidR="00F8032C">
        <w:rPr>
          <w:rFonts w:cs="Arial"/>
          <w:sz w:val="24"/>
          <w:szCs w:val="24"/>
        </w:rPr>
        <w:t>August</w:t>
      </w:r>
      <w:r w:rsidR="00F8032C" w:rsidRPr="00CF4B4A">
        <w:rPr>
          <w:rFonts w:cs="Arial"/>
          <w:sz w:val="24"/>
          <w:szCs w:val="24"/>
        </w:rPr>
        <w:t xml:space="preserve"> </w:t>
      </w:r>
      <w:r w:rsidRPr="00CF4B4A">
        <w:rPr>
          <w:rFonts w:cs="Arial"/>
          <w:sz w:val="24"/>
          <w:szCs w:val="24"/>
        </w:rPr>
        <w:t>in any year</w:t>
      </w:r>
      <w:r w:rsidR="003330D2" w:rsidRPr="00CF4B4A">
        <w:rPr>
          <w:rFonts w:cs="Arial"/>
          <w:sz w:val="24"/>
          <w:szCs w:val="24"/>
        </w:rPr>
        <w:t>.</w:t>
      </w:r>
    </w:p>
    <w:p w14:paraId="66EE28E9" w14:textId="77777777" w:rsidR="00F305B2" w:rsidRPr="00CF4B4A" w:rsidRDefault="00F305B2" w:rsidP="00DF35B0">
      <w:pPr>
        <w:shd w:val="clear" w:color="auto" w:fill="FFFFFF" w:themeFill="background1"/>
        <w:ind w:left="1134" w:hanging="1134"/>
        <w:jc w:val="both"/>
        <w:rPr>
          <w:rFonts w:cs="Arial"/>
          <w:sz w:val="24"/>
          <w:szCs w:val="24"/>
        </w:rPr>
      </w:pPr>
    </w:p>
    <w:p w14:paraId="59A45EC4"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Extraordinary meetings</w:t>
      </w:r>
    </w:p>
    <w:p w14:paraId="11D4632B" w14:textId="77777777" w:rsidR="00C43506" w:rsidRPr="00CF4B4A" w:rsidRDefault="00C43506" w:rsidP="00DF35B0">
      <w:pPr>
        <w:shd w:val="clear" w:color="auto" w:fill="FFFFFF" w:themeFill="background1"/>
        <w:ind w:left="1134" w:hanging="1134"/>
        <w:jc w:val="both"/>
        <w:rPr>
          <w:rFonts w:cs="Arial"/>
          <w:sz w:val="24"/>
          <w:szCs w:val="24"/>
        </w:rPr>
      </w:pPr>
    </w:p>
    <w:p w14:paraId="1BED138F" w14:textId="6A5506E9" w:rsidR="009B3702" w:rsidRPr="00CF4B4A" w:rsidRDefault="009B3702" w:rsidP="0042176F">
      <w:pPr>
        <w:pStyle w:val="BodyTextIndent"/>
        <w:widowControl w:val="0"/>
        <w:shd w:val="clear" w:color="auto" w:fill="FFFFFF" w:themeFill="background1"/>
        <w:ind w:left="1134" w:hanging="1134"/>
        <w:rPr>
          <w:rFonts w:cs="Arial"/>
          <w:szCs w:val="24"/>
        </w:rPr>
      </w:pPr>
      <w:r w:rsidRPr="00CF4B4A">
        <w:rPr>
          <w:rFonts w:cs="Arial"/>
          <w:szCs w:val="24"/>
        </w:rPr>
        <w:t>4.4</w:t>
      </w:r>
      <w:r w:rsidRPr="00CF4B4A">
        <w:rPr>
          <w:rFonts w:cs="Arial"/>
          <w:szCs w:val="24"/>
        </w:rPr>
        <w:tab/>
        <w:t>An extraordinary meeting of the Authority may be called at any time by the Chair or, if the office of Chair is vacant, the Deputy Chair.</w:t>
      </w:r>
    </w:p>
    <w:p w14:paraId="71140B7F" w14:textId="77777777" w:rsidR="00F305B2" w:rsidRPr="00CF4B4A" w:rsidRDefault="00F305B2" w:rsidP="0042176F">
      <w:pPr>
        <w:widowControl w:val="0"/>
        <w:shd w:val="clear" w:color="auto" w:fill="FFFFFF" w:themeFill="background1"/>
        <w:tabs>
          <w:tab w:val="left" w:pos="851"/>
        </w:tabs>
        <w:ind w:left="1134" w:hanging="1134"/>
        <w:jc w:val="both"/>
        <w:rPr>
          <w:rFonts w:cs="Arial"/>
          <w:sz w:val="24"/>
          <w:szCs w:val="24"/>
        </w:rPr>
      </w:pPr>
    </w:p>
    <w:p w14:paraId="4DAB9C3D" w14:textId="1D8BF1B9" w:rsidR="00F8032C" w:rsidRDefault="009B3702" w:rsidP="0042176F">
      <w:pPr>
        <w:widowControl w:val="0"/>
        <w:shd w:val="clear" w:color="auto" w:fill="FFFFFF" w:themeFill="background1"/>
        <w:ind w:left="1134" w:hanging="1134"/>
        <w:jc w:val="both"/>
        <w:rPr>
          <w:rFonts w:cs="Arial"/>
          <w:sz w:val="24"/>
          <w:szCs w:val="24"/>
        </w:rPr>
      </w:pPr>
      <w:r w:rsidRPr="00CF4B4A">
        <w:rPr>
          <w:rFonts w:cs="Arial"/>
          <w:sz w:val="24"/>
          <w:szCs w:val="24"/>
        </w:rPr>
        <w:t>4.5</w:t>
      </w:r>
      <w:r w:rsidRPr="00CF4B4A">
        <w:rPr>
          <w:rFonts w:cs="Arial"/>
          <w:sz w:val="24"/>
          <w:szCs w:val="24"/>
        </w:rPr>
        <w:tab/>
      </w:r>
      <w:r w:rsidR="00F8032C" w:rsidRPr="00DF35B0">
        <w:rPr>
          <w:rFonts w:cs="Arial"/>
          <w:sz w:val="24"/>
          <w:szCs w:val="24"/>
        </w:rPr>
        <w:t>In addition</w:t>
      </w:r>
      <w:r w:rsidR="00CB53C0" w:rsidRPr="00DF35B0">
        <w:rPr>
          <w:rFonts w:cs="Arial"/>
          <w:sz w:val="24"/>
          <w:szCs w:val="24"/>
        </w:rPr>
        <w:t>,</w:t>
      </w:r>
      <w:r w:rsidR="00F8032C" w:rsidRPr="00DF35B0">
        <w:rPr>
          <w:rFonts w:cs="Arial"/>
          <w:sz w:val="24"/>
          <w:szCs w:val="24"/>
        </w:rPr>
        <w:t xml:space="preserve"> five Members of the Authority may request an extraordinary meeting of the Authority by written notice specifying the nature of the business to be transacted at the meeting and addressed to the Chair (or if the office of </w:t>
      </w:r>
      <w:r w:rsidR="003B65D1">
        <w:rPr>
          <w:rFonts w:cs="Arial"/>
          <w:sz w:val="24"/>
          <w:szCs w:val="24"/>
        </w:rPr>
        <w:t>Chair</w:t>
      </w:r>
      <w:r w:rsidR="00F8032C" w:rsidRPr="00DF35B0">
        <w:rPr>
          <w:rFonts w:cs="Arial"/>
          <w:sz w:val="24"/>
          <w:szCs w:val="24"/>
        </w:rPr>
        <w:t xml:space="preserve"> is vacant the Deputy </w:t>
      </w:r>
      <w:r w:rsidR="003B65D1">
        <w:rPr>
          <w:rFonts w:cs="Arial"/>
          <w:sz w:val="24"/>
          <w:szCs w:val="24"/>
        </w:rPr>
        <w:t>Chair</w:t>
      </w:r>
      <w:r w:rsidR="00F8032C" w:rsidRPr="00DF35B0">
        <w:rPr>
          <w:rFonts w:cs="Arial"/>
          <w:sz w:val="24"/>
          <w:szCs w:val="24"/>
        </w:rPr>
        <w:t xml:space="preserve"> and if both offices are vacant the Chief Executive (National Park Officer))</w:t>
      </w:r>
      <w:r w:rsidR="00CB53C0">
        <w:rPr>
          <w:rFonts w:cs="Arial"/>
          <w:sz w:val="24"/>
          <w:szCs w:val="24"/>
        </w:rPr>
        <w:t>.</w:t>
      </w:r>
      <w:r w:rsidR="00F8032C" w:rsidRPr="00DF35B0">
        <w:rPr>
          <w:rFonts w:cs="Arial"/>
          <w:sz w:val="24"/>
          <w:szCs w:val="24"/>
        </w:rPr>
        <w:t xml:space="preserve"> If the </w:t>
      </w:r>
      <w:r w:rsidR="003B65D1">
        <w:rPr>
          <w:rFonts w:cs="Arial"/>
          <w:sz w:val="24"/>
          <w:szCs w:val="24"/>
        </w:rPr>
        <w:t>Chair</w:t>
      </w:r>
      <w:r w:rsidR="00F8032C" w:rsidRPr="00DF35B0">
        <w:rPr>
          <w:rFonts w:cs="Arial"/>
          <w:sz w:val="24"/>
          <w:szCs w:val="24"/>
        </w:rPr>
        <w:t xml:space="preserve">, Deputy </w:t>
      </w:r>
      <w:r w:rsidR="003B65D1">
        <w:rPr>
          <w:rFonts w:cs="Arial"/>
          <w:sz w:val="24"/>
          <w:szCs w:val="24"/>
        </w:rPr>
        <w:t>Chair</w:t>
      </w:r>
      <w:r w:rsidR="00F8032C" w:rsidRPr="00DF35B0">
        <w:rPr>
          <w:rFonts w:cs="Arial"/>
          <w:sz w:val="24"/>
          <w:szCs w:val="24"/>
        </w:rPr>
        <w:t xml:space="preserve"> or Chief Executive (National Park Officer) (as the case may be) have not called an extraordinary meeting within seven days of the presentation of such a requisition, any five Members of the Authority may forthwith call an extraordinary meeting of the Authority and must circulate notice of that meeting to all Members and to the Chief Executive (National Park Officer).</w:t>
      </w:r>
    </w:p>
    <w:p w14:paraId="1CC50F90" w14:textId="77777777" w:rsidR="00125990" w:rsidRPr="00C43506" w:rsidRDefault="00125990" w:rsidP="0042176F">
      <w:pPr>
        <w:widowControl w:val="0"/>
        <w:shd w:val="clear" w:color="auto" w:fill="FFFFFF" w:themeFill="background1"/>
        <w:ind w:left="1134" w:hanging="1134"/>
        <w:jc w:val="both"/>
        <w:rPr>
          <w:rFonts w:cs="Arial"/>
          <w:sz w:val="24"/>
          <w:szCs w:val="24"/>
        </w:rPr>
      </w:pPr>
    </w:p>
    <w:p w14:paraId="473945EA" w14:textId="77777777" w:rsidR="009B3702" w:rsidRPr="00CF4B4A" w:rsidRDefault="009B3702" w:rsidP="00DF35B0">
      <w:pPr>
        <w:keepNext/>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Time of meetings</w:t>
      </w:r>
    </w:p>
    <w:p w14:paraId="7B3BF2DA" w14:textId="77777777" w:rsidR="00C43506" w:rsidRPr="00CF4B4A" w:rsidRDefault="00C43506" w:rsidP="003A7C92">
      <w:pPr>
        <w:keepNext/>
        <w:shd w:val="clear" w:color="auto" w:fill="FFFFFF" w:themeFill="background1"/>
        <w:ind w:left="1134" w:hanging="1134"/>
        <w:rPr>
          <w:rFonts w:cs="Arial"/>
          <w:sz w:val="24"/>
          <w:szCs w:val="24"/>
        </w:rPr>
      </w:pPr>
    </w:p>
    <w:p w14:paraId="45E09506" w14:textId="163D3E72" w:rsidR="009B3702" w:rsidRPr="00CF4B4A" w:rsidRDefault="009B3702" w:rsidP="0042176F">
      <w:pPr>
        <w:keepNext/>
        <w:shd w:val="clear" w:color="auto" w:fill="FFFFFF" w:themeFill="background1"/>
        <w:ind w:left="1134" w:hanging="1134"/>
        <w:jc w:val="both"/>
        <w:rPr>
          <w:rFonts w:cs="Arial"/>
          <w:sz w:val="24"/>
          <w:szCs w:val="24"/>
        </w:rPr>
      </w:pPr>
      <w:r w:rsidRPr="00CF4B4A">
        <w:rPr>
          <w:rFonts w:cs="Arial"/>
          <w:sz w:val="24"/>
          <w:szCs w:val="24"/>
        </w:rPr>
        <w:t>4.6</w:t>
      </w:r>
      <w:r w:rsidRPr="00CF4B4A">
        <w:rPr>
          <w:rFonts w:cs="Arial"/>
          <w:sz w:val="24"/>
          <w:szCs w:val="24"/>
        </w:rPr>
        <w:tab/>
      </w:r>
      <w:r w:rsidR="001F7435" w:rsidRPr="00CF4B4A">
        <w:rPr>
          <w:rFonts w:cs="Arial"/>
          <w:sz w:val="24"/>
          <w:szCs w:val="24"/>
        </w:rPr>
        <w:t>The meetings of the Authority</w:t>
      </w:r>
      <w:r w:rsidR="00B45B45" w:rsidRPr="00CF4B4A">
        <w:rPr>
          <w:rFonts w:cs="Arial"/>
          <w:sz w:val="24"/>
          <w:szCs w:val="24"/>
        </w:rPr>
        <w:t>,</w:t>
      </w:r>
      <w:r w:rsidR="007F1E1B" w:rsidRPr="00CF4B4A">
        <w:rPr>
          <w:rFonts w:cs="Arial"/>
          <w:sz w:val="24"/>
          <w:szCs w:val="24"/>
        </w:rPr>
        <w:t xml:space="preserve"> its </w:t>
      </w:r>
      <w:r w:rsidR="00247073" w:rsidRPr="00CF4B4A">
        <w:rPr>
          <w:rFonts w:cs="Arial"/>
          <w:sz w:val="24"/>
          <w:szCs w:val="24"/>
        </w:rPr>
        <w:t>C</w:t>
      </w:r>
      <w:r w:rsidR="007F1E1B" w:rsidRPr="00CF4B4A">
        <w:rPr>
          <w:rFonts w:cs="Arial"/>
          <w:sz w:val="24"/>
          <w:szCs w:val="24"/>
        </w:rPr>
        <w:t>ommittees</w:t>
      </w:r>
      <w:r w:rsidR="00247073" w:rsidRPr="00CF4B4A">
        <w:rPr>
          <w:rFonts w:cs="Arial"/>
          <w:sz w:val="24"/>
          <w:szCs w:val="24"/>
        </w:rPr>
        <w:t>,</w:t>
      </w:r>
      <w:r w:rsidR="009E2847" w:rsidRPr="00CF4B4A">
        <w:rPr>
          <w:rFonts w:cs="Arial"/>
          <w:sz w:val="24"/>
          <w:szCs w:val="24"/>
        </w:rPr>
        <w:t xml:space="preserve"> </w:t>
      </w:r>
      <w:r w:rsidR="00247073" w:rsidRPr="00CF4B4A">
        <w:rPr>
          <w:rFonts w:cs="Arial"/>
          <w:sz w:val="24"/>
          <w:szCs w:val="24"/>
        </w:rPr>
        <w:t>S</w:t>
      </w:r>
      <w:r w:rsidR="007F1E1B" w:rsidRPr="00CF4B4A">
        <w:rPr>
          <w:rFonts w:cs="Arial"/>
          <w:sz w:val="24"/>
          <w:szCs w:val="24"/>
        </w:rPr>
        <w:t xml:space="preserve">ub-committees </w:t>
      </w:r>
      <w:r w:rsidR="00247073" w:rsidRPr="00CF4B4A">
        <w:rPr>
          <w:rFonts w:cs="Arial"/>
          <w:sz w:val="24"/>
          <w:szCs w:val="24"/>
        </w:rPr>
        <w:t>and Panels</w:t>
      </w:r>
      <w:r w:rsidR="001F7435" w:rsidRPr="00CF4B4A">
        <w:rPr>
          <w:rFonts w:cs="Arial"/>
          <w:sz w:val="24"/>
          <w:szCs w:val="24"/>
        </w:rPr>
        <w:t xml:space="preserve"> shall commence at such times as the Authority shall determine. The Chief Executive (National Park Officer) in consultation with the </w:t>
      </w:r>
      <w:r w:rsidR="003B65D1">
        <w:rPr>
          <w:rFonts w:cs="Arial"/>
          <w:sz w:val="24"/>
          <w:szCs w:val="24"/>
        </w:rPr>
        <w:t>Chair</w:t>
      </w:r>
      <w:r w:rsidR="007F1E1B" w:rsidRPr="00CF4B4A">
        <w:rPr>
          <w:rFonts w:cs="Arial"/>
          <w:sz w:val="24"/>
          <w:szCs w:val="24"/>
        </w:rPr>
        <w:t xml:space="preserve"> of the Authority, </w:t>
      </w:r>
      <w:r w:rsidR="00247073" w:rsidRPr="00CF4B4A">
        <w:rPr>
          <w:rFonts w:cs="Arial"/>
          <w:sz w:val="24"/>
          <w:szCs w:val="24"/>
        </w:rPr>
        <w:t>C</w:t>
      </w:r>
      <w:r w:rsidR="007F1E1B" w:rsidRPr="00CF4B4A">
        <w:rPr>
          <w:rFonts w:cs="Arial"/>
          <w:sz w:val="24"/>
          <w:szCs w:val="24"/>
        </w:rPr>
        <w:t>ommittee</w:t>
      </w:r>
      <w:r w:rsidR="009E2847" w:rsidRPr="00CF4B4A">
        <w:rPr>
          <w:rFonts w:cs="Arial"/>
          <w:sz w:val="24"/>
          <w:szCs w:val="24"/>
        </w:rPr>
        <w:t xml:space="preserve"> </w:t>
      </w:r>
      <w:r w:rsidR="00247073" w:rsidRPr="00CF4B4A">
        <w:rPr>
          <w:rFonts w:cs="Arial"/>
          <w:sz w:val="24"/>
          <w:szCs w:val="24"/>
        </w:rPr>
        <w:t>S</w:t>
      </w:r>
      <w:r w:rsidR="007F1E1B" w:rsidRPr="00CF4B4A">
        <w:rPr>
          <w:rFonts w:cs="Arial"/>
          <w:sz w:val="24"/>
          <w:szCs w:val="24"/>
        </w:rPr>
        <w:t xml:space="preserve">ub-committee </w:t>
      </w:r>
      <w:r w:rsidR="00247073" w:rsidRPr="00CF4B4A">
        <w:rPr>
          <w:rFonts w:cs="Arial"/>
          <w:sz w:val="24"/>
          <w:szCs w:val="24"/>
        </w:rPr>
        <w:t xml:space="preserve">or </w:t>
      </w:r>
      <w:r w:rsidR="002A4F48" w:rsidRPr="00CF4B4A">
        <w:rPr>
          <w:rFonts w:cs="Arial"/>
          <w:sz w:val="24"/>
          <w:szCs w:val="24"/>
        </w:rPr>
        <w:t>Panel shall</w:t>
      </w:r>
      <w:r w:rsidR="001F7435" w:rsidRPr="00CF4B4A">
        <w:rPr>
          <w:rFonts w:cs="Arial"/>
          <w:sz w:val="24"/>
          <w:szCs w:val="24"/>
        </w:rPr>
        <w:t xml:space="preserve"> have authority to change the time of any meeting if, in their opinion, such change is necessary for the convenient and/or efficient dispatch of Authority business.</w:t>
      </w:r>
    </w:p>
    <w:p w14:paraId="53C1DC86" w14:textId="77777777" w:rsidR="009B3702" w:rsidRPr="00CF4B4A" w:rsidRDefault="009B3702" w:rsidP="00DF35B0">
      <w:pPr>
        <w:shd w:val="clear" w:color="auto" w:fill="FFFFFF" w:themeFill="background1"/>
        <w:ind w:left="1134" w:hanging="1134"/>
        <w:jc w:val="both"/>
        <w:rPr>
          <w:rFonts w:cs="Arial"/>
          <w:sz w:val="24"/>
          <w:szCs w:val="24"/>
        </w:rPr>
      </w:pPr>
    </w:p>
    <w:p w14:paraId="4F35D63F" w14:textId="77777777" w:rsidR="009B3702" w:rsidRPr="00CF4B4A" w:rsidRDefault="009B3702" w:rsidP="00DF35B0">
      <w:pPr>
        <w:keepNext/>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Summons for a meeting</w:t>
      </w:r>
    </w:p>
    <w:p w14:paraId="5F69195C" w14:textId="77777777" w:rsidR="00C43506" w:rsidRPr="00CF4B4A" w:rsidRDefault="00C43506" w:rsidP="00DF35B0">
      <w:pPr>
        <w:keepNext/>
        <w:shd w:val="clear" w:color="auto" w:fill="FFFFFF" w:themeFill="background1"/>
        <w:ind w:left="1134" w:hanging="1134"/>
        <w:jc w:val="both"/>
        <w:rPr>
          <w:rFonts w:cs="Arial"/>
          <w:sz w:val="24"/>
          <w:szCs w:val="24"/>
        </w:rPr>
      </w:pPr>
    </w:p>
    <w:p w14:paraId="5DFEBC88" w14:textId="7343AD32" w:rsidR="009B3702" w:rsidRPr="00CF4B4A" w:rsidRDefault="009B3702" w:rsidP="0042176F">
      <w:pPr>
        <w:keepNext/>
        <w:shd w:val="clear" w:color="auto" w:fill="FFFFFF" w:themeFill="background1"/>
        <w:ind w:left="1134" w:hanging="1134"/>
        <w:jc w:val="both"/>
        <w:rPr>
          <w:rFonts w:cs="Arial"/>
          <w:sz w:val="24"/>
          <w:szCs w:val="24"/>
        </w:rPr>
      </w:pPr>
      <w:r w:rsidRPr="00CF4B4A">
        <w:rPr>
          <w:rFonts w:cs="Arial"/>
          <w:sz w:val="24"/>
          <w:szCs w:val="24"/>
        </w:rPr>
        <w:t>4.7</w:t>
      </w:r>
      <w:r w:rsidRPr="00CF4B4A">
        <w:rPr>
          <w:rFonts w:cs="Arial"/>
          <w:sz w:val="24"/>
          <w:szCs w:val="24"/>
        </w:rPr>
        <w:tab/>
        <w:t>The Chief Executive (National Park Officer) shall issue a notice of the time and place of any meeting of the Authority</w:t>
      </w:r>
      <w:r w:rsidR="007F1E1B" w:rsidRPr="00CF4B4A">
        <w:rPr>
          <w:rFonts w:cs="Arial"/>
          <w:sz w:val="24"/>
          <w:szCs w:val="24"/>
        </w:rPr>
        <w:t xml:space="preserve">, its </w:t>
      </w:r>
      <w:r w:rsidR="00247073" w:rsidRPr="00CF4B4A">
        <w:rPr>
          <w:rFonts w:cs="Arial"/>
          <w:sz w:val="24"/>
          <w:szCs w:val="24"/>
        </w:rPr>
        <w:t>C</w:t>
      </w:r>
      <w:r w:rsidR="007F1E1B" w:rsidRPr="00CF4B4A">
        <w:rPr>
          <w:rFonts w:cs="Arial"/>
          <w:sz w:val="24"/>
          <w:szCs w:val="24"/>
        </w:rPr>
        <w:t>ommittees</w:t>
      </w:r>
      <w:r w:rsidR="00247073" w:rsidRPr="00CF4B4A">
        <w:rPr>
          <w:rFonts w:cs="Arial"/>
          <w:sz w:val="24"/>
          <w:szCs w:val="24"/>
        </w:rPr>
        <w:t>,</w:t>
      </w:r>
      <w:r w:rsidR="009E2847" w:rsidRPr="00CF4B4A">
        <w:rPr>
          <w:rFonts w:cs="Arial"/>
          <w:sz w:val="24"/>
          <w:szCs w:val="24"/>
        </w:rPr>
        <w:t xml:space="preserve"> </w:t>
      </w:r>
      <w:r w:rsidR="00247073" w:rsidRPr="00CF4B4A">
        <w:rPr>
          <w:rFonts w:cs="Arial"/>
          <w:sz w:val="24"/>
          <w:szCs w:val="24"/>
        </w:rPr>
        <w:t>S</w:t>
      </w:r>
      <w:r w:rsidR="007F1E1B" w:rsidRPr="00CF4B4A">
        <w:rPr>
          <w:rFonts w:cs="Arial"/>
          <w:sz w:val="24"/>
          <w:szCs w:val="24"/>
        </w:rPr>
        <w:t xml:space="preserve">ub-committees </w:t>
      </w:r>
      <w:r w:rsidR="00247073" w:rsidRPr="00CF4B4A">
        <w:rPr>
          <w:rFonts w:cs="Arial"/>
          <w:sz w:val="24"/>
          <w:szCs w:val="24"/>
        </w:rPr>
        <w:t xml:space="preserve">or Panels </w:t>
      </w:r>
      <w:r w:rsidRPr="00CF4B4A">
        <w:rPr>
          <w:rFonts w:cs="Arial"/>
          <w:sz w:val="24"/>
          <w:szCs w:val="24"/>
        </w:rPr>
        <w:t xml:space="preserve">together with a summons to attend the meeting, setting out the business to be conducted, not less than </w:t>
      </w:r>
      <w:r w:rsidR="00BA1406" w:rsidRPr="00CF4B4A">
        <w:rPr>
          <w:rFonts w:cs="Arial"/>
          <w:sz w:val="24"/>
          <w:szCs w:val="24"/>
        </w:rPr>
        <w:t>five clear</w:t>
      </w:r>
      <w:r w:rsidR="00DA2AB4">
        <w:rPr>
          <w:rFonts w:cs="Arial"/>
          <w:sz w:val="24"/>
          <w:szCs w:val="24"/>
        </w:rPr>
        <w:t xml:space="preserve"> </w:t>
      </w:r>
      <w:r w:rsidRPr="00CF4B4A">
        <w:rPr>
          <w:rFonts w:cs="Arial"/>
          <w:sz w:val="24"/>
          <w:szCs w:val="24"/>
        </w:rPr>
        <w:t xml:space="preserve">days before the meeting to which it relates.  </w:t>
      </w:r>
      <w:r w:rsidR="00DA2AB4">
        <w:rPr>
          <w:rFonts w:cs="Arial"/>
          <w:sz w:val="24"/>
          <w:szCs w:val="24"/>
        </w:rPr>
        <w:t>The notice and summons shall be placed on the Authority’s website. Where practicable, t</w:t>
      </w:r>
      <w:r w:rsidRPr="00CF4B4A">
        <w:rPr>
          <w:rFonts w:cs="Arial"/>
          <w:sz w:val="24"/>
          <w:szCs w:val="24"/>
        </w:rPr>
        <w:t xml:space="preserve">he notice of </w:t>
      </w:r>
      <w:r w:rsidR="00DA2AB4">
        <w:rPr>
          <w:rFonts w:cs="Arial"/>
          <w:sz w:val="24"/>
          <w:szCs w:val="24"/>
        </w:rPr>
        <w:t xml:space="preserve">the </w:t>
      </w:r>
      <w:r w:rsidRPr="00CF4B4A">
        <w:rPr>
          <w:rFonts w:cs="Arial"/>
          <w:sz w:val="24"/>
          <w:szCs w:val="24"/>
        </w:rPr>
        <w:t xml:space="preserve">meeting shall </w:t>
      </w:r>
      <w:r w:rsidR="00DA2AB4">
        <w:rPr>
          <w:rFonts w:cs="Arial"/>
          <w:sz w:val="24"/>
          <w:szCs w:val="24"/>
        </w:rPr>
        <w:t xml:space="preserve">also </w:t>
      </w:r>
      <w:r w:rsidRPr="00DF35B0">
        <w:rPr>
          <w:rFonts w:cs="Arial"/>
          <w:sz w:val="24"/>
          <w:szCs w:val="24"/>
        </w:rPr>
        <w:t>be</w:t>
      </w:r>
      <w:r w:rsidR="00F8032C" w:rsidRPr="00DF35B0">
        <w:rPr>
          <w:rFonts w:cs="Arial"/>
          <w:sz w:val="24"/>
          <w:szCs w:val="24"/>
        </w:rPr>
        <w:t xml:space="preserve"> held at the Authority’s offices for public viewing and placed on its website, and copies shall also be</w:t>
      </w:r>
      <w:r w:rsidRPr="00CF4B4A">
        <w:rPr>
          <w:rFonts w:cs="Arial"/>
          <w:sz w:val="24"/>
          <w:szCs w:val="24"/>
        </w:rPr>
        <w:t xml:space="preserve"> sent by ordinary prepaid post to the usual place of residence of every </w:t>
      </w:r>
      <w:r w:rsidR="00534485" w:rsidRPr="00CF4B4A">
        <w:rPr>
          <w:rFonts w:cs="Arial"/>
          <w:sz w:val="24"/>
          <w:szCs w:val="24"/>
        </w:rPr>
        <w:t>M</w:t>
      </w:r>
      <w:r w:rsidRPr="00CF4B4A">
        <w:rPr>
          <w:rFonts w:cs="Arial"/>
          <w:sz w:val="24"/>
          <w:szCs w:val="24"/>
        </w:rPr>
        <w:t xml:space="preserve">ember of the Authority, or, if agreed, in electronic format. </w:t>
      </w:r>
      <w:r w:rsidR="00DA2AB4">
        <w:rPr>
          <w:rFonts w:cs="Arial"/>
          <w:sz w:val="24"/>
          <w:szCs w:val="24"/>
        </w:rPr>
        <w:t>Where practicable, a</w:t>
      </w:r>
      <w:r w:rsidRPr="00CF4B4A">
        <w:rPr>
          <w:rFonts w:cs="Arial"/>
          <w:sz w:val="24"/>
          <w:szCs w:val="24"/>
        </w:rPr>
        <w:t xml:space="preserve"> copy shall also be sent to the proper officer of every principal council whose areas are wholly or partly comprised in the area of the National Park, to Natural England or equivalent body at that time, and to the Secretary of State.</w:t>
      </w:r>
    </w:p>
    <w:p w14:paraId="10938CA5"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07874440" w14:textId="3F0CC2F2" w:rsidR="009B3702" w:rsidRPr="00CF4B4A" w:rsidRDefault="009B3702" w:rsidP="0042176F">
      <w:pPr>
        <w:shd w:val="clear" w:color="auto" w:fill="FFFFFF" w:themeFill="background1"/>
        <w:ind w:left="1134" w:hanging="1134"/>
        <w:jc w:val="both"/>
        <w:rPr>
          <w:rFonts w:cs="Arial"/>
          <w:sz w:val="24"/>
          <w:szCs w:val="24"/>
        </w:rPr>
      </w:pPr>
      <w:r w:rsidRPr="00CF4B4A">
        <w:rPr>
          <w:rFonts w:cs="Arial"/>
          <w:sz w:val="24"/>
          <w:szCs w:val="24"/>
        </w:rPr>
        <w:t>4.8</w:t>
      </w:r>
      <w:r w:rsidRPr="00CF4B4A">
        <w:rPr>
          <w:rFonts w:cs="Arial"/>
          <w:sz w:val="24"/>
          <w:szCs w:val="24"/>
        </w:rPr>
        <w:tab/>
        <w:t xml:space="preserve">If a </w:t>
      </w:r>
      <w:r w:rsidR="00534485" w:rsidRPr="00CF4B4A">
        <w:rPr>
          <w:rFonts w:cs="Arial"/>
          <w:sz w:val="24"/>
          <w:szCs w:val="24"/>
        </w:rPr>
        <w:t>M</w:t>
      </w:r>
      <w:r w:rsidRPr="00CF4B4A">
        <w:rPr>
          <w:rFonts w:cs="Arial"/>
          <w:sz w:val="24"/>
          <w:szCs w:val="24"/>
        </w:rPr>
        <w:t>ember of the Authority gives notice in writing to the Chief Executive (National Park Officer) that he</w:t>
      </w:r>
      <w:r w:rsidR="00C90B47" w:rsidRPr="00CF4B4A">
        <w:rPr>
          <w:rFonts w:cs="Arial"/>
          <w:sz w:val="24"/>
          <w:szCs w:val="24"/>
        </w:rPr>
        <w:t>/she</w:t>
      </w:r>
      <w:r w:rsidRPr="00CF4B4A">
        <w:rPr>
          <w:rFonts w:cs="Arial"/>
          <w:sz w:val="24"/>
          <w:szCs w:val="24"/>
        </w:rPr>
        <w:t xml:space="preserve"> desires summonses to attend meetings of the Authority</w:t>
      </w:r>
      <w:r w:rsidR="00B45B45" w:rsidRPr="00CF4B4A">
        <w:rPr>
          <w:rFonts w:cs="Arial"/>
          <w:sz w:val="24"/>
          <w:szCs w:val="24"/>
        </w:rPr>
        <w:t>,</w:t>
      </w:r>
      <w:r w:rsidR="007F1E1B" w:rsidRPr="00CF4B4A">
        <w:rPr>
          <w:rFonts w:cs="Arial"/>
          <w:sz w:val="24"/>
          <w:szCs w:val="24"/>
        </w:rPr>
        <w:t xml:space="preserve"> its </w:t>
      </w:r>
      <w:r w:rsidR="00247073" w:rsidRPr="00CF4B4A">
        <w:rPr>
          <w:rFonts w:cs="Arial"/>
          <w:sz w:val="24"/>
          <w:szCs w:val="24"/>
        </w:rPr>
        <w:t>C</w:t>
      </w:r>
      <w:r w:rsidR="007F1E1B" w:rsidRPr="00CF4B4A">
        <w:rPr>
          <w:rFonts w:cs="Arial"/>
          <w:sz w:val="24"/>
          <w:szCs w:val="24"/>
        </w:rPr>
        <w:t>ommittees</w:t>
      </w:r>
      <w:r w:rsidR="00FE2FCF">
        <w:rPr>
          <w:rFonts w:cs="Arial"/>
          <w:sz w:val="24"/>
          <w:szCs w:val="24"/>
        </w:rPr>
        <w:t>,</w:t>
      </w:r>
      <w:r w:rsidR="00B45B45" w:rsidRPr="00CF4B4A">
        <w:rPr>
          <w:rFonts w:cs="Arial"/>
          <w:sz w:val="24"/>
          <w:szCs w:val="24"/>
        </w:rPr>
        <w:t xml:space="preserve"> </w:t>
      </w:r>
      <w:r w:rsidR="00247073" w:rsidRPr="00CF4B4A">
        <w:rPr>
          <w:rFonts w:cs="Arial"/>
          <w:sz w:val="24"/>
          <w:szCs w:val="24"/>
        </w:rPr>
        <w:t>S</w:t>
      </w:r>
      <w:r w:rsidR="007F1E1B" w:rsidRPr="00CF4B4A">
        <w:rPr>
          <w:rFonts w:cs="Arial"/>
          <w:sz w:val="24"/>
          <w:szCs w:val="24"/>
        </w:rPr>
        <w:t xml:space="preserve">ub-committees </w:t>
      </w:r>
      <w:r w:rsidR="00247073" w:rsidRPr="00CF4B4A">
        <w:rPr>
          <w:rFonts w:cs="Arial"/>
          <w:sz w:val="24"/>
          <w:szCs w:val="24"/>
        </w:rPr>
        <w:t>or Panels</w:t>
      </w:r>
      <w:r w:rsidR="005A7B02">
        <w:rPr>
          <w:rFonts w:cs="Arial"/>
          <w:sz w:val="24"/>
          <w:szCs w:val="24"/>
        </w:rPr>
        <w:t>,</w:t>
      </w:r>
      <w:r w:rsidRPr="00CF4B4A">
        <w:rPr>
          <w:rFonts w:cs="Arial"/>
          <w:sz w:val="24"/>
          <w:szCs w:val="24"/>
        </w:rPr>
        <w:t xml:space="preserve"> to be sent to him</w:t>
      </w:r>
      <w:r w:rsidR="00C90B47" w:rsidRPr="00CF4B4A">
        <w:rPr>
          <w:rFonts w:cs="Arial"/>
          <w:sz w:val="24"/>
          <w:szCs w:val="24"/>
        </w:rPr>
        <w:t xml:space="preserve">/her </w:t>
      </w:r>
      <w:r w:rsidRPr="00CF4B4A">
        <w:rPr>
          <w:rFonts w:cs="Arial"/>
          <w:sz w:val="24"/>
          <w:szCs w:val="24"/>
        </w:rPr>
        <w:t>at an address other than his</w:t>
      </w:r>
      <w:r w:rsidR="007748A8" w:rsidRPr="00CF4B4A">
        <w:rPr>
          <w:rFonts w:cs="Arial"/>
          <w:sz w:val="24"/>
          <w:szCs w:val="24"/>
        </w:rPr>
        <w:t>/</w:t>
      </w:r>
      <w:r w:rsidR="00C90B47" w:rsidRPr="00CF4B4A">
        <w:rPr>
          <w:rFonts w:cs="Arial"/>
          <w:sz w:val="24"/>
          <w:szCs w:val="24"/>
        </w:rPr>
        <w:t xml:space="preserve">her </w:t>
      </w:r>
      <w:r w:rsidRPr="00CF4B4A">
        <w:rPr>
          <w:rFonts w:cs="Arial"/>
          <w:sz w:val="24"/>
          <w:szCs w:val="24"/>
        </w:rPr>
        <w:t>usual place of residence, any summons addressed to him</w:t>
      </w:r>
      <w:r w:rsidR="00C90B47" w:rsidRPr="00CF4B4A">
        <w:rPr>
          <w:rFonts w:cs="Arial"/>
          <w:sz w:val="24"/>
          <w:szCs w:val="24"/>
        </w:rPr>
        <w:t xml:space="preserve">/her </w:t>
      </w:r>
      <w:r w:rsidRPr="00CF4B4A">
        <w:rPr>
          <w:rFonts w:cs="Arial"/>
          <w:sz w:val="24"/>
          <w:szCs w:val="24"/>
        </w:rPr>
        <w:t>and left at or sent by post to that address shall be deemed sufficient service of the summons.</w:t>
      </w:r>
    </w:p>
    <w:p w14:paraId="6B520877" w14:textId="77777777" w:rsidR="009B3702" w:rsidRPr="00CF4B4A" w:rsidRDefault="009B3702" w:rsidP="003A7C92">
      <w:pPr>
        <w:shd w:val="clear" w:color="auto" w:fill="FFFFFF" w:themeFill="background1"/>
        <w:ind w:left="1134" w:hanging="1134"/>
        <w:rPr>
          <w:rFonts w:cs="Arial"/>
          <w:sz w:val="24"/>
          <w:szCs w:val="24"/>
        </w:rPr>
      </w:pPr>
    </w:p>
    <w:p w14:paraId="451BA66E" w14:textId="77777777" w:rsidR="009B3702" w:rsidRPr="00CF4B4A" w:rsidRDefault="009B3702" w:rsidP="0042176F">
      <w:pPr>
        <w:shd w:val="clear" w:color="auto" w:fill="FFFFFF" w:themeFill="background1"/>
        <w:ind w:left="1134" w:hanging="1134"/>
        <w:jc w:val="both"/>
        <w:rPr>
          <w:rFonts w:cs="Arial"/>
          <w:sz w:val="24"/>
          <w:szCs w:val="24"/>
        </w:rPr>
      </w:pPr>
      <w:r w:rsidRPr="00CF4B4A">
        <w:rPr>
          <w:rFonts w:cs="Arial"/>
          <w:sz w:val="24"/>
          <w:szCs w:val="24"/>
        </w:rPr>
        <w:t>4.9</w:t>
      </w:r>
      <w:r w:rsidRPr="00CF4B4A">
        <w:rPr>
          <w:rFonts w:cs="Arial"/>
          <w:sz w:val="24"/>
          <w:szCs w:val="24"/>
        </w:rPr>
        <w:tab/>
        <w:t xml:space="preserve">Want of service of a summons on any </w:t>
      </w:r>
      <w:r w:rsidR="00534485" w:rsidRPr="00CF4B4A">
        <w:rPr>
          <w:rFonts w:cs="Arial"/>
          <w:sz w:val="24"/>
          <w:szCs w:val="24"/>
        </w:rPr>
        <w:t>M</w:t>
      </w:r>
      <w:r w:rsidRPr="00CF4B4A">
        <w:rPr>
          <w:rFonts w:cs="Arial"/>
          <w:sz w:val="24"/>
          <w:szCs w:val="24"/>
        </w:rPr>
        <w:t>ember of the Authority shall not affect the validity of any meeting.</w:t>
      </w:r>
    </w:p>
    <w:p w14:paraId="50CCA4B3" w14:textId="77777777" w:rsidR="00FB25FD" w:rsidRPr="00CF4B4A" w:rsidRDefault="00FB25FD" w:rsidP="00DF35B0">
      <w:pPr>
        <w:shd w:val="clear" w:color="auto" w:fill="FFFFFF" w:themeFill="background1"/>
        <w:ind w:left="1134" w:hanging="1134"/>
        <w:jc w:val="both"/>
        <w:rPr>
          <w:rFonts w:cs="Arial"/>
          <w:sz w:val="24"/>
          <w:szCs w:val="24"/>
        </w:rPr>
      </w:pPr>
    </w:p>
    <w:p w14:paraId="55D73F97" w14:textId="77777777" w:rsidR="00FB25FD" w:rsidRPr="00CF4B4A" w:rsidRDefault="00FB25FD" w:rsidP="00DF35B0">
      <w:pPr>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Recording of meetings</w:t>
      </w:r>
    </w:p>
    <w:p w14:paraId="3DAF7885" w14:textId="77777777" w:rsidR="00226D75" w:rsidRPr="00CF4B4A" w:rsidRDefault="00226D75" w:rsidP="00DF35B0">
      <w:pPr>
        <w:shd w:val="clear" w:color="auto" w:fill="FFFFFF" w:themeFill="background1"/>
        <w:ind w:left="1134" w:hanging="1134"/>
        <w:jc w:val="both"/>
        <w:rPr>
          <w:rFonts w:cs="Arial"/>
          <w:b/>
          <w:sz w:val="24"/>
          <w:szCs w:val="24"/>
        </w:rPr>
      </w:pPr>
    </w:p>
    <w:p w14:paraId="725004E1" w14:textId="2274EEE0" w:rsidR="00E71FFF" w:rsidRDefault="00FB25FD" w:rsidP="0042176F">
      <w:pPr>
        <w:shd w:val="clear" w:color="auto" w:fill="FFFFFF" w:themeFill="background1"/>
        <w:ind w:left="1134" w:hanging="1134"/>
        <w:jc w:val="both"/>
        <w:rPr>
          <w:sz w:val="24"/>
          <w:szCs w:val="24"/>
        </w:rPr>
      </w:pPr>
      <w:r w:rsidRPr="00CF4B4A">
        <w:rPr>
          <w:rFonts w:cs="Arial"/>
          <w:sz w:val="24"/>
          <w:szCs w:val="24"/>
        </w:rPr>
        <w:t>4.10</w:t>
      </w:r>
      <w:r w:rsidRPr="00CF4B4A">
        <w:rPr>
          <w:rFonts w:cs="Arial"/>
          <w:sz w:val="24"/>
          <w:szCs w:val="24"/>
        </w:rPr>
        <w:tab/>
        <w:t xml:space="preserve">Meetings of the Authority that are </w:t>
      </w:r>
      <w:r w:rsidR="00A763A8" w:rsidRPr="00CF4B4A">
        <w:rPr>
          <w:rFonts w:cs="Arial"/>
          <w:sz w:val="24"/>
          <w:szCs w:val="24"/>
        </w:rPr>
        <w:t xml:space="preserve">open to the press and public in accordance with Standing Order 24 </w:t>
      </w:r>
      <w:r w:rsidRPr="00CF4B4A">
        <w:rPr>
          <w:rFonts w:cs="Arial"/>
          <w:sz w:val="24"/>
          <w:szCs w:val="24"/>
        </w:rPr>
        <w:t>may be recorded</w:t>
      </w:r>
      <w:r w:rsidR="00435AE0" w:rsidRPr="00CF4B4A">
        <w:rPr>
          <w:rFonts w:cs="Arial"/>
          <w:sz w:val="24"/>
          <w:szCs w:val="24"/>
        </w:rPr>
        <w:t xml:space="preserve"> by officers or others</w:t>
      </w:r>
      <w:r w:rsidR="00247073" w:rsidRPr="00CF4B4A">
        <w:rPr>
          <w:rFonts w:cs="Arial"/>
          <w:sz w:val="24"/>
          <w:szCs w:val="24"/>
        </w:rPr>
        <w:t xml:space="preserve"> in accordance with the </w:t>
      </w:r>
      <w:r w:rsidR="00CB6448" w:rsidRPr="00396CCB">
        <w:rPr>
          <w:sz w:val="24"/>
          <w:szCs w:val="24"/>
        </w:rPr>
        <w:t>Local Audit and Accountability Act 2014</w:t>
      </w:r>
      <w:r w:rsidR="00CB6448">
        <w:rPr>
          <w:sz w:val="24"/>
          <w:szCs w:val="24"/>
        </w:rPr>
        <w:t xml:space="preserve"> and the </w:t>
      </w:r>
      <w:r w:rsidR="00247073" w:rsidRPr="00CF4B4A">
        <w:rPr>
          <w:rFonts w:cs="Arial"/>
          <w:sz w:val="24"/>
          <w:szCs w:val="24"/>
        </w:rPr>
        <w:t xml:space="preserve">2014 </w:t>
      </w:r>
      <w:r w:rsidR="00247073" w:rsidRPr="00396CCB">
        <w:rPr>
          <w:rFonts w:cs="Arial"/>
          <w:sz w:val="24"/>
          <w:szCs w:val="24"/>
        </w:rPr>
        <w:t>Regulations</w:t>
      </w:r>
      <w:r w:rsidR="00CB6448">
        <w:rPr>
          <w:rFonts w:cs="Arial"/>
          <w:sz w:val="24"/>
          <w:szCs w:val="24"/>
        </w:rPr>
        <w:t xml:space="preserve">. </w:t>
      </w:r>
      <w:r w:rsidR="00E71FFF">
        <w:rPr>
          <w:sz w:val="24"/>
          <w:szCs w:val="24"/>
        </w:rPr>
        <w:t>M</w:t>
      </w:r>
      <w:r w:rsidR="00396CCB" w:rsidRPr="00396CCB">
        <w:rPr>
          <w:sz w:val="24"/>
          <w:szCs w:val="24"/>
        </w:rPr>
        <w:t>embers of the public may record and report on open meetings of the Authority and its Committees using sound, video, film, photograph or any other means which includes blogging or tweeting, posts on social media sites</w:t>
      </w:r>
      <w:r w:rsidR="00E71FFF">
        <w:rPr>
          <w:sz w:val="24"/>
          <w:szCs w:val="24"/>
        </w:rPr>
        <w:t>,</w:t>
      </w:r>
      <w:r w:rsidR="00396CCB" w:rsidRPr="00396CCB">
        <w:rPr>
          <w:sz w:val="24"/>
          <w:szCs w:val="24"/>
        </w:rPr>
        <w:t xml:space="preserve"> or publishing on video sharing sites. Members of the public wishing to record or report on a meeting will be encouraged to contact the Monitoring Officer or the Deputy Monitoring Officer in advance to make sure</w:t>
      </w:r>
      <w:r w:rsidR="00DB5DD2">
        <w:rPr>
          <w:sz w:val="24"/>
          <w:szCs w:val="24"/>
        </w:rPr>
        <w:t xml:space="preserve"> that</w:t>
      </w:r>
      <w:r w:rsidR="00396CCB" w:rsidRPr="00396CCB">
        <w:rPr>
          <w:sz w:val="24"/>
          <w:szCs w:val="24"/>
        </w:rPr>
        <w:t xml:space="preserve"> suitable facilities are available,</w:t>
      </w:r>
      <w:r w:rsidR="00DB5DD2">
        <w:rPr>
          <w:sz w:val="24"/>
          <w:szCs w:val="24"/>
        </w:rPr>
        <w:t xml:space="preserve"> that</w:t>
      </w:r>
      <w:r w:rsidR="00396CCB" w:rsidRPr="00396CCB">
        <w:rPr>
          <w:sz w:val="24"/>
          <w:szCs w:val="24"/>
        </w:rPr>
        <w:t xml:space="preserve"> it will not cause disruption and</w:t>
      </w:r>
      <w:r w:rsidR="00DB5DD2">
        <w:rPr>
          <w:sz w:val="24"/>
          <w:szCs w:val="24"/>
        </w:rPr>
        <w:t xml:space="preserve"> that</w:t>
      </w:r>
      <w:r w:rsidR="00396CCB" w:rsidRPr="00396CCB">
        <w:rPr>
          <w:sz w:val="24"/>
          <w:szCs w:val="24"/>
        </w:rPr>
        <w:t xml:space="preserve"> it is carried out in accordance with any protocols and guidance published by the Monitoring Officer.</w:t>
      </w:r>
      <w:r w:rsidR="00E71FFF">
        <w:rPr>
          <w:sz w:val="24"/>
          <w:szCs w:val="24"/>
        </w:rPr>
        <w:t xml:space="preserve"> </w:t>
      </w:r>
      <w:r w:rsidR="00E71FFF" w:rsidRPr="00E71FFF">
        <w:rPr>
          <w:sz w:val="24"/>
          <w:szCs w:val="24"/>
        </w:rPr>
        <w:t xml:space="preserve">The </w:t>
      </w:r>
      <w:r w:rsidR="003B65D1">
        <w:rPr>
          <w:sz w:val="24"/>
          <w:szCs w:val="24"/>
        </w:rPr>
        <w:t>Chair</w:t>
      </w:r>
      <w:r w:rsidR="00E71FFF" w:rsidRPr="00E71FFF">
        <w:rPr>
          <w:sz w:val="24"/>
          <w:szCs w:val="24"/>
        </w:rPr>
        <w:t xml:space="preserve"> has discretion to withdraw or suspend this permission should he or she deem it necessary, for example if the recording is disrupting the conduct of the meeting, or where a member of the public participating in a meeting objects to being recorded.</w:t>
      </w:r>
    </w:p>
    <w:p w14:paraId="2BEA0BB8" w14:textId="4CD0519B" w:rsidR="00C84801" w:rsidRDefault="00C84801" w:rsidP="0042176F">
      <w:pPr>
        <w:shd w:val="clear" w:color="auto" w:fill="FFFFFF" w:themeFill="background1"/>
        <w:ind w:left="1134" w:hanging="1134"/>
        <w:jc w:val="both"/>
        <w:rPr>
          <w:sz w:val="24"/>
          <w:szCs w:val="24"/>
        </w:rPr>
      </w:pPr>
    </w:p>
    <w:p w14:paraId="35894BE3" w14:textId="06DD1A4F" w:rsidR="00E71FFF" w:rsidRDefault="00C84801" w:rsidP="00DF35B0">
      <w:pPr>
        <w:shd w:val="clear" w:color="auto" w:fill="FFFFFF" w:themeFill="background1"/>
        <w:ind w:left="1134" w:hanging="1134"/>
        <w:jc w:val="both"/>
        <w:rPr>
          <w:sz w:val="24"/>
          <w:szCs w:val="24"/>
        </w:rPr>
      </w:pPr>
      <w:r>
        <w:rPr>
          <w:sz w:val="24"/>
          <w:szCs w:val="24"/>
        </w:rPr>
        <w:tab/>
      </w:r>
      <w:r w:rsidRPr="00CF4B4A">
        <w:rPr>
          <w:rFonts w:cs="Arial"/>
          <w:sz w:val="24"/>
          <w:szCs w:val="24"/>
        </w:rPr>
        <w:t>Meetings of the Authority that are open to the press and public in accordance with Standing Order 24</w:t>
      </w:r>
      <w:r>
        <w:rPr>
          <w:rFonts w:cs="Arial"/>
          <w:sz w:val="24"/>
          <w:szCs w:val="24"/>
        </w:rPr>
        <w:t xml:space="preserve"> will</w:t>
      </w:r>
      <w:r w:rsidR="005A7B02">
        <w:rPr>
          <w:rFonts w:cs="Arial"/>
          <w:sz w:val="24"/>
          <w:szCs w:val="24"/>
        </w:rPr>
        <w:t>,</w:t>
      </w:r>
      <w:r>
        <w:rPr>
          <w:rFonts w:cs="Arial"/>
          <w:sz w:val="24"/>
          <w:szCs w:val="24"/>
        </w:rPr>
        <w:t xml:space="preserve"> where practicable, </w:t>
      </w:r>
      <w:r w:rsidR="00D83200">
        <w:rPr>
          <w:rFonts w:cs="Arial"/>
          <w:sz w:val="24"/>
          <w:szCs w:val="24"/>
        </w:rPr>
        <w:t xml:space="preserve">routinely </w:t>
      </w:r>
      <w:r w:rsidRPr="00E71FFF">
        <w:rPr>
          <w:sz w:val="24"/>
          <w:szCs w:val="24"/>
        </w:rPr>
        <w:t xml:space="preserve">be streamed live either </w:t>
      </w:r>
      <w:r>
        <w:rPr>
          <w:sz w:val="24"/>
          <w:szCs w:val="24"/>
        </w:rPr>
        <w:t>by</w:t>
      </w:r>
      <w:r w:rsidRPr="00E71FFF">
        <w:rPr>
          <w:sz w:val="24"/>
          <w:szCs w:val="24"/>
        </w:rPr>
        <w:t xml:space="preserve"> video or audio or both with access </w:t>
      </w:r>
      <w:r w:rsidR="005A7B02">
        <w:rPr>
          <w:sz w:val="24"/>
          <w:szCs w:val="24"/>
        </w:rPr>
        <w:t xml:space="preserve">being made </w:t>
      </w:r>
      <w:r w:rsidRPr="00E71FFF">
        <w:rPr>
          <w:sz w:val="24"/>
          <w:szCs w:val="24"/>
        </w:rPr>
        <w:t>available from the Authority’s website.</w:t>
      </w:r>
    </w:p>
    <w:p w14:paraId="499FF21F" w14:textId="4C516001" w:rsidR="00E71FFF" w:rsidRPr="00E71FFF" w:rsidRDefault="00E71FFF" w:rsidP="0042176F">
      <w:pPr>
        <w:shd w:val="clear" w:color="auto" w:fill="FFFFFF" w:themeFill="background1"/>
        <w:ind w:left="1134"/>
        <w:jc w:val="both"/>
        <w:rPr>
          <w:sz w:val="24"/>
          <w:szCs w:val="24"/>
        </w:rPr>
      </w:pPr>
    </w:p>
    <w:p w14:paraId="3A3B48AB" w14:textId="42B181B0" w:rsidR="00783484" w:rsidRPr="00CF4B4A" w:rsidRDefault="00396CCB" w:rsidP="00DF35B0">
      <w:pPr>
        <w:keepNext/>
        <w:shd w:val="clear" w:color="auto" w:fill="FFFFFF" w:themeFill="background1"/>
        <w:ind w:left="1134"/>
        <w:jc w:val="both"/>
        <w:rPr>
          <w:rFonts w:cs="Arial"/>
          <w:b/>
          <w:sz w:val="24"/>
          <w:szCs w:val="24"/>
        </w:rPr>
      </w:pPr>
      <w:r>
        <w:rPr>
          <w:rFonts w:cs="Arial"/>
          <w:b/>
          <w:sz w:val="24"/>
          <w:szCs w:val="24"/>
        </w:rPr>
        <w:t xml:space="preserve">Members’ interests – </w:t>
      </w:r>
      <w:r w:rsidR="00783484" w:rsidRPr="00CF4B4A">
        <w:rPr>
          <w:rFonts w:cs="Arial"/>
          <w:b/>
          <w:sz w:val="24"/>
          <w:szCs w:val="24"/>
        </w:rPr>
        <w:t>Speaking</w:t>
      </w:r>
      <w:r>
        <w:rPr>
          <w:rFonts w:cs="Arial"/>
          <w:b/>
          <w:sz w:val="24"/>
          <w:szCs w:val="24"/>
        </w:rPr>
        <w:t xml:space="preserve"> </w:t>
      </w:r>
      <w:r w:rsidR="00783484" w:rsidRPr="00CF4B4A">
        <w:rPr>
          <w:rFonts w:cs="Arial"/>
          <w:b/>
          <w:sz w:val="24"/>
          <w:szCs w:val="24"/>
        </w:rPr>
        <w:t>at meetings</w:t>
      </w:r>
    </w:p>
    <w:p w14:paraId="0F5F991F" w14:textId="77777777" w:rsidR="009B3702" w:rsidRPr="00CF4B4A" w:rsidRDefault="009B3702" w:rsidP="00DF35B0">
      <w:pPr>
        <w:keepNext/>
        <w:shd w:val="clear" w:color="auto" w:fill="FFFFFF" w:themeFill="background1"/>
        <w:tabs>
          <w:tab w:val="left" w:pos="851"/>
        </w:tabs>
        <w:ind w:left="1134" w:hanging="1134"/>
        <w:jc w:val="both"/>
        <w:rPr>
          <w:rFonts w:cs="Arial"/>
          <w:sz w:val="24"/>
          <w:szCs w:val="24"/>
        </w:rPr>
      </w:pPr>
    </w:p>
    <w:p w14:paraId="5F70C758" w14:textId="7C5B5F04" w:rsidR="00F8032C" w:rsidRPr="00D00D5B" w:rsidRDefault="00F8032C" w:rsidP="0042176F">
      <w:pPr>
        <w:keepNext/>
        <w:shd w:val="clear" w:color="auto" w:fill="FFFFFF" w:themeFill="background1"/>
        <w:ind w:left="1134" w:hanging="1134"/>
        <w:jc w:val="both"/>
        <w:rPr>
          <w:rFonts w:cs="Arial"/>
          <w:sz w:val="24"/>
          <w:szCs w:val="24"/>
        </w:rPr>
      </w:pPr>
      <w:r>
        <w:rPr>
          <w:rFonts w:cs="Arial"/>
          <w:sz w:val="24"/>
          <w:szCs w:val="24"/>
        </w:rPr>
        <w:t>4.11</w:t>
      </w:r>
      <w:r w:rsidRPr="001D2475">
        <w:rPr>
          <w:rFonts w:cs="Arial"/>
          <w:sz w:val="24"/>
          <w:szCs w:val="24"/>
        </w:rPr>
        <w:t xml:space="preserve"> </w:t>
      </w:r>
      <w:r>
        <w:rPr>
          <w:rFonts w:cs="Arial"/>
          <w:sz w:val="24"/>
          <w:szCs w:val="24"/>
        </w:rPr>
        <w:tab/>
      </w:r>
      <w:r w:rsidRPr="00D00D5B">
        <w:rPr>
          <w:rFonts w:cs="Arial"/>
          <w:sz w:val="24"/>
          <w:szCs w:val="24"/>
        </w:rPr>
        <w:t xml:space="preserve">Any </w:t>
      </w:r>
      <w:r w:rsidR="0029150D">
        <w:rPr>
          <w:rFonts w:cs="Arial"/>
          <w:sz w:val="24"/>
          <w:szCs w:val="24"/>
        </w:rPr>
        <w:t>M</w:t>
      </w:r>
      <w:r w:rsidR="0029150D" w:rsidRPr="00D00D5B">
        <w:rPr>
          <w:rFonts w:cs="Arial"/>
          <w:sz w:val="24"/>
          <w:szCs w:val="24"/>
        </w:rPr>
        <w:t xml:space="preserve">ember </w:t>
      </w:r>
      <w:r w:rsidRPr="00D00D5B">
        <w:rPr>
          <w:rFonts w:cs="Arial"/>
          <w:sz w:val="24"/>
          <w:szCs w:val="24"/>
        </w:rPr>
        <w:t xml:space="preserve">of the </w:t>
      </w:r>
      <w:r w:rsidRPr="00AD5720">
        <w:rPr>
          <w:rFonts w:cs="Arial"/>
          <w:sz w:val="24"/>
          <w:szCs w:val="24"/>
        </w:rPr>
        <w:t xml:space="preserve">Authority who has a </w:t>
      </w:r>
      <w:r w:rsidRPr="0008298F">
        <w:rPr>
          <w:rFonts w:cs="Arial"/>
          <w:sz w:val="24"/>
          <w:szCs w:val="24"/>
        </w:rPr>
        <w:t>DPI in any item to be considered at a meeting of the Authority</w:t>
      </w:r>
      <w:r>
        <w:rPr>
          <w:rFonts w:cs="Arial"/>
          <w:sz w:val="24"/>
          <w:szCs w:val="24"/>
        </w:rPr>
        <w:t xml:space="preserve"> must not participate in </w:t>
      </w:r>
      <w:r w:rsidR="009E4890">
        <w:rPr>
          <w:rFonts w:cs="Arial"/>
          <w:sz w:val="24"/>
          <w:szCs w:val="24"/>
        </w:rPr>
        <w:t xml:space="preserve">any </w:t>
      </w:r>
      <w:r>
        <w:rPr>
          <w:rFonts w:cs="Arial"/>
          <w:sz w:val="24"/>
          <w:szCs w:val="24"/>
        </w:rPr>
        <w:t>discussion of, or vote on, that matter and must withdraw from the room prior to the start of the item</w:t>
      </w:r>
      <w:r w:rsidRPr="00447CF6">
        <w:rPr>
          <w:rFonts w:cs="Arial"/>
          <w:sz w:val="24"/>
          <w:szCs w:val="24"/>
        </w:rPr>
        <w:t xml:space="preserve">, unless a dispensation has first been obtained in accordance with section 33 of the 2011 Act, the Code of Conduct, and the Authority’s Scheme of Delegations to Committees and Officers. If a </w:t>
      </w:r>
      <w:r w:rsidR="0029150D">
        <w:rPr>
          <w:rFonts w:cs="Arial"/>
          <w:sz w:val="24"/>
          <w:szCs w:val="24"/>
        </w:rPr>
        <w:t>M</w:t>
      </w:r>
      <w:r w:rsidRPr="00447CF6">
        <w:rPr>
          <w:rFonts w:cs="Arial"/>
          <w:sz w:val="24"/>
          <w:szCs w:val="24"/>
        </w:rPr>
        <w:t>ember has a DPI and has obtained a dispensation, the existence of that interest and the dispensation shall be declared at the start of the meeting, whether or not that DPI has previously been entered in the register of DPIs held by the Monitoring Officer.</w:t>
      </w:r>
      <w:r w:rsidRPr="00D00D5B">
        <w:rPr>
          <w:rFonts w:cs="Arial"/>
          <w:sz w:val="24"/>
          <w:szCs w:val="24"/>
        </w:rPr>
        <w:t xml:space="preserve"> </w:t>
      </w:r>
    </w:p>
    <w:p w14:paraId="529285EC" w14:textId="77777777" w:rsidR="001D2475" w:rsidRPr="00CF4B4A" w:rsidRDefault="001D2475" w:rsidP="00DF35B0">
      <w:pPr>
        <w:shd w:val="clear" w:color="auto" w:fill="FFFFFF" w:themeFill="background1"/>
        <w:jc w:val="both"/>
        <w:rPr>
          <w:rFonts w:cs="Arial"/>
          <w:sz w:val="24"/>
          <w:szCs w:val="24"/>
        </w:rPr>
      </w:pPr>
    </w:p>
    <w:p w14:paraId="5A289D7A" w14:textId="58591DC7" w:rsidR="001D2475" w:rsidRDefault="001D2475" w:rsidP="0042176F">
      <w:pPr>
        <w:shd w:val="clear" w:color="auto" w:fill="FFFFFF" w:themeFill="background1"/>
        <w:ind w:left="1134" w:hanging="1134"/>
        <w:jc w:val="both"/>
        <w:rPr>
          <w:rFonts w:cs="Arial"/>
          <w:sz w:val="24"/>
          <w:szCs w:val="24"/>
        </w:rPr>
      </w:pPr>
      <w:r w:rsidRPr="00CF4B4A">
        <w:rPr>
          <w:rFonts w:cs="Arial"/>
          <w:sz w:val="24"/>
          <w:szCs w:val="24"/>
        </w:rPr>
        <w:t>4.12</w:t>
      </w:r>
      <w:r w:rsidR="00DB5467" w:rsidRPr="00CF4B4A">
        <w:rPr>
          <w:rFonts w:cs="Arial"/>
          <w:sz w:val="24"/>
          <w:szCs w:val="24"/>
        </w:rPr>
        <w:t xml:space="preserve"> </w:t>
      </w:r>
      <w:r w:rsidR="00DB5467" w:rsidRPr="00CF4B4A">
        <w:rPr>
          <w:rFonts w:cs="Arial"/>
          <w:sz w:val="24"/>
          <w:szCs w:val="24"/>
        </w:rPr>
        <w:tab/>
        <w:t xml:space="preserve">Any </w:t>
      </w:r>
      <w:r w:rsidR="0029150D">
        <w:rPr>
          <w:rFonts w:cs="Arial"/>
          <w:sz w:val="24"/>
          <w:szCs w:val="24"/>
        </w:rPr>
        <w:t>M</w:t>
      </w:r>
      <w:r w:rsidR="0029150D" w:rsidRPr="00CF4B4A">
        <w:rPr>
          <w:rFonts w:cs="Arial"/>
          <w:sz w:val="24"/>
          <w:szCs w:val="24"/>
        </w:rPr>
        <w:t xml:space="preserve">ember </w:t>
      </w:r>
      <w:r w:rsidR="00DB5467" w:rsidRPr="00CF4B4A">
        <w:rPr>
          <w:rFonts w:cs="Arial"/>
          <w:sz w:val="24"/>
          <w:szCs w:val="24"/>
        </w:rPr>
        <w:t xml:space="preserve">of </w:t>
      </w:r>
      <w:r w:rsidRPr="00CF4B4A">
        <w:rPr>
          <w:rFonts w:cs="Arial"/>
          <w:sz w:val="24"/>
          <w:szCs w:val="24"/>
        </w:rPr>
        <w:t>the Authority who has a</w:t>
      </w:r>
      <w:r w:rsidR="001E12BD" w:rsidRPr="00CF4B4A">
        <w:rPr>
          <w:rFonts w:cs="Arial"/>
          <w:sz w:val="24"/>
          <w:szCs w:val="24"/>
        </w:rPr>
        <w:t xml:space="preserve"> PNPI </w:t>
      </w:r>
      <w:r w:rsidR="00CC2633" w:rsidRPr="00CF4B4A">
        <w:rPr>
          <w:rFonts w:cs="Arial"/>
          <w:sz w:val="24"/>
          <w:szCs w:val="24"/>
        </w:rPr>
        <w:t>in any item to be considered at a meeting of the Authority</w:t>
      </w:r>
      <w:r w:rsidRPr="00CF4B4A">
        <w:rPr>
          <w:rFonts w:cs="Arial"/>
          <w:sz w:val="24"/>
          <w:szCs w:val="24"/>
        </w:rPr>
        <w:t xml:space="preserve"> may speak</w:t>
      </w:r>
      <w:r w:rsidR="00CC2633" w:rsidRPr="00CF4B4A">
        <w:rPr>
          <w:rFonts w:cs="Arial"/>
          <w:sz w:val="24"/>
          <w:szCs w:val="24"/>
        </w:rPr>
        <w:t xml:space="preserve"> at the meeting </w:t>
      </w:r>
      <w:r w:rsidRPr="00CF4B4A">
        <w:rPr>
          <w:rFonts w:cs="Arial"/>
          <w:sz w:val="24"/>
          <w:szCs w:val="24"/>
        </w:rPr>
        <w:t xml:space="preserve">in accordance with the procedures set out in Schedule </w:t>
      </w:r>
      <w:r w:rsidR="00291C84">
        <w:rPr>
          <w:rFonts w:cs="Arial"/>
          <w:sz w:val="24"/>
          <w:szCs w:val="24"/>
        </w:rPr>
        <w:t>1</w:t>
      </w:r>
      <w:r w:rsidRPr="00CF4B4A">
        <w:rPr>
          <w:rFonts w:cs="Arial"/>
          <w:sz w:val="24"/>
          <w:szCs w:val="24"/>
        </w:rPr>
        <w:t xml:space="preserve"> Part 1</w:t>
      </w:r>
      <w:r w:rsidR="008E3D9E" w:rsidRPr="00CF4B4A">
        <w:rPr>
          <w:rFonts w:cs="Arial"/>
          <w:sz w:val="24"/>
          <w:szCs w:val="24"/>
        </w:rPr>
        <w:t xml:space="preserve"> to these Standing Orders</w:t>
      </w:r>
      <w:r w:rsidR="004B791F" w:rsidRPr="00CF4B4A">
        <w:rPr>
          <w:rFonts w:cs="Arial"/>
          <w:sz w:val="24"/>
          <w:szCs w:val="24"/>
        </w:rPr>
        <w:t xml:space="preserve"> and the Members’ Code of Conduct</w:t>
      </w:r>
      <w:r w:rsidRPr="00CF4B4A">
        <w:rPr>
          <w:rFonts w:cs="Arial"/>
          <w:sz w:val="24"/>
          <w:szCs w:val="24"/>
        </w:rPr>
        <w:t>, but that Member shall not otherwise participate in discussion of, or have any right to vote upon, that item</w:t>
      </w:r>
      <w:r w:rsidR="003A3C76" w:rsidRPr="00CF4B4A">
        <w:rPr>
          <w:rFonts w:cs="Arial"/>
          <w:sz w:val="24"/>
          <w:szCs w:val="24"/>
        </w:rPr>
        <w:t>, and must withdraw from the room when those representations are concluded and before any discussion or vote takes place.</w:t>
      </w:r>
    </w:p>
    <w:p w14:paraId="3BD6FEA7" w14:textId="77777777" w:rsidR="005260C0" w:rsidRPr="00CF4B4A" w:rsidRDefault="005260C0" w:rsidP="0042176F">
      <w:pPr>
        <w:shd w:val="clear" w:color="auto" w:fill="FFFFFF" w:themeFill="background1"/>
        <w:ind w:left="1134" w:hanging="1134"/>
        <w:jc w:val="both"/>
        <w:rPr>
          <w:rFonts w:cs="Arial"/>
          <w:sz w:val="24"/>
          <w:szCs w:val="24"/>
        </w:rPr>
      </w:pPr>
    </w:p>
    <w:p w14:paraId="632E3CFE" w14:textId="77777777" w:rsidR="00F305B2" w:rsidRPr="00CF4B4A" w:rsidRDefault="00F305B2" w:rsidP="00D03810">
      <w:pPr>
        <w:keepNext/>
        <w:shd w:val="clear" w:color="auto" w:fill="FFFFFF" w:themeFill="background1"/>
        <w:tabs>
          <w:tab w:val="left" w:pos="851"/>
        </w:tabs>
        <w:ind w:left="1134" w:hanging="1134"/>
        <w:jc w:val="both"/>
        <w:rPr>
          <w:rFonts w:cs="Arial"/>
          <w:sz w:val="24"/>
          <w:szCs w:val="24"/>
        </w:rPr>
      </w:pPr>
    </w:p>
    <w:p w14:paraId="7FE6B6C9" w14:textId="77777777" w:rsidR="009B3702" w:rsidRPr="00CF4B4A" w:rsidRDefault="009B3702" w:rsidP="00D03810">
      <w:pPr>
        <w:keepNext/>
        <w:shd w:val="clear" w:color="auto" w:fill="FFFFFF" w:themeFill="background1"/>
        <w:ind w:left="1134" w:hanging="1134"/>
        <w:jc w:val="both"/>
        <w:rPr>
          <w:rFonts w:cs="Arial"/>
          <w:b/>
          <w:i/>
          <w:sz w:val="24"/>
          <w:szCs w:val="24"/>
        </w:rPr>
      </w:pPr>
      <w:r w:rsidRPr="00CF4B4A">
        <w:rPr>
          <w:rFonts w:cs="Arial"/>
          <w:b/>
          <w:sz w:val="24"/>
          <w:szCs w:val="24"/>
        </w:rPr>
        <w:t>5.</w:t>
      </w:r>
      <w:r w:rsidRPr="00CF4B4A">
        <w:rPr>
          <w:rFonts w:cs="Arial"/>
          <w:b/>
          <w:sz w:val="24"/>
          <w:szCs w:val="24"/>
        </w:rPr>
        <w:tab/>
        <w:t>MEETINGS OF COMMITTEES</w:t>
      </w:r>
      <w:r w:rsidRPr="00CF4B4A">
        <w:rPr>
          <w:rFonts w:cs="Arial"/>
          <w:b/>
          <w:i/>
          <w:sz w:val="24"/>
          <w:szCs w:val="24"/>
        </w:rPr>
        <w:t xml:space="preserve"> </w:t>
      </w:r>
    </w:p>
    <w:p w14:paraId="50FF270B" w14:textId="77777777" w:rsidR="00D443D5" w:rsidRPr="00CF4B4A" w:rsidRDefault="00D443D5" w:rsidP="00D03810">
      <w:pPr>
        <w:keepNext/>
        <w:shd w:val="clear" w:color="auto" w:fill="FFFFFF" w:themeFill="background1"/>
        <w:ind w:left="1134" w:hanging="1134"/>
        <w:jc w:val="both"/>
        <w:rPr>
          <w:rFonts w:cs="Arial"/>
          <w:b/>
          <w:i/>
          <w:sz w:val="24"/>
          <w:szCs w:val="24"/>
        </w:rPr>
      </w:pPr>
    </w:p>
    <w:p w14:paraId="6789ABBB" w14:textId="16FDE932" w:rsidR="009B3702" w:rsidRPr="00CF4B4A" w:rsidRDefault="009B3702" w:rsidP="0042176F">
      <w:pPr>
        <w:keepNext/>
        <w:shd w:val="clear" w:color="auto" w:fill="FFFFFF" w:themeFill="background1"/>
        <w:ind w:left="1134" w:hanging="1134"/>
        <w:jc w:val="both"/>
        <w:rPr>
          <w:rFonts w:cs="Arial"/>
          <w:sz w:val="24"/>
          <w:szCs w:val="24"/>
        </w:rPr>
      </w:pPr>
      <w:r w:rsidRPr="00CF4B4A">
        <w:rPr>
          <w:rFonts w:cs="Arial"/>
          <w:sz w:val="24"/>
          <w:szCs w:val="24"/>
        </w:rPr>
        <w:t>5.1</w:t>
      </w:r>
      <w:r w:rsidR="007F1E1B" w:rsidRPr="00CF4B4A">
        <w:rPr>
          <w:rFonts w:cs="Arial"/>
          <w:sz w:val="24"/>
          <w:szCs w:val="24"/>
        </w:rPr>
        <w:t xml:space="preserve">        </w:t>
      </w:r>
      <w:r w:rsidR="00D92C99" w:rsidRPr="00CF4B4A">
        <w:rPr>
          <w:rFonts w:cs="Arial"/>
          <w:sz w:val="24"/>
          <w:szCs w:val="24"/>
        </w:rPr>
        <w:tab/>
      </w:r>
      <w:r w:rsidR="00DB5DD2">
        <w:rPr>
          <w:rFonts w:cs="Arial"/>
          <w:sz w:val="24"/>
          <w:szCs w:val="24"/>
        </w:rPr>
        <w:t xml:space="preserve">Subject to Standing Order </w:t>
      </w:r>
      <w:r w:rsidR="002F747A">
        <w:rPr>
          <w:rFonts w:cs="Arial"/>
          <w:sz w:val="24"/>
          <w:szCs w:val="24"/>
        </w:rPr>
        <w:t>20.1.4</w:t>
      </w:r>
      <w:r w:rsidR="00125990">
        <w:rPr>
          <w:rFonts w:cs="Arial"/>
          <w:sz w:val="24"/>
          <w:szCs w:val="24"/>
        </w:rPr>
        <w:t xml:space="preserve"> and 20.1.5</w:t>
      </w:r>
      <w:r w:rsidR="00DB5DD2">
        <w:rPr>
          <w:rFonts w:cs="Arial"/>
          <w:sz w:val="24"/>
          <w:szCs w:val="24"/>
        </w:rPr>
        <w:t>, a</w:t>
      </w:r>
      <w:r w:rsidRPr="00CF4B4A">
        <w:rPr>
          <w:rFonts w:cs="Arial"/>
          <w:sz w:val="24"/>
          <w:szCs w:val="24"/>
        </w:rPr>
        <w:t>t the Annual Meeting of the Authority in each year, the Authority shall appoint:</w:t>
      </w:r>
    </w:p>
    <w:p w14:paraId="278E23DD" w14:textId="77777777" w:rsidR="009B3702" w:rsidRPr="00CF4B4A" w:rsidRDefault="009B3702" w:rsidP="0042176F">
      <w:pPr>
        <w:keepNext/>
        <w:shd w:val="clear" w:color="auto" w:fill="FFFFFF" w:themeFill="background1"/>
        <w:ind w:left="1134" w:hanging="1134"/>
        <w:jc w:val="both"/>
        <w:rPr>
          <w:rFonts w:cs="Arial"/>
          <w:sz w:val="24"/>
          <w:szCs w:val="24"/>
        </w:rPr>
      </w:pPr>
    </w:p>
    <w:p w14:paraId="48DB51C4" w14:textId="6DD848E9" w:rsidR="00B1258D" w:rsidRDefault="00364B8E" w:rsidP="0042176F">
      <w:pPr>
        <w:keepNext/>
        <w:shd w:val="clear" w:color="auto" w:fill="FFFFFF" w:themeFill="background1"/>
        <w:ind w:left="2127" w:hanging="993"/>
        <w:jc w:val="both"/>
        <w:rPr>
          <w:rFonts w:cs="Arial"/>
          <w:sz w:val="24"/>
          <w:szCs w:val="24"/>
        </w:rPr>
      </w:pPr>
      <w:r w:rsidRPr="00CF4B4A">
        <w:rPr>
          <w:rFonts w:cs="Arial"/>
          <w:sz w:val="24"/>
          <w:szCs w:val="24"/>
        </w:rPr>
        <w:t>5.1.1</w:t>
      </w:r>
      <w:r w:rsidR="009B3702" w:rsidRPr="00CF4B4A">
        <w:rPr>
          <w:rFonts w:cs="Arial"/>
          <w:sz w:val="24"/>
          <w:szCs w:val="24"/>
        </w:rPr>
        <w:tab/>
      </w:r>
      <w:r w:rsidR="00B1258D" w:rsidRPr="00CF4B4A">
        <w:rPr>
          <w:rFonts w:cs="Arial"/>
          <w:sz w:val="24"/>
          <w:szCs w:val="24"/>
        </w:rPr>
        <w:t xml:space="preserve">a Resources, Audit and Performance Committee with the membership and terms of reference set out in Part </w:t>
      </w:r>
      <w:r w:rsidR="00B1258D">
        <w:rPr>
          <w:rFonts w:cs="Arial"/>
          <w:sz w:val="24"/>
          <w:szCs w:val="24"/>
        </w:rPr>
        <w:t>1</w:t>
      </w:r>
      <w:r w:rsidR="00B1258D" w:rsidRPr="00CF4B4A">
        <w:rPr>
          <w:rFonts w:cs="Arial"/>
          <w:sz w:val="24"/>
          <w:szCs w:val="24"/>
        </w:rPr>
        <w:t xml:space="preserve"> of the Scheme of Delegation</w:t>
      </w:r>
      <w:r w:rsidR="00B1258D">
        <w:rPr>
          <w:rFonts w:cs="Arial"/>
          <w:sz w:val="24"/>
          <w:szCs w:val="24"/>
        </w:rPr>
        <w:t xml:space="preserve">s </w:t>
      </w:r>
      <w:r w:rsidR="00B1258D" w:rsidRPr="00CF4B4A">
        <w:rPr>
          <w:rFonts w:cs="Arial"/>
          <w:sz w:val="24"/>
          <w:szCs w:val="24"/>
        </w:rPr>
        <w:t xml:space="preserve">to </w:t>
      </w:r>
      <w:r w:rsidR="00B1258D">
        <w:rPr>
          <w:rFonts w:cs="Arial"/>
          <w:sz w:val="24"/>
          <w:szCs w:val="24"/>
        </w:rPr>
        <w:t xml:space="preserve">Committees and </w:t>
      </w:r>
      <w:r w:rsidR="00B1258D" w:rsidRPr="00CF4B4A">
        <w:rPr>
          <w:rFonts w:cs="Arial"/>
          <w:sz w:val="24"/>
          <w:szCs w:val="24"/>
        </w:rPr>
        <w:t>Officers</w:t>
      </w:r>
      <w:r w:rsidR="005A7B02">
        <w:rPr>
          <w:rFonts w:cs="Arial"/>
          <w:sz w:val="24"/>
          <w:szCs w:val="24"/>
        </w:rPr>
        <w:t>;</w:t>
      </w:r>
      <w:r w:rsidR="00B1258D" w:rsidRPr="00CF4B4A">
        <w:rPr>
          <w:rFonts w:cs="Arial"/>
          <w:sz w:val="24"/>
          <w:szCs w:val="24"/>
        </w:rPr>
        <w:t xml:space="preserve"> </w:t>
      </w:r>
    </w:p>
    <w:p w14:paraId="4962621F" w14:textId="77777777" w:rsidR="00B1258D" w:rsidRDefault="00B1258D" w:rsidP="0042176F">
      <w:pPr>
        <w:shd w:val="clear" w:color="auto" w:fill="FFFFFF" w:themeFill="background1"/>
        <w:ind w:left="2127" w:hanging="993"/>
        <w:jc w:val="both"/>
        <w:rPr>
          <w:rFonts w:cs="Arial"/>
          <w:sz w:val="24"/>
          <w:szCs w:val="24"/>
        </w:rPr>
      </w:pPr>
    </w:p>
    <w:p w14:paraId="17E221F8" w14:textId="7D618A73" w:rsidR="00B1258D" w:rsidRDefault="00B1258D" w:rsidP="0042176F">
      <w:pPr>
        <w:shd w:val="clear" w:color="auto" w:fill="FFFFFF" w:themeFill="background1"/>
        <w:ind w:left="2127" w:hanging="993"/>
        <w:jc w:val="both"/>
        <w:rPr>
          <w:rFonts w:cs="Arial"/>
          <w:sz w:val="24"/>
          <w:szCs w:val="24"/>
        </w:rPr>
      </w:pPr>
      <w:r>
        <w:rPr>
          <w:rFonts w:cs="Arial"/>
          <w:sz w:val="24"/>
          <w:szCs w:val="24"/>
        </w:rPr>
        <w:t>5.1.2</w:t>
      </w:r>
      <w:r>
        <w:rPr>
          <w:rFonts w:cs="Arial"/>
          <w:sz w:val="24"/>
          <w:szCs w:val="24"/>
        </w:rPr>
        <w:tab/>
      </w:r>
      <w:r w:rsidRPr="00CF4B4A">
        <w:rPr>
          <w:rFonts w:cs="Arial"/>
          <w:sz w:val="24"/>
          <w:szCs w:val="24"/>
        </w:rPr>
        <w:t xml:space="preserve">a Planning Committee with the membership and terms of reference set out in Part </w:t>
      </w:r>
      <w:r>
        <w:rPr>
          <w:rFonts w:cs="Arial"/>
          <w:sz w:val="24"/>
          <w:szCs w:val="24"/>
        </w:rPr>
        <w:t>2</w:t>
      </w:r>
      <w:r w:rsidRPr="00CF4B4A">
        <w:rPr>
          <w:rFonts w:cs="Arial"/>
          <w:sz w:val="24"/>
          <w:szCs w:val="24"/>
        </w:rPr>
        <w:t xml:space="preserve"> of the Scheme of Delegation</w:t>
      </w:r>
      <w:r>
        <w:rPr>
          <w:rFonts w:cs="Arial"/>
          <w:sz w:val="24"/>
          <w:szCs w:val="24"/>
        </w:rPr>
        <w:t xml:space="preserve">s </w:t>
      </w:r>
      <w:r w:rsidRPr="00CF4B4A">
        <w:rPr>
          <w:rFonts w:cs="Arial"/>
          <w:sz w:val="24"/>
          <w:szCs w:val="24"/>
        </w:rPr>
        <w:t xml:space="preserve">to </w:t>
      </w:r>
      <w:r>
        <w:rPr>
          <w:rFonts w:cs="Arial"/>
          <w:sz w:val="24"/>
          <w:szCs w:val="24"/>
        </w:rPr>
        <w:t xml:space="preserve">Committees and </w:t>
      </w:r>
      <w:r w:rsidRPr="00CF4B4A">
        <w:rPr>
          <w:rFonts w:cs="Arial"/>
          <w:sz w:val="24"/>
          <w:szCs w:val="24"/>
        </w:rPr>
        <w:t>Officers; and</w:t>
      </w:r>
    </w:p>
    <w:p w14:paraId="3707CCEA" w14:textId="77777777" w:rsidR="00B1258D" w:rsidRDefault="00B1258D" w:rsidP="0042176F">
      <w:pPr>
        <w:shd w:val="clear" w:color="auto" w:fill="FFFFFF" w:themeFill="background1"/>
        <w:ind w:left="2127" w:hanging="993"/>
        <w:jc w:val="both"/>
        <w:rPr>
          <w:rFonts w:cs="Arial"/>
          <w:sz w:val="24"/>
          <w:szCs w:val="24"/>
        </w:rPr>
      </w:pPr>
    </w:p>
    <w:p w14:paraId="1302A397" w14:textId="32F7B1FD" w:rsidR="009B3702" w:rsidRDefault="00B1258D" w:rsidP="0042176F">
      <w:pPr>
        <w:shd w:val="clear" w:color="auto" w:fill="FFFFFF" w:themeFill="background1"/>
        <w:ind w:left="2127" w:hanging="993"/>
        <w:jc w:val="both"/>
        <w:rPr>
          <w:rFonts w:cs="Arial"/>
          <w:sz w:val="24"/>
          <w:szCs w:val="24"/>
        </w:rPr>
      </w:pPr>
      <w:r>
        <w:rPr>
          <w:rFonts w:cs="Arial"/>
          <w:sz w:val="24"/>
          <w:szCs w:val="24"/>
        </w:rPr>
        <w:t>5.1.3</w:t>
      </w:r>
      <w:r>
        <w:rPr>
          <w:rFonts w:cs="Arial"/>
          <w:sz w:val="24"/>
          <w:szCs w:val="24"/>
        </w:rPr>
        <w:tab/>
      </w:r>
      <w:r w:rsidR="00364B8E" w:rsidRPr="00CF4B4A">
        <w:rPr>
          <w:rFonts w:cs="Arial"/>
          <w:sz w:val="24"/>
          <w:szCs w:val="24"/>
        </w:rPr>
        <w:t>a</w:t>
      </w:r>
      <w:r w:rsidR="009B3702" w:rsidRPr="00CF4B4A">
        <w:rPr>
          <w:rFonts w:cs="Arial"/>
          <w:sz w:val="24"/>
          <w:szCs w:val="24"/>
        </w:rPr>
        <w:t xml:space="preserve"> Standards Committee with the membership and terms of reference set out in </w:t>
      </w:r>
      <w:r w:rsidR="002A22D6" w:rsidRPr="00CF4B4A">
        <w:rPr>
          <w:rFonts w:cs="Arial"/>
          <w:sz w:val="24"/>
          <w:szCs w:val="24"/>
        </w:rPr>
        <w:t xml:space="preserve">Part </w:t>
      </w:r>
      <w:r w:rsidR="008D6121" w:rsidRPr="00CF4B4A">
        <w:rPr>
          <w:rFonts w:cs="Arial"/>
          <w:sz w:val="24"/>
          <w:szCs w:val="24"/>
        </w:rPr>
        <w:t>3</w:t>
      </w:r>
      <w:r w:rsidR="002A22D6" w:rsidRPr="00CF4B4A">
        <w:rPr>
          <w:rFonts w:cs="Arial"/>
          <w:sz w:val="24"/>
          <w:szCs w:val="24"/>
        </w:rPr>
        <w:t xml:space="preserve"> of </w:t>
      </w:r>
      <w:r w:rsidR="007934C3" w:rsidRPr="00CF4B4A">
        <w:rPr>
          <w:rFonts w:cs="Arial"/>
          <w:sz w:val="24"/>
          <w:szCs w:val="24"/>
        </w:rPr>
        <w:t>the Scheme of Delegation</w:t>
      </w:r>
      <w:r w:rsidR="00F8032C">
        <w:rPr>
          <w:rFonts w:cs="Arial"/>
          <w:sz w:val="24"/>
          <w:szCs w:val="24"/>
        </w:rPr>
        <w:t xml:space="preserve">s </w:t>
      </w:r>
      <w:r w:rsidR="007934C3" w:rsidRPr="00CF4B4A">
        <w:rPr>
          <w:rFonts w:cs="Arial"/>
          <w:sz w:val="24"/>
          <w:szCs w:val="24"/>
        </w:rPr>
        <w:t>t</w:t>
      </w:r>
      <w:r w:rsidR="00235540" w:rsidRPr="00CF4B4A">
        <w:rPr>
          <w:rFonts w:cs="Arial"/>
          <w:sz w:val="24"/>
          <w:szCs w:val="24"/>
        </w:rPr>
        <w:t xml:space="preserve">o </w:t>
      </w:r>
      <w:r w:rsidR="00F8032C">
        <w:rPr>
          <w:rFonts w:cs="Arial"/>
          <w:sz w:val="24"/>
          <w:szCs w:val="24"/>
        </w:rPr>
        <w:t xml:space="preserve">Committees and </w:t>
      </w:r>
      <w:r w:rsidR="00235540" w:rsidRPr="00CF4B4A">
        <w:rPr>
          <w:rFonts w:cs="Arial"/>
          <w:sz w:val="24"/>
          <w:szCs w:val="24"/>
        </w:rPr>
        <w:t>Officers</w:t>
      </w:r>
      <w:r>
        <w:rPr>
          <w:rFonts w:cs="Arial"/>
          <w:sz w:val="24"/>
          <w:szCs w:val="24"/>
        </w:rPr>
        <w:t>.</w:t>
      </w:r>
      <w:r w:rsidR="009B3702" w:rsidRPr="00CF4B4A">
        <w:rPr>
          <w:rFonts w:cs="Arial"/>
          <w:sz w:val="24"/>
          <w:szCs w:val="24"/>
        </w:rPr>
        <w:t xml:space="preserve">  </w:t>
      </w:r>
    </w:p>
    <w:p w14:paraId="09AF560B" w14:textId="77777777" w:rsidR="00890200" w:rsidRPr="00CF4B4A" w:rsidRDefault="00890200" w:rsidP="00561455">
      <w:pPr>
        <w:shd w:val="clear" w:color="auto" w:fill="FFFFFF" w:themeFill="background1"/>
        <w:tabs>
          <w:tab w:val="left" w:pos="851"/>
        </w:tabs>
        <w:jc w:val="both"/>
        <w:rPr>
          <w:rFonts w:cs="Arial"/>
          <w:sz w:val="24"/>
          <w:szCs w:val="24"/>
        </w:rPr>
      </w:pPr>
    </w:p>
    <w:p w14:paraId="26848A96" w14:textId="25E7E0E8" w:rsidR="009B3702" w:rsidRPr="00CF4B4A" w:rsidRDefault="009B3702" w:rsidP="003A7C92">
      <w:pPr>
        <w:shd w:val="clear" w:color="auto" w:fill="FFFFFF" w:themeFill="background1"/>
        <w:ind w:left="1134" w:hanging="1134"/>
        <w:rPr>
          <w:rFonts w:cs="Arial"/>
          <w:sz w:val="24"/>
          <w:szCs w:val="24"/>
        </w:rPr>
      </w:pPr>
      <w:r w:rsidRPr="00CF4B4A">
        <w:rPr>
          <w:rFonts w:cs="Arial"/>
          <w:sz w:val="24"/>
          <w:szCs w:val="24"/>
        </w:rPr>
        <w:t>5.2</w:t>
      </w:r>
      <w:r w:rsidRPr="00CF4B4A">
        <w:rPr>
          <w:rFonts w:cs="Arial"/>
          <w:sz w:val="24"/>
          <w:szCs w:val="24"/>
        </w:rPr>
        <w:tab/>
      </w:r>
      <w:r w:rsidR="006A4F4F">
        <w:rPr>
          <w:rFonts w:cs="Arial"/>
          <w:sz w:val="24"/>
          <w:szCs w:val="24"/>
        </w:rPr>
        <w:t>Subject to Standing Order 20.1.4</w:t>
      </w:r>
      <w:r w:rsidR="00125990" w:rsidRPr="00125990">
        <w:rPr>
          <w:rFonts w:cs="Arial"/>
          <w:sz w:val="24"/>
          <w:szCs w:val="24"/>
        </w:rPr>
        <w:t xml:space="preserve"> </w:t>
      </w:r>
      <w:r w:rsidR="00125990">
        <w:rPr>
          <w:rFonts w:cs="Arial"/>
          <w:sz w:val="24"/>
          <w:szCs w:val="24"/>
        </w:rPr>
        <w:t>and 20.1.5</w:t>
      </w:r>
      <w:r w:rsidR="006A4F4F">
        <w:rPr>
          <w:rFonts w:cs="Arial"/>
          <w:sz w:val="24"/>
          <w:szCs w:val="24"/>
        </w:rPr>
        <w:t>, t</w:t>
      </w:r>
      <w:r w:rsidRPr="00CF4B4A">
        <w:rPr>
          <w:rFonts w:cs="Arial"/>
          <w:sz w:val="24"/>
          <w:szCs w:val="24"/>
        </w:rPr>
        <w:t>he Authority may at any time</w:t>
      </w:r>
      <w:r w:rsidR="00987803" w:rsidRPr="00CF4B4A">
        <w:rPr>
          <w:rFonts w:cs="Arial"/>
          <w:sz w:val="24"/>
          <w:szCs w:val="24"/>
        </w:rPr>
        <w:t>:</w:t>
      </w:r>
    </w:p>
    <w:p w14:paraId="45C564DF" w14:textId="77777777" w:rsidR="009B3702" w:rsidRPr="00CF4B4A" w:rsidRDefault="009B3702" w:rsidP="003A7C92">
      <w:pPr>
        <w:shd w:val="clear" w:color="auto" w:fill="FFFFFF" w:themeFill="background1"/>
        <w:tabs>
          <w:tab w:val="left" w:pos="851"/>
        </w:tabs>
        <w:ind w:left="1134" w:hanging="1134"/>
        <w:rPr>
          <w:rFonts w:cs="Arial"/>
          <w:sz w:val="24"/>
          <w:szCs w:val="24"/>
        </w:rPr>
      </w:pPr>
    </w:p>
    <w:p w14:paraId="40BBAAAF" w14:textId="4CFA8DAD" w:rsidR="009B3702" w:rsidRPr="00CF4B4A" w:rsidRDefault="00364B8E" w:rsidP="0042176F">
      <w:pPr>
        <w:shd w:val="clear" w:color="auto" w:fill="FFFFFF" w:themeFill="background1"/>
        <w:ind w:left="2127" w:hanging="993"/>
        <w:jc w:val="both"/>
        <w:rPr>
          <w:rFonts w:cs="Arial"/>
          <w:sz w:val="24"/>
          <w:szCs w:val="24"/>
        </w:rPr>
      </w:pPr>
      <w:r w:rsidRPr="00CF4B4A">
        <w:rPr>
          <w:rFonts w:cs="Arial"/>
          <w:sz w:val="24"/>
          <w:szCs w:val="24"/>
        </w:rPr>
        <w:t>5.2.1</w:t>
      </w:r>
      <w:r w:rsidR="009B3702" w:rsidRPr="00CF4B4A">
        <w:rPr>
          <w:rFonts w:cs="Arial"/>
          <w:sz w:val="24"/>
          <w:szCs w:val="24"/>
        </w:rPr>
        <w:t xml:space="preserve"> </w:t>
      </w:r>
      <w:r w:rsidR="009B3702" w:rsidRPr="00CF4B4A">
        <w:rPr>
          <w:rFonts w:cs="Arial"/>
          <w:sz w:val="24"/>
          <w:szCs w:val="24"/>
        </w:rPr>
        <w:tab/>
        <w:t xml:space="preserve">establish any further </w:t>
      </w:r>
      <w:r w:rsidR="00B0230C" w:rsidRPr="00CF4B4A">
        <w:rPr>
          <w:rFonts w:cs="Arial"/>
          <w:sz w:val="24"/>
          <w:szCs w:val="24"/>
        </w:rPr>
        <w:t>C</w:t>
      </w:r>
      <w:r w:rsidR="009B3702" w:rsidRPr="00CF4B4A">
        <w:rPr>
          <w:rFonts w:cs="Arial"/>
          <w:sz w:val="24"/>
          <w:szCs w:val="24"/>
        </w:rPr>
        <w:t>ommittee,</w:t>
      </w:r>
      <w:r w:rsidR="00F8032C">
        <w:rPr>
          <w:rFonts w:cs="Arial"/>
          <w:sz w:val="24"/>
          <w:szCs w:val="24"/>
        </w:rPr>
        <w:t xml:space="preserve"> Sub-Committee,</w:t>
      </w:r>
      <w:r w:rsidR="009B3702" w:rsidRPr="00CF4B4A">
        <w:rPr>
          <w:rFonts w:cs="Arial"/>
          <w:sz w:val="24"/>
          <w:szCs w:val="24"/>
        </w:rPr>
        <w:t xml:space="preserve"> </w:t>
      </w:r>
      <w:r w:rsidR="00B0230C" w:rsidRPr="00CF4B4A">
        <w:rPr>
          <w:rFonts w:cs="Arial"/>
          <w:sz w:val="24"/>
          <w:szCs w:val="24"/>
        </w:rPr>
        <w:t>P</w:t>
      </w:r>
      <w:r w:rsidR="009B3702" w:rsidRPr="00CF4B4A">
        <w:rPr>
          <w:rFonts w:cs="Arial"/>
          <w:sz w:val="24"/>
          <w:szCs w:val="24"/>
        </w:rPr>
        <w:t>anel or other group</w:t>
      </w:r>
      <w:r w:rsidR="00E86E05" w:rsidRPr="00CF4B4A">
        <w:rPr>
          <w:rFonts w:cs="Arial"/>
          <w:sz w:val="24"/>
          <w:szCs w:val="24"/>
        </w:rPr>
        <w:t xml:space="preserve"> </w:t>
      </w:r>
      <w:r w:rsidR="009B3702" w:rsidRPr="00CF4B4A">
        <w:rPr>
          <w:rFonts w:cs="Arial"/>
          <w:sz w:val="24"/>
          <w:szCs w:val="24"/>
        </w:rPr>
        <w:t xml:space="preserve">it deems appropriate for the proper discharge of the Authority’s functions; </w:t>
      </w:r>
    </w:p>
    <w:p w14:paraId="7A8FD616" w14:textId="77777777" w:rsidR="00C43506" w:rsidRPr="00CF4B4A" w:rsidRDefault="00C43506" w:rsidP="0042176F">
      <w:pPr>
        <w:shd w:val="clear" w:color="auto" w:fill="FFFFFF" w:themeFill="background1"/>
        <w:ind w:left="2127" w:hanging="993"/>
        <w:jc w:val="both"/>
        <w:rPr>
          <w:rFonts w:cs="Arial"/>
          <w:sz w:val="24"/>
          <w:szCs w:val="24"/>
        </w:rPr>
      </w:pPr>
    </w:p>
    <w:p w14:paraId="7B14F403" w14:textId="77777777" w:rsidR="009B3702" w:rsidRPr="00CF4B4A" w:rsidRDefault="00364B8E" w:rsidP="0042176F">
      <w:pPr>
        <w:shd w:val="clear" w:color="auto" w:fill="FFFFFF" w:themeFill="background1"/>
        <w:ind w:left="2127" w:hanging="993"/>
        <w:jc w:val="both"/>
        <w:rPr>
          <w:rFonts w:cs="Arial"/>
          <w:sz w:val="24"/>
          <w:szCs w:val="24"/>
        </w:rPr>
      </w:pPr>
      <w:r w:rsidRPr="00CF4B4A">
        <w:rPr>
          <w:rFonts w:cs="Arial"/>
          <w:sz w:val="24"/>
          <w:szCs w:val="24"/>
        </w:rPr>
        <w:t>5.2.2</w:t>
      </w:r>
      <w:r w:rsidRPr="00CF4B4A">
        <w:rPr>
          <w:rFonts w:cs="Arial"/>
          <w:sz w:val="24"/>
          <w:szCs w:val="24"/>
        </w:rPr>
        <w:tab/>
      </w:r>
      <w:r w:rsidR="00E55EFD" w:rsidRPr="00CF4B4A">
        <w:rPr>
          <w:rFonts w:cs="Arial"/>
          <w:sz w:val="24"/>
          <w:szCs w:val="24"/>
        </w:rPr>
        <w:t xml:space="preserve">dissolve </w:t>
      </w:r>
      <w:r w:rsidR="009B3702" w:rsidRPr="00CF4B4A">
        <w:rPr>
          <w:rFonts w:cs="Arial"/>
          <w:sz w:val="24"/>
          <w:szCs w:val="24"/>
        </w:rPr>
        <w:t xml:space="preserve">any </w:t>
      </w:r>
      <w:r w:rsidR="00B0230C" w:rsidRPr="00CF4B4A">
        <w:rPr>
          <w:rFonts w:cs="Arial"/>
          <w:sz w:val="24"/>
          <w:szCs w:val="24"/>
        </w:rPr>
        <w:t>C</w:t>
      </w:r>
      <w:r w:rsidR="009B3702" w:rsidRPr="00CF4B4A">
        <w:rPr>
          <w:rFonts w:cs="Arial"/>
          <w:sz w:val="24"/>
          <w:szCs w:val="24"/>
        </w:rPr>
        <w:t xml:space="preserve">ommittee, </w:t>
      </w:r>
      <w:r w:rsidR="00B0230C" w:rsidRPr="00CF4B4A">
        <w:rPr>
          <w:rFonts w:cs="Arial"/>
          <w:sz w:val="24"/>
          <w:szCs w:val="24"/>
        </w:rPr>
        <w:t>S</w:t>
      </w:r>
      <w:r w:rsidR="009B3702" w:rsidRPr="00CF4B4A">
        <w:rPr>
          <w:rFonts w:cs="Arial"/>
          <w:sz w:val="24"/>
          <w:szCs w:val="24"/>
        </w:rPr>
        <w:t xml:space="preserve">ub-committee, </w:t>
      </w:r>
      <w:r w:rsidR="00B0230C" w:rsidRPr="00CF4B4A">
        <w:rPr>
          <w:rFonts w:cs="Arial"/>
          <w:sz w:val="24"/>
          <w:szCs w:val="24"/>
        </w:rPr>
        <w:t>P</w:t>
      </w:r>
      <w:r w:rsidR="009B3702" w:rsidRPr="00CF4B4A">
        <w:rPr>
          <w:rFonts w:cs="Arial"/>
          <w:sz w:val="24"/>
          <w:szCs w:val="24"/>
        </w:rPr>
        <w:t>anel or other group; or</w:t>
      </w:r>
    </w:p>
    <w:p w14:paraId="6DE21830" w14:textId="77777777" w:rsidR="00C43506" w:rsidRPr="00CF4B4A" w:rsidRDefault="00C43506" w:rsidP="0042176F">
      <w:pPr>
        <w:shd w:val="clear" w:color="auto" w:fill="FFFFFF" w:themeFill="background1"/>
        <w:ind w:left="2127" w:hanging="993"/>
        <w:jc w:val="both"/>
        <w:rPr>
          <w:rFonts w:cs="Arial"/>
          <w:sz w:val="24"/>
          <w:szCs w:val="24"/>
        </w:rPr>
      </w:pPr>
    </w:p>
    <w:p w14:paraId="15C6E872" w14:textId="77777777" w:rsidR="009B3702" w:rsidRPr="00CF4B4A" w:rsidRDefault="00364B8E" w:rsidP="0042176F">
      <w:pPr>
        <w:shd w:val="clear" w:color="auto" w:fill="FFFFFF" w:themeFill="background1"/>
        <w:ind w:left="2127" w:hanging="993"/>
        <w:jc w:val="both"/>
        <w:rPr>
          <w:rFonts w:cs="Arial"/>
          <w:sz w:val="24"/>
          <w:szCs w:val="24"/>
        </w:rPr>
      </w:pPr>
      <w:r w:rsidRPr="00CF4B4A">
        <w:rPr>
          <w:rFonts w:cs="Arial"/>
          <w:sz w:val="24"/>
          <w:szCs w:val="24"/>
        </w:rPr>
        <w:t>5.2.3</w:t>
      </w:r>
      <w:r w:rsidRPr="00CF4B4A">
        <w:rPr>
          <w:rFonts w:cs="Arial"/>
          <w:sz w:val="24"/>
          <w:szCs w:val="24"/>
        </w:rPr>
        <w:tab/>
      </w:r>
      <w:r w:rsidR="009B3702" w:rsidRPr="00CF4B4A">
        <w:rPr>
          <w:rFonts w:cs="Arial"/>
          <w:sz w:val="24"/>
          <w:szCs w:val="24"/>
        </w:rPr>
        <w:t xml:space="preserve">amend the membership or terms of reference of any </w:t>
      </w:r>
      <w:r w:rsidR="00B0230C" w:rsidRPr="00CF4B4A">
        <w:rPr>
          <w:rFonts w:cs="Arial"/>
          <w:sz w:val="24"/>
          <w:szCs w:val="24"/>
        </w:rPr>
        <w:t>C</w:t>
      </w:r>
      <w:r w:rsidR="009B3702" w:rsidRPr="00CF4B4A">
        <w:rPr>
          <w:rFonts w:cs="Arial"/>
          <w:sz w:val="24"/>
          <w:szCs w:val="24"/>
        </w:rPr>
        <w:t xml:space="preserve">ommittee, </w:t>
      </w:r>
      <w:r w:rsidR="00B0230C" w:rsidRPr="00CF4B4A">
        <w:rPr>
          <w:rFonts w:cs="Arial"/>
          <w:sz w:val="24"/>
          <w:szCs w:val="24"/>
        </w:rPr>
        <w:t>S</w:t>
      </w:r>
      <w:r w:rsidR="009B3702" w:rsidRPr="00CF4B4A">
        <w:rPr>
          <w:rFonts w:cs="Arial"/>
          <w:sz w:val="24"/>
          <w:szCs w:val="24"/>
        </w:rPr>
        <w:t xml:space="preserve">ub-committee, </w:t>
      </w:r>
      <w:r w:rsidR="00B0230C" w:rsidRPr="00CF4B4A">
        <w:rPr>
          <w:rFonts w:cs="Arial"/>
          <w:sz w:val="24"/>
          <w:szCs w:val="24"/>
        </w:rPr>
        <w:t>P</w:t>
      </w:r>
      <w:r w:rsidR="009B3702" w:rsidRPr="00CF4B4A">
        <w:rPr>
          <w:rFonts w:cs="Arial"/>
          <w:sz w:val="24"/>
          <w:szCs w:val="24"/>
        </w:rPr>
        <w:t>anel or other group</w:t>
      </w:r>
      <w:r w:rsidR="005D6BEE" w:rsidRPr="00CF4B4A">
        <w:rPr>
          <w:rFonts w:cs="Arial"/>
          <w:sz w:val="24"/>
          <w:szCs w:val="24"/>
        </w:rPr>
        <w:t>,</w:t>
      </w:r>
    </w:p>
    <w:p w14:paraId="0AD00C66" w14:textId="77777777" w:rsidR="009B3702" w:rsidRPr="00CF4B4A" w:rsidRDefault="009B3702" w:rsidP="003A7C92">
      <w:pPr>
        <w:shd w:val="clear" w:color="auto" w:fill="FFFFFF" w:themeFill="background1"/>
        <w:tabs>
          <w:tab w:val="left" w:pos="851"/>
        </w:tabs>
        <w:ind w:left="2127" w:hanging="993"/>
        <w:rPr>
          <w:rFonts w:cs="Arial"/>
          <w:sz w:val="24"/>
          <w:szCs w:val="24"/>
        </w:rPr>
      </w:pPr>
    </w:p>
    <w:p w14:paraId="6A785442" w14:textId="77777777" w:rsidR="00987803" w:rsidRPr="00CF4B4A" w:rsidRDefault="009B3702" w:rsidP="0042176F">
      <w:pPr>
        <w:shd w:val="clear" w:color="auto" w:fill="FFFFFF" w:themeFill="background1"/>
        <w:ind w:left="1134" w:hanging="1134"/>
        <w:jc w:val="both"/>
        <w:rPr>
          <w:rFonts w:cs="Arial"/>
          <w:sz w:val="24"/>
          <w:szCs w:val="24"/>
        </w:rPr>
      </w:pPr>
      <w:r w:rsidRPr="00CF4B4A">
        <w:rPr>
          <w:rFonts w:cs="Arial"/>
          <w:sz w:val="24"/>
          <w:szCs w:val="24"/>
        </w:rPr>
        <w:tab/>
        <w:t>and may make provision to limit the term of office of any person serving on a</w:t>
      </w:r>
      <w:r w:rsidR="003034C1" w:rsidRPr="00CF4B4A">
        <w:rPr>
          <w:rFonts w:cs="Arial"/>
          <w:sz w:val="24"/>
          <w:szCs w:val="24"/>
        </w:rPr>
        <w:t>ny</w:t>
      </w:r>
      <w:r w:rsidRPr="00CF4B4A">
        <w:rPr>
          <w:rFonts w:cs="Arial"/>
          <w:sz w:val="24"/>
          <w:szCs w:val="24"/>
        </w:rPr>
        <w:t xml:space="preserve"> </w:t>
      </w:r>
      <w:r w:rsidR="00B0230C" w:rsidRPr="00CF4B4A">
        <w:rPr>
          <w:rFonts w:cs="Arial"/>
          <w:sz w:val="24"/>
          <w:szCs w:val="24"/>
        </w:rPr>
        <w:t>C</w:t>
      </w:r>
      <w:r w:rsidRPr="00CF4B4A">
        <w:rPr>
          <w:rFonts w:cs="Arial"/>
          <w:sz w:val="24"/>
          <w:szCs w:val="24"/>
        </w:rPr>
        <w:t xml:space="preserve">ommittee, </w:t>
      </w:r>
      <w:r w:rsidR="00B0230C" w:rsidRPr="00CF4B4A">
        <w:rPr>
          <w:rFonts w:cs="Arial"/>
          <w:sz w:val="24"/>
          <w:szCs w:val="24"/>
        </w:rPr>
        <w:t>S</w:t>
      </w:r>
      <w:r w:rsidRPr="00CF4B4A">
        <w:rPr>
          <w:rFonts w:cs="Arial"/>
          <w:sz w:val="24"/>
          <w:szCs w:val="24"/>
        </w:rPr>
        <w:t xml:space="preserve">ub-committee, </w:t>
      </w:r>
      <w:r w:rsidR="00B0230C" w:rsidRPr="00CF4B4A">
        <w:rPr>
          <w:rFonts w:cs="Arial"/>
          <w:sz w:val="24"/>
          <w:szCs w:val="24"/>
        </w:rPr>
        <w:t>P</w:t>
      </w:r>
      <w:r w:rsidRPr="00CF4B4A">
        <w:rPr>
          <w:rFonts w:cs="Arial"/>
          <w:sz w:val="24"/>
          <w:szCs w:val="24"/>
        </w:rPr>
        <w:t xml:space="preserve">anel or other group. </w:t>
      </w:r>
    </w:p>
    <w:p w14:paraId="25455274" w14:textId="77777777" w:rsidR="00DF234A" w:rsidRPr="00CF4B4A" w:rsidRDefault="00DF234A" w:rsidP="0042176F">
      <w:pPr>
        <w:shd w:val="clear" w:color="auto" w:fill="FFFFFF" w:themeFill="background1"/>
        <w:ind w:left="1134" w:hanging="1134"/>
        <w:jc w:val="both"/>
        <w:rPr>
          <w:rFonts w:cs="Arial"/>
          <w:sz w:val="24"/>
          <w:szCs w:val="24"/>
        </w:rPr>
      </w:pPr>
    </w:p>
    <w:p w14:paraId="6F78E3E2" w14:textId="4BABF188" w:rsidR="00DF234A" w:rsidRPr="00CF4B4A" w:rsidRDefault="00B76517" w:rsidP="0042176F">
      <w:pPr>
        <w:shd w:val="clear" w:color="auto" w:fill="FFFFFF" w:themeFill="background1"/>
        <w:ind w:left="1134" w:hanging="1134"/>
        <w:jc w:val="both"/>
        <w:rPr>
          <w:rFonts w:cs="Arial"/>
          <w:sz w:val="24"/>
          <w:szCs w:val="24"/>
        </w:rPr>
      </w:pPr>
      <w:r w:rsidRPr="00CF4B4A">
        <w:rPr>
          <w:rFonts w:cs="Arial"/>
          <w:sz w:val="24"/>
          <w:szCs w:val="24"/>
        </w:rPr>
        <w:t>5.3</w:t>
      </w:r>
      <w:r w:rsidR="00DF234A" w:rsidRPr="00CF4B4A">
        <w:rPr>
          <w:rFonts w:cs="Arial"/>
          <w:sz w:val="24"/>
          <w:szCs w:val="24"/>
        </w:rPr>
        <w:tab/>
      </w:r>
      <w:r w:rsidR="006A4F4F">
        <w:rPr>
          <w:rFonts w:cs="Arial"/>
          <w:sz w:val="24"/>
          <w:szCs w:val="24"/>
        </w:rPr>
        <w:t>Subject to Standing Order 20.1.</w:t>
      </w:r>
      <w:r w:rsidR="0076598D">
        <w:rPr>
          <w:rFonts w:cs="Arial"/>
          <w:sz w:val="24"/>
          <w:szCs w:val="24"/>
        </w:rPr>
        <w:t>4</w:t>
      </w:r>
      <w:r w:rsidR="00125990" w:rsidRPr="00125990">
        <w:rPr>
          <w:rFonts w:cs="Arial"/>
          <w:sz w:val="24"/>
          <w:szCs w:val="24"/>
        </w:rPr>
        <w:t xml:space="preserve"> </w:t>
      </w:r>
      <w:r w:rsidR="00125990">
        <w:rPr>
          <w:rFonts w:cs="Arial"/>
          <w:sz w:val="24"/>
          <w:szCs w:val="24"/>
        </w:rPr>
        <w:t>and 20.1.5</w:t>
      </w:r>
      <w:r w:rsidR="006A4F4F">
        <w:rPr>
          <w:rFonts w:cs="Arial"/>
          <w:sz w:val="24"/>
          <w:szCs w:val="24"/>
        </w:rPr>
        <w:t>, a</w:t>
      </w:r>
      <w:r w:rsidR="00DF234A" w:rsidRPr="00CF4B4A">
        <w:rPr>
          <w:rFonts w:cs="Arial"/>
          <w:sz w:val="24"/>
          <w:szCs w:val="24"/>
        </w:rPr>
        <w:t xml:space="preserve"> </w:t>
      </w:r>
      <w:r w:rsidR="00B0230C" w:rsidRPr="00CF4B4A">
        <w:rPr>
          <w:rFonts w:cs="Arial"/>
          <w:sz w:val="24"/>
          <w:szCs w:val="24"/>
        </w:rPr>
        <w:t>C</w:t>
      </w:r>
      <w:r w:rsidR="00DF234A" w:rsidRPr="00CF4B4A">
        <w:rPr>
          <w:rFonts w:cs="Arial"/>
          <w:sz w:val="24"/>
          <w:szCs w:val="24"/>
        </w:rPr>
        <w:t xml:space="preserve">ommittee may at any time establish, dissolve or amend the membership or terms of reference of any </w:t>
      </w:r>
      <w:r w:rsidR="00B0230C" w:rsidRPr="00CF4B4A">
        <w:rPr>
          <w:rFonts w:cs="Arial"/>
          <w:sz w:val="24"/>
          <w:szCs w:val="24"/>
        </w:rPr>
        <w:t>S</w:t>
      </w:r>
      <w:r w:rsidR="00DF234A" w:rsidRPr="00CF4B4A">
        <w:rPr>
          <w:rFonts w:cs="Arial"/>
          <w:sz w:val="24"/>
          <w:szCs w:val="24"/>
        </w:rPr>
        <w:t xml:space="preserve">ub-committee, </w:t>
      </w:r>
      <w:r w:rsidR="00B0230C" w:rsidRPr="00CF4B4A">
        <w:rPr>
          <w:rFonts w:cs="Arial"/>
          <w:sz w:val="24"/>
          <w:szCs w:val="24"/>
        </w:rPr>
        <w:t>P</w:t>
      </w:r>
      <w:r w:rsidR="00DF234A" w:rsidRPr="00CF4B4A">
        <w:rPr>
          <w:rFonts w:cs="Arial"/>
          <w:sz w:val="24"/>
          <w:szCs w:val="24"/>
        </w:rPr>
        <w:t xml:space="preserve">anel or other group relevant to the functions of that </w:t>
      </w:r>
      <w:r w:rsidR="00B0230C" w:rsidRPr="00CF4B4A">
        <w:rPr>
          <w:rFonts w:cs="Arial"/>
          <w:sz w:val="24"/>
          <w:szCs w:val="24"/>
        </w:rPr>
        <w:t>C</w:t>
      </w:r>
      <w:r w:rsidR="00DF234A" w:rsidRPr="00CF4B4A">
        <w:rPr>
          <w:rFonts w:cs="Arial"/>
          <w:sz w:val="24"/>
          <w:szCs w:val="24"/>
        </w:rPr>
        <w:t xml:space="preserve">ommittee, and receive reports from it.   </w:t>
      </w:r>
    </w:p>
    <w:p w14:paraId="0BCB5AB4" w14:textId="77777777" w:rsidR="006F2B6B" w:rsidRPr="00CF4B4A" w:rsidRDefault="006F2B6B" w:rsidP="0042176F">
      <w:pPr>
        <w:shd w:val="clear" w:color="auto" w:fill="FFFFFF" w:themeFill="background1"/>
        <w:ind w:left="1134" w:hanging="1134"/>
        <w:jc w:val="both"/>
        <w:rPr>
          <w:rFonts w:cs="Arial"/>
          <w:sz w:val="24"/>
          <w:szCs w:val="24"/>
        </w:rPr>
      </w:pPr>
    </w:p>
    <w:p w14:paraId="136359C6" w14:textId="1E5DD2AA" w:rsidR="006F2B6B" w:rsidRPr="00CF4B4A" w:rsidRDefault="00B76517" w:rsidP="0042176F">
      <w:pPr>
        <w:shd w:val="clear" w:color="auto" w:fill="FFFFFF" w:themeFill="background1"/>
        <w:ind w:left="1134" w:hanging="1134"/>
        <w:jc w:val="both"/>
        <w:rPr>
          <w:rFonts w:cs="Arial"/>
          <w:sz w:val="24"/>
          <w:szCs w:val="24"/>
        </w:rPr>
      </w:pPr>
      <w:r w:rsidRPr="00CF4B4A">
        <w:rPr>
          <w:rFonts w:cs="Arial"/>
          <w:sz w:val="24"/>
          <w:szCs w:val="24"/>
        </w:rPr>
        <w:t>5.4</w:t>
      </w:r>
      <w:r w:rsidR="006F2B6B" w:rsidRPr="00CF4B4A">
        <w:rPr>
          <w:rFonts w:cs="Arial"/>
          <w:sz w:val="24"/>
          <w:szCs w:val="24"/>
        </w:rPr>
        <w:tab/>
      </w:r>
      <w:r w:rsidR="006A4F4F">
        <w:rPr>
          <w:rFonts w:cs="Arial"/>
          <w:sz w:val="24"/>
          <w:szCs w:val="24"/>
        </w:rPr>
        <w:t>Subject to Standing Order 20.1.</w:t>
      </w:r>
      <w:r w:rsidR="0076598D">
        <w:rPr>
          <w:rFonts w:cs="Arial"/>
          <w:sz w:val="24"/>
          <w:szCs w:val="24"/>
        </w:rPr>
        <w:t>4</w:t>
      </w:r>
      <w:r w:rsidR="00125990" w:rsidRPr="00125990">
        <w:rPr>
          <w:rFonts w:cs="Arial"/>
          <w:sz w:val="24"/>
          <w:szCs w:val="24"/>
        </w:rPr>
        <w:t xml:space="preserve"> </w:t>
      </w:r>
      <w:r w:rsidR="00125990">
        <w:rPr>
          <w:rFonts w:cs="Arial"/>
          <w:sz w:val="24"/>
          <w:szCs w:val="24"/>
        </w:rPr>
        <w:t>and 20.1.5</w:t>
      </w:r>
      <w:r w:rsidR="006A4F4F">
        <w:rPr>
          <w:rFonts w:cs="Arial"/>
          <w:sz w:val="24"/>
          <w:szCs w:val="24"/>
        </w:rPr>
        <w:t>, t</w:t>
      </w:r>
      <w:r w:rsidR="006F2B6B" w:rsidRPr="00CF4B4A">
        <w:rPr>
          <w:rFonts w:cs="Arial"/>
          <w:sz w:val="24"/>
          <w:szCs w:val="24"/>
        </w:rPr>
        <w:t xml:space="preserve">he membership of </w:t>
      </w:r>
      <w:r w:rsidR="000C4655" w:rsidRPr="00CF4B4A">
        <w:rPr>
          <w:rFonts w:cs="Arial"/>
          <w:sz w:val="24"/>
          <w:szCs w:val="24"/>
        </w:rPr>
        <w:t>S</w:t>
      </w:r>
      <w:r w:rsidR="006F2B6B" w:rsidRPr="00CF4B4A">
        <w:rPr>
          <w:rFonts w:cs="Arial"/>
          <w:sz w:val="24"/>
          <w:szCs w:val="24"/>
        </w:rPr>
        <w:t xml:space="preserve">ub-committees shall be </w:t>
      </w:r>
      <w:r w:rsidRPr="00CF4B4A">
        <w:rPr>
          <w:rFonts w:cs="Arial"/>
          <w:sz w:val="24"/>
          <w:szCs w:val="24"/>
        </w:rPr>
        <w:t>re-</w:t>
      </w:r>
      <w:r w:rsidR="006F2B6B" w:rsidRPr="00CF4B4A">
        <w:rPr>
          <w:rFonts w:cs="Arial"/>
          <w:sz w:val="24"/>
          <w:szCs w:val="24"/>
        </w:rPr>
        <w:t>appointed annually at the first meeting of the ‘parent’ committee following the Annual Authority meeting</w:t>
      </w:r>
      <w:r w:rsidR="00C34377" w:rsidRPr="00CF4B4A">
        <w:rPr>
          <w:rFonts w:cs="Arial"/>
          <w:sz w:val="24"/>
          <w:szCs w:val="24"/>
        </w:rPr>
        <w:t xml:space="preserve"> in each year</w:t>
      </w:r>
      <w:r w:rsidRPr="00CF4B4A">
        <w:rPr>
          <w:rFonts w:cs="Arial"/>
          <w:sz w:val="24"/>
          <w:szCs w:val="24"/>
        </w:rPr>
        <w:t xml:space="preserve">, or if the </w:t>
      </w:r>
      <w:r w:rsidR="000C4655" w:rsidRPr="00CF4B4A">
        <w:rPr>
          <w:rFonts w:cs="Arial"/>
          <w:sz w:val="24"/>
          <w:szCs w:val="24"/>
        </w:rPr>
        <w:t>S</w:t>
      </w:r>
      <w:r w:rsidRPr="00CF4B4A">
        <w:rPr>
          <w:rFonts w:cs="Arial"/>
          <w:sz w:val="24"/>
          <w:szCs w:val="24"/>
        </w:rPr>
        <w:t xml:space="preserve">ub-committee was established by the full Authority directly under 5.2.1 above, at the Annual Authority meeting in each year. </w:t>
      </w:r>
      <w:r w:rsidR="006F2B6B" w:rsidRPr="00CF4B4A">
        <w:rPr>
          <w:rFonts w:cs="Arial"/>
          <w:sz w:val="24"/>
          <w:szCs w:val="24"/>
        </w:rPr>
        <w:t xml:space="preserve">  </w:t>
      </w:r>
    </w:p>
    <w:p w14:paraId="6577C51D" w14:textId="77777777" w:rsidR="00C43506" w:rsidRPr="00CF4B4A" w:rsidRDefault="00C43506" w:rsidP="0042176F">
      <w:pPr>
        <w:shd w:val="clear" w:color="auto" w:fill="FFFFFF" w:themeFill="background1"/>
        <w:ind w:left="1134" w:hanging="1134"/>
        <w:jc w:val="both"/>
        <w:rPr>
          <w:rFonts w:cs="Arial"/>
          <w:sz w:val="24"/>
          <w:szCs w:val="24"/>
        </w:rPr>
      </w:pPr>
    </w:p>
    <w:p w14:paraId="3ED1CE9D" w14:textId="4F6D6E47" w:rsidR="009B3702" w:rsidRPr="00CF4B4A" w:rsidRDefault="009B3702" w:rsidP="0042176F">
      <w:pPr>
        <w:shd w:val="clear" w:color="auto" w:fill="FFFFFF" w:themeFill="background1"/>
        <w:ind w:left="1134" w:hanging="1134"/>
        <w:jc w:val="both"/>
        <w:rPr>
          <w:rFonts w:cs="Arial"/>
          <w:sz w:val="24"/>
          <w:szCs w:val="24"/>
        </w:rPr>
      </w:pPr>
      <w:r w:rsidRPr="00CF4B4A">
        <w:rPr>
          <w:rFonts w:cs="Arial"/>
          <w:sz w:val="24"/>
          <w:szCs w:val="24"/>
        </w:rPr>
        <w:t>5.</w:t>
      </w:r>
      <w:r w:rsidR="00B76517" w:rsidRPr="00CF4B4A">
        <w:rPr>
          <w:rFonts w:cs="Arial"/>
          <w:sz w:val="24"/>
          <w:szCs w:val="24"/>
        </w:rPr>
        <w:t>5</w:t>
      </w:r>
      <w:r w:rsidRPr="00CF4B4A">
        <w:rPr>
          <w:rFonts w:cs="Arial"/>
          <w:sz w:val="24"/>
          <w:szCs w:val="24"/>
        </w:rPr>
        <w:tab/>
        <w:t xml:space="preserve">The number, date and time of meetings of </w:t>
      </w:r>
      <w:r w:rsidR="000C4655" w:rsidRPr="00CF4B4A">
        <w:rPr>
          <w:rFonts w:cs="Arial"/>
          <w:sz w:val="24"/>
          <w:szCs w:val="24"/>
        </w:rPr>
        <w:t>C</w:t>
      </w:r>
      <w:r w:rsidRPr="00CF4B4A">
        <w:rPr>
          <w:rFonts w:cs="Arial"/>
          <w:sz w:val="24"/>
          <w:szCs w:val="24"/>
        </w:rPr>
        <w:t>ommittee</w:t>
      </w:r>
      <w:r w:rsidR="003034C1" w:rsidRPr="00CF4B4A">
        <w:rPr>
          <w:rFonts w:cs="Arial"/>
          <w:sz w:val="24"/>
          <w:szCs w:val="24"/>
        </w:rPr>
        <w:t xml:space="preserve">s, </w:t>
      </w:r>
      <w:r w:rsidR="000C4655" w:rsidRPr="00CF4B4A">
        <w:rPr>
          <w:rFonts w:cs="Arial"/>
          <w:sz w:val="24"/>
          <w:szCs w:val="24"/>
        </w:rPr>
        <w:t>S</w:t>
      </w:r>
      <w:r w:rsidR="003034C1" w:rsidRPr="00CF4B4A">
        <w:rPr>
          <w:rFonts w:cs="Arial"/>
          <w:sz w:val="24"/>
          <w:szCs w:val="24"/>
        </w:rPr>
        <w:t xml:space="preserve">ub-committees, </w:t>
      </w:r>
      <w:r w:rsidR="000C4655" w:rsidRPr="00CF4B4A">
        <w:rPr>
          <w:rFonts w:cs="Arial"/>
          <w:sz w:val="24"/>
          <w:szCs w:val="24"/>
        </w:rPr>
        <w:t>P</w:t>
      </w:r>
      <w:r w:rsidR="003034C1" w:rsidRPr="00CF4B4A">
        <w:rPr>
          <w:rFonts w:cs="Arial"/>
          <w:sz w:val="24"/>
          <w:szCs w:val="24"/>
        </w:rPr>
        <w:t>anels or other group</w:t>
      </w:r>
      <w:r w:rsidRPr="00CF4B4A">
        <w:rPr>
          <w:rFonts w:cs="Arial"/>
          <w:sz w:val="24"/>
          <w:szCs w:val="24"/>
        </w:rPr>
        <w:t xml:space="preserve">s shall be determined by the </w:t>
      </w:r>
      <w:r w:rsidR="000C4655" w:rsidRPr="00CF4B4A">
        <w:rPr>
          <w:rFonts w:cs="Arial"/>
          <w:sz w:val="24"/>
          <w:szCs w:val="24"/>
        </w:rPr>
        <w:t>C</w:t>
      </w:r>
      <w:r w:rsidRPr="00CF4B4A">
        <w:rPr>
          <w:rFonts w:cs="Arial"/>
          <w:sz w:val="24"/>
          <w:szCs w:val="24"/>
        </w:rPr>
        <w:t>ommittee</w:t>
      </w:r>
      <w:r w:rsidR="003034C1" w:rsidRPr="00CF4B4A">
        <w:rPr>
          <w:rFonts w:cs="Arial"/>
          <w:sz w:val="24"/>
          <w:szCs w:val="24"/>
        </w:rPr>
        <w:t xml:space="preserve">, </w:t>
      </w:r>
      <w:r w:rsidR="000C4655" w:rsidRPr="00CF4B4A">
        <w:rPr>
          <w:rFonts w:cs="Arial"/>
          <w:sz w:val="24"/>
          <w:szCs w:val="24"/>
        </w:rPr>
        <w:t>S</w:t>
      </w:r>
      <w:r w:rsidR="003034C1" w:rsidRPr="00CF4B4A">
        <w:rPr>
          <w:rFonts w:cs="Arial"/>
          <w:sz w:val="24"/>
          <w:szCs w:val="24"/>
        </w:rPr>
        <w:t xml:space="preserve">ub-committee, </w:t>
      </w:r>
      <w:r w:rsidR="000C4655" w:rsidRPr="00CF4B4A">
        <w:rPr>
          <w:rFonts w:cs="Arial"/>
          <w:sz w:val="24"/>
          <w:szCs w:val="24"/>
        </w:rPr>
        <w:t>P</w:t>
      </w:r>
      <w:r w:rsidR="003034C1" w:rsidRPr="00CF4B4A">
        <w:rPr>
          <w:rFonts w:cs="Arial"/>
          <w:sz w:val="24"/>
          <w:szCs w:val="24"/>
        </w:rPr>
        <w:t>anel or other group</w:t>
      </w:r>
      <w:r w:rsidRPr="00CF4B4A">
        <w:rPr>
          <w:rFonts w:cs="Arial"/>
          <w:sz w:val="24"/>
          <w:szCs w:val="24"/>
        </w:rPr>
        <w:t xml:space="preserve"> or </w:t>
      </w:r>
      <w:r w:rsidR="006805DB" w:rsidRPr="00CF4B4A">
        <w:rPr>
          <w:rFonts w:cs="Arial"/>
          <w:sz w:val="24"/>
          <w:szCs w:val="24"/>
        </w:rPr>
        <w:t>the</w:t>
      </w:r>
      <w:r w:rsidRPr="00CF4B4A">
        <w:rPr>
          <w:rFonts w:cs="Arial"/>
          <w:sz w:val="24"/>
          <w:szCs w:val="24"/>
        </w:rPr>
        <w:t xml:space="preserve"> </w:t>
      </w:r>
      <w:r w:rsidR="003B65D1">
        <w:rPr>
          <w:rFonts w:cs="Arial"/>
          <w:sz w:val="24"/>
          <w:szCs w:val="24"/>
        </w:rPr>
        <w:t>Chair</w:t>
      </w:r>
      <w:r w:rsidR="006805DB" w:rsidRPr="00CF4B4A">
        <w:rPr>
          <w:rFonts w:cs="Arial"/>
          <w:sz w:val="24"/>
          <w:szCs w:val="24"/>
        </w:rPr>
        <w:t xml:space="preserve"> of the</w:t>
      </w:r>
      <w:r w:rsidR="000C4655" w:rsidRPr="00CF4B4A">
        <w:rPr>
          <w:rFonts w:cs="Arial"/>
          <w:sz w:val="24"/>
          <w:szCs w:val="24"/>
        </w:rPr>
        <w:t>reof</w:t>
      </w:r>
      <w:r w:rsidRPr="00CF4B4A">
        <w:rPr>
          <w:rFonts w:cs="Arial"/>
          <w:sz w:val="24"/>
          <w:szCs w:val="24"/>
        </w:rPr>
        <w:t xml:space="preserve"> for the convenient and/or efficient dispatch of its business.</w:t>
      </w:r>
    </w:p>
    <w:p w14:paraId="11F03827" w14:textId="77777777" w:rsidR="00C43506" w:rsidRPr="00CF4B4A" w:rsidRDefault="00C43506" w:rsidP="0042176F">
      <w:pPr>
        <w:shd w:val="clear" w:color="auto" w:fill="FFFFFF" w:themeFill="background1"/>
        <w:ind w:left="1134" w:hanging="1134"/>
        <w:jc w:val="both"/>
        <w:rPr>
          <w:rFonts w:cs="Arial"/>
          <w:sz w:val="24"/>
          <w:szCs w:val="24"/>
        </w:rPr>
      </w:pPr>
    </w:p>
    <w:p w14:paraId="47A6DED9" w14:textId="787BF69F" w:rsidR="009B3702" w:rsidRPr="00CF4B4A" w:rsidRDefault="009B3702" w:rsidP="0042176F">
      <w:pPr>
        <w:shd w:val="clear" w:color="auto" w:fill="FFFFFF" w:themeFill="background1"/>
        <w:ind w:left="1134" w:hanging="1134"/>
        <w:jc w:val="both"/>
        <w:rPr>
          <w:rFonts w:cs="Arial"/>
          <w:sz w:val="24"/>
          <w:szCs w:val="24"/>
        </w:rPr>
      </w:pPr>
      <w:r w:rsidRPr="00CF4B4A">
        <w:rPr>
          <w:rFonts w:cs="Arial"/>
          <w:sz w:val="24"/>
          <w:szCs w:val="24"/>
        </w:rPr>
        <w:t>5.</w:t>
      </w:r>
      <w:r w:rsidR="00B76517" w:rsidRPr="00CF4B4A">
        <w:rPr>
          <w:rFonts w:cs="Arial"/>
          <w:sz w:val="24"/>
          <w:szCs w:val="24"/>
        </w:rPr>
        <w:t>6</w:t>
      </w:r>
      <w:r w:rsidRPr="00CF4B4A">
        <w:rPr>
          <w:rFonts w:cs="Arial"/>
          <w:sz w:val="24"/>
          <w:szCs w:val="24"/>
        </w:rPr>
        <w:tab/>
        <w:t xml:space="preserve">Unless otherwise provided, these Standing Orders shall apply to meetings of every </w:t>
      </w:r>
      <w:r w:rsidR="000C4655" w:rsidRPr="00CF4B4A">
        <w:rPr>
          <w:rFonts w:cs="Arial"/>
          <w:sz w:val="24"/>
          <w:szCs w:val="24"/>
        </w:rPr>
        <w:t>C</w:t>
      </w:r>
      <w:r w:rsidRPr="00CF4B4A">
        <w:rPr>
          <w:rFonts w:cs="Arial"/>
          <w:sz w:val="24"/>
          <w:szCs w:val="24"/>
        </w:rPr>
        <w:t>ommittee</w:t>
      </w:r>
      <w:r w:rsidR="000C4655" w:rsidRPr="00CF4B4A">
        <w:rPr>
          <w:rFonts w:cs="Arial"/>
          <w:sz w:val="24"/>
          <w:szCs w:val="24"/>
        </w:rPr>
        <w:t>,</w:t>
      </w:r>
      <w:r w:rsidR="006A2F17" w:rsidRPr="00CF4B4A">
        <w:rPr>
          <w:rFonts w:cs="Arial"/>
          <w:sz w:val="24"/>
          <w:szCs w:val="24"/>
        </w:rPr>
        <w:t xml:space="preserve"> </w:t>
      </w:r>
      <w:r w:rsidR="000C4655" w:rsidRPr="00CF4B4A">
        <w:rPr>
          <w:rFonts w:cs="Arial"/>
          <w:sz w:val="24"/>
          <w:szCs w:val="24"/>
        </w:rPr>
        <w:t>S</w:t>
      </w:r>
      <w:r w:rsidR="00CC2633" w:rsidRPr="00CF4B4A">
        <w:rPr>
          <w:rFonts w:cs="Arial"/>
          <w:sz w:val="24"/>
          <w:szCs w:val="24"/>
        </w:rPr>
        <w:t>ub-committee</w:t>
      </w:r>
      <w:r w:rsidR="000C4655" w:rsidRPr="00CF4B4A">
        <w:rPr>
          <w:rFonts w:cs="Arial"/>
          <w:sz w:val="24"/>
          <w:szCs w:val="24"/>
        </w:rPr>
        <w:t xml:space="preserve"> and Panel</w:t>
      </w:r>
      <w:r w:rsidRPr="00CF4B4A">
        <w:rPr>
          <w:rFonts w:cs="Arial"/>
          <w:sz w:val="24"/>
          <w:szCs w:val="24"/>
        </w:rPr>
        <w:t xml:space="preserve"> in the same way as they apply to meetings of the Authority.</w:t>
      </w:r>
      <w:r w:rsidR="008D6121" w:rsidRPr="00CF4B4A">
        <w:rPr>
          <w:rFonts w:cs="Arial"/>
          <w:sz w:val="24"/>
          <w:szCs w:val="24"/>
        </w:rPr>
        <w:t xml:space="preserve"> </w:t>
      </w:r>
      <w:r w:rsidR="001135E7">
        <w:rPr>
          <w:rFonts w:cs="Arial"/>
          <w:sz w:val="24"/>
          <w:szCs w:val="24"/>
        </w:rPr>
        <w:t>In particular and for the avoidance of doubt, s</w:t>
      </w:r>
      <w:r w:rsidR="0072103B" w:rsidRPr="00CF4B4A">
        <w:rPr>
          <w:rFonts w:cs="Arial"/>
          <w:sz w:val="24"/>
          <w:szCs w:val="24"/>
        </w:rPr>
        <w:t xml:space="preserve">uch </w:t>
      </w:r>
      <w:r w:rsidR="00F8032C" w:rsidRPr="00CF4B4A">
        <w:rPr>
          <w:rFonts w:cs="Arial"/>
          <w:sz w:val="24"/>
          <w:szCs w:val="24"/>
        </w:rPr>
        <w:t>Committee</w:t>
      </w:r>
      <w:r w:rsidR="00F8032C">
        <w:rPr>
          <w:rFonts w:cs="Arial"/>
          <w:sz w:val="24"/>
          <w:szCs w:val="24"/>
        </w:rPr>
        <w:t>s</w:t>
      </w:r>
      <w:r w:rsidR="00F8032C" w:rsidRPr="00CF4B4A">
        <w:rPr>
          <w:rFonts w:cs="Arial"/>
          <w:sz w:val="24"/>
          <w:szCs w:val="24"/>
        </w:rPr>
        <w:t>, Sub-committee</w:t>
      </w:r>
      <w:r w:rsidR="00F8032C">
        <w:rPr>
          <w:rFonts w:cs="Arial"/>
          <w:sz w:val="24"/>
          <w:szCs w:val="24"/>
        </w:rPr>
        <w:t>s</w:t>
      </w:r>
      <w:r w:rsidR="001135E7">
        <w:rPr>
          <w:rFonts w:cs="Arial"/>
          <w:sz w:val="24"/>
          <w:szCs w:val="24"/>
        </w:rPr>
        <w:t xml:space="preserve"> and</w:t>
      </w:r>
      <w:r w:rsidR="00F8032C" w:rsidRPr="00CF4B4A">
        <w:rPr>
          <w:rFonts w:cs="Arial"/>
          <w:sz w:val="24"/>
          <w:szCs w:val="24"/>
        </w:rPr>
        <w:t xml:space="preserve"> Panel</w:t>
      </w:r>
      <w:r w:rsidR="00F8032C">
        <w:rPr>
          <w:rFonts w:cs="Arial"/>
          <w:sz w:val="24"/>
          <w:szCs w:val="24"/>
        </w:rPr>
        <w:t xml:space="preserve">s </w:t>
      </w:r>
      <w:r w:rsidR="0072103B" w:rsidRPr="00CF4B4A">
        <w:rPr>
          <w:rFonts w:cs="Arial"/>
          <w:sz w:val="24"/>
          <w:szCs w:val="24"/>
        </w:rPr>
        <w:t>sha</w:t>
      </w:r>
      <w:r w:rsidR="00573FA1" w:rsidRPr="00CF4B4A">
        <w:rPr>
          <w:rFonts w:cs="Arial"/>
          <w:sz w:val="24"/>
          <w:szCs w:val="24"/>
        </w:rPr>
        <w:t>ll be subject to this Standing Order and to Standing Order</w:t>
      </w:r>
      <w:r w:rsidR="00D6314E" w:rsidRPr="00CF4B4A">
        <w:rPr>
          <w:rFonts w:cs="Arial"/>
          <w:sz w:val="24"/>
          <w:szCs w:val="24"/>
        </w:rPr>
        <w:t>s</w:t>
      </w:r>
      <w:r w:rsidR="00DB5DD2">
        <w:rPr>
          <w:rFonts w:cs="Arial"/>
          <w:sz w:val="24"/>
          <w:szCs w:val="24"/>
        </w:rPr>
        <w:t xml:space="preserve"> </w:t>
      </w:r>
      <w:r w:rsidR="001135E7">
        <w:rPr>
          <w:rFonts w:cs="Arial"/>
          <w:sz w:val="24"/>
          <w:szCs w:val="24"/>
        </w:rPr>
        <w:t xml:space="preserve">4.6 – 4.10, </w:t>
      </w:r>
      <w:r w:rsidR="0072103B" w:rsidRPr="00CF4B4A">
        <w:rPr>
          <w:rFonts w:cs="Arial"/>
          <w:sz w:val="24"/>
          <w:szCs w:val="24"/>
        </w:rPr>
        <w:t>5.3,</w:t>
      </w:r>
      <w:r w:rsidR="00C34377" w:rsidRPr="00CF4B4A">
        <w:rPr>
          <w:rFonts w:cs="Arial"/>
          <w:sz w:val="24"/>
          <w:szCs w:val="24"/>
        </w:rPr>
        <w:t xml:space="preserve"> </w:t>
      </w:r>
      <w:r w:rsidR="00F8032C">
        <w:rPr>
          <w:rFonts w:cs="Arial"/>
          <w:sz w:val="24"/>
          <w:szCs w:val="24"/>
        </w:rPr>
        <w:t xml:space="preserve">5.4, </w:t>
      </w:r>
      <w:r w:rsidR="00446832" w:rsidRPr="00CF4B4A">
        <w:rPr>
          <w:rFonts w:cs="Arial"/>
          <w:sz w:val="24"/>
          <w:szCs w:val="24"/>
        </w:rPr>
        <w:t>5.5,</w:t>
      </w:r>
      <w:r w:rsidR="0072103B" w:rsidRPr="00CF4B4A">
        <w:rPr>
          <w:rFonts w:cs="Arial"/>
          <w:sz w:val="24"/>
          <w:szCs w:val="24"/>
        </w:rPr>
        <w:t xml:space="preserve"> </w:t>
      </w:r>
      <w:r w:rsidR="00216FDE" w:rsidRPr="00CF4B4A">
        <w:rPr>
          <w:rFonts w:cs="Arial"/>
          <w:sz w:val="24"/>
          <w:szCs w:val="24"/>
        </w:rPr>
        <w:t>5.</w:t>
      </w:r>
      <w:r w:rsidR="00446832" w:rsidRPr="00CF4B4A">
        <w:rPr>
          <w:rFonts w:cs="Arial"/>
          <w:sz w:val="24"/>
          <w:szCs w:val="24"/>
        </w:rPr>
        <w:t>7</w:t>
      </w:r>
      <w:r w:rsidR="00216FDE" w:rsidRPr="00CF4B4A">
        <w:rPr>
          <w:rFonts w:cs="Arial"/>
          <w:sz w:val="24"/>
          <w:szCs w:val="24"/>
        </w:rPr>
        <w:t xml:space="preserve">, </w:t>
      </w:r>
      <w:r w:rsidR="00446832" w:rsidRPr="00CF4B4A">
        <w:rPr>
          <w:rFonts w:cs="Arial"/>
          <w:sz w:val="24"/>
          <w:szCs w:val="24"/>
        </w:rPr>
        <w:t>5.9</w:t>
      </w:r>
      <w:r w:rsidR="00BE1BA7" w:rsidRPr="00CF4B4A">
        <w:rPr>
          <w:rFonts w:cs="Arial"/>
          <w:sz w:val="24"/>
          <w:szCs w:val="24"/>
        </w:rPr>
        <w:t xml:space="preserve">, </w:t>
      </w:r>
      <w:r w:rsidR="00325BEC">
        <w:rPr>
          <w:rFonts w:cs="Arial"/>
          <w:sz w:val="24"/>
          <w:szCs w:val="24"/>
        </w:rPr>
        <w:t>5.10, 5.1</w:t>
      </w:r>
      <w:r w:rsidR="001135E7">
        <w:rPr>
          <w:rFonts w:cs="Arial"/>
          <w:sz w:val="24"/>
          <w:szCs w:val="24"/>
        </w:rPr>
        <w:t>2</w:t>
      </w:r>
      <w:r w:rsidR="00325BEC">
        <w:rPr>
          <w:rFonts w:cs="Arial"/>
          <w:sz w:val="24"/>
          <w:szCs w:val="24"/>
        </w:rPr>
        <w:t xml:space="preserve"> – 5.17, </w:t>
      </w:r>
      <w:r w:rsidR="00D6314E" w:rsidRPr="00CF4B4A">
        <w:rPr>
          <w:rFonts w:cs="Arial"/>
          <w:sz w:val="24"/>
          <w:szCs w:val="24"/>
        </w:rPr>
        <w:t>10</w:t>
      </w:r>
      <w:r w:rsidR="0070063F" w:rsidRPr="00CF4B4A">
        <w:rPr>
          <w:rFonts w:cs="Arial"/>
          <w:sz w:val="24"/>
          <w:szCs w:val="24"/>
        </w:rPr>
        <w:t>.2, 10.3, 10.4,</w:t>
      </w:r>
      <w:r w:rsidR="00D51C1A">
        <w:rPr>
          <w:rFonts w:cs="Arial"/>
          <w:sz w:val="24"/>
          <w:szCs w:val="24"/>
        </w:rPr>
        <w:t xml:space="preserve"> </w:t>
      </w:r>
      <w:r w:rsidR="001135E7" w:rsidRPr="00DF35B0">
        <w:rPr>
          <w:rFonts w:cs="Arial"/>
          <w:sz w:val="24"/>
          <w:szCs w:val="24"/>
        </w:rPr>
        <w:t>15.1 or 15.2 (as appropriate), 18, 19, 20, 21</w:t>
      </w:r>
      <w:r w:rsidR="001135E7">
        <w:rPr>
          <w:rFonts w:cs="Arial"/>
          <w:sz w:val="24"/>
          <w:szCs w:val="24"/>
        </w:rPr>
        <w:t>,</w:t>
      </w:r>
      <w:r w:rsidR="001135E7" w:rsidRPr="00DF35B0">
        <w:rPr>
          <w:rFonts w:cs="Arial"/>
          <w:sz w:val="24"/>
          <w:szCs w:val="24"/>
        </w:rPr>
        <w:t xml:space="preserve"> </w:t>
      </w:r>
      <w:r w:rsidR="001135E7">
        <w:rPr>
          <w:rFonts w:cs="Arial"/>
          <w:sz w:val="24"/>
          <w:szCs w:val="24"/>
        </w:rPr>
        <w:t xml:space="preserve">22, </w:t>
      </w:r>
      <w:r w:rsidR="00D51C1A">
        <w:rPr>
          <w:rFonts w:cs="Arial"/>
          <w:sz w:val="24"/>
          <w:szCs w:val="24"/>
        </w:rPr>
        <w:t>23</w:t>
      </w:r>
      <w:r w:rsidR="001135E7">
        <w:rPr>
          <w:rFonts w:cs="Arial"/>
          <w:sz w:val="24"/>
          <w:szCs w:val="24"/>
        </w:rPr>
        <w:t xml:space="preserve">, </w:t>
      </w:r>
      <w:r w:rsidR="002A4F48">
        <w:rPr>
          <w:rFonts w:cs="Arial"/>
          <w:sz w:val="24"/>
          <w:szCs w:val="24"/>
        </w:rPr>
        <w:t xml:space="preserve">24 </w:t>
      </w:r>
      <w:r w:rsidR="002A4F48" w:rsidRPr="00CF4B4A">
        <w:rPr>
          <w:rFonts w:cs="Arial"/>
          <w:sz w:val="24"/>
          <w:szCs w:val="24"/>
        </w:rPr>
        <w:t>and</w:t>
      </w:r>
      <w:r w:rsidR="00D548AB" w:rsidRPr="00CF4B4A">
        <w:rPr>
          <w:rFonts w:cs="Arial"/>
          <w:sz w:val="24"/>
          <w:szCs w:val="24"/>
        </w:rPr>
        <w:t xml:space="preserve"> 27.1</w:t>
      </w:r>
      <w:r w:rsidR="001135E7">
        <w:rPr>
          <w:rFonts w:cs="Arial"/>
          <w:sz w:val="24"/>
          <w:szCs w:val="24"/>
        </w:rPr>
        <w:t>. O</w:t>
      </w:r>
      <w:r w:rsidR="00325BEC">
        <w:rPr>
          <w:rFonts w:cs="Arial"/>
          <w:sz w:val="24"/>
          <w:szCs w:val="24"/>
        </w:rPr>
        <w:t>ther than 5.11</w:t>
      </w:r>
      <w:r w:rsidR="00D51C1A" w:rsidRPr="00DF35B0">
        <w:rPr>
          <w:rFonts w:cs="Arial"/>
          <w:sz w:val="24"/>
          <w:szCs w:val="24"/>
        </w:rPr>
        <w:t xml:space="preserve"> these Standing Orders do not apply to any informal groups that may be established that have no decision</w:t>
      </w:r>
      <w:r w:rsidR="00396CCB">
        <w:rPr>
          <w:rFonts w:cs="Arial"/>
          <w:sz w:val="24"/>
          <w:szCs w:val="24"/>
        </w:rPr>
        <w:t>-</w:t>
      </w:r>
      <w:r w:rsidR="00D51C1A" w:rsidRPr="00DF35B0">
        <w:rPr>
          <w:rFonts w:cs="Arial"/>
          <w:sz w:val="24"/>
          <w:szCs w:val="24"/>
        </w:rPr>
        <w:t>making capacity.</w:t>
      </w:r>
      <w:r w:rsidR="007066AC" w:rsidRPr="007066AC">
        <w:rPr>
          <w:rFonts w:cs="Arial"/>
          <w:sz w:val="24"/>
          <w:szCs w:val="24"/>
        </w:rPr>
        <w:t xml:space="preserve"> </w:t>
      </w:r>
      <w:r w:rsidR="007066AC" w:rsidRPr="00CF4B4A">
        <w:rPr>
          <w:rFonts w:cs="Arial"/>
          <w:sz w:val="24"/>
          <w:szCs w:val="24"/>
        </w:rPr>
        <w:t>For the avoidance of doubt</w:t>
      </w:r>
      <w:r w:rsidR="001135E7">
        <w:rPr>
          <w:rFonts w:cs="Arial"/>
          <w:sz w:val="24"/>
          <w:szCs w:val="24"/>
        </w:rPr>
        <w:t xml:space="preserve"> and notwithstanding this Standing Order 5.6</w:t>
      </w:r>
      <w:r w:rsidR="007066AC" w:rsidRPr="00CF4B4A">
        <w:rPr>
          <w:rFonts w:cs="Arial"/>
          <w:sz w:val="24"/>
          <w:szCs w:val="24"/>
        </w:rPr>
        <w:t>,</w:t>
      </w:r>
      <w:r w:rsidR="005A7B02">
        <w:rPr>
          <w:rFonts w:cs="Arial"/>
          <w:sz w:val="24"/>
          <w:szCs w:val="24"/>
        </w:rPr>
        <w:t xml:space="preserve"> </w:t>
      </w:r>
      <w:r w:rsidR="007066AC" w:rsidRPr="00CF4B4A">
        <w:rPr>
          <w:rFonts w:cs="Arial"/>
          <w:sz w:val="24"/>
          <w:szCs w:val="24"/>
        </w:rPr>
        <w:t xml:space="preserve">the Authority and/or each of its </w:t>
      </w:r>
      <w:r w:rsidR="007066AC">
        <w:rPr>
          <w:rFonts w:cs="Arial"/>
          <w:sz w:val="24"/>
          <w:szCs w:val="24"/>
        </w:rPr>
        <w:t>C</w:t>
      </w:r>
      <w:r w:rsidR="007066AC" w:rsidRPr="00CF4B4A">
        <w:rPr>
          <w:rFonts w:cs="Arial"/>
          <w:sz w:val="24"/>
          <w:szCs w:val="24"/>
        </w:rPr>
        <w:t>ommittees may appoint task and finish groups, working groups, or other informal groups, on such terms</w:t>
      </w:r>
      <w:r w:rsidR="001135E7">
        <w:rPr>
          <w:rFonts w:cs="Arial"/>
          <w:sz w:val="24"/>
          <w:szCs w:val="24"/>
        </w:rPr>
        <w:t xml:space="preserve"> and subject to such of the Standing Orders</w:t>
      </w:r>
      <w:r w:rsidR="007066AC" w:rsidRPr="00CF4B4A">
        <w:rPr>
          <w:rFonts w:cs="Arial"/>
          <w:sz w:val="24"/>
          <w:szCs w:val="24"/>
        </w:rPr>
        <w:t xml:space="preserve"> as the Authority or the relevant Committee decide.</w:t>
      </w:r>
    </w:p>
    <w:p w14:paraId="67C00AE3" w14:textId="77777777" w:rsidR="00C43506" w:rsidRPr="00CF4B4A" w:rsidRDefault="00C43506" w:rsidP="00DF35B0">
      <w:pPr>
        <w:shd w:val="clear" w:color="auto" w:fill="FFFFFF" w:themeFill="background1"/>
        <w:ind w:left="1134" w:hanging="1134"/>
        <w:jc w:val="both"/>
        <w:rPr>
          <w:rFonts w:cs="Arial"/>
          <w:sz w:val="24"/>
          <w:szCs w:val="24"/>
        </w:rPr>
      </w:pPr>
    </w:p>
    <w:p w14:paraId="4D6EA16C" w14:textId="586A452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5.</w:t>
      </w:r>
      <w:r w:rsidR="00B76517" w:rsidRPr="00CF4B4A">
        <w:rPr>
          <w:rFonts w:cs="Arial"/>
          <w:sz w:val="24"/>
          <w:szCs w:val="24"/>
        </w:rPr>
        <w:t>7</w:t>
      </w:r>
      <w:r w:rsidRPr="00CF4B4A">
        <w:rPr>
          <w:rFonts w:cs="Arial"/>
          <w:sz w:val="24"/>
          <w:szCs w:val="24"/>
        </w:rPr>
        <w:tab/>
        <w:t xml:space="preserve">A </w:t>
      </w:r>
      <w:r w:rsidR="001145C8" w:rsidRPr="00CF4B4A">
        <w:rPr>
          <w:rFonts w:cs="Arial"/>
          <w:sz w:val="24"/>
          <w:szCs w:val="24"/>
        </w:rPr>
        <w:t>C</w:t>
      </w:r>
      <w:r w:rsidRPr="00CF4B4A">
        <w:rPr>
          <w:rFonts w:cs="Arial"/>
          <w:sz w:val="24"/>
          <w:szCs w:val="24"/>
        </w:rPr>
        <w:t xml:space="preserve">ommittee, </w:t>
      </w:r>
      <w:r w:rsidR="001145C8" w:rsidRPr="00CF4B4A">
        <w:rPr>
          <w:rFonts w:cs="Arial"/>
          <w:sz w:val="24"/>
          <w:szCs w:val="24"/>
        </w:rPr>
        <w:t>S</w:t>
      </w:r>
      <w:r w:rsidRPr="00CF4B4A">
        <w:rPr>
          <w:rFonts w:cs="Arial"/>
          <w:sz w:val="24"/>
          <w:szCs w:val="24"/>
        </w:rPr>
        <w:t xml:space="preserve">ub-committee, </w:t>
      </w:r>
      <w:r w:rsidR="001145C8" w:rsidRPr="00CF4B4A">
        <w:rPr>
          <w:rFonts w:cs="Arial"/>
          <w:sz w:val="24"/>
          <w:szCs w:val="24"/>
        </w:rPr>
        <w:t>P</w:t>
      </w:r>
      <w:r w:rsidRPr="00CF4B4A">
        <w:rPr>
          <w:rFonts w:cs="Arial"/>
          <w:sz w:val="24"/>
          <w:szCs w:val="24"/>
        </w:rPr>
        <w:t xml:space="preserve">anel or other group may, subject always to Section 104 of the 1972 Act (Disqualifications), include co-opted members who are not </w:t>
      </w:r>
      <w:r w:rsidR="00534485" w:rsidRPr="00CF4B4A">
        <w:rPr>
          <w:rFonts w:cs="Arial"/>
          <w:sz w:val="24"/>
          <w:szCs w:val="24"/>
        </w:rPr>
        <w:t>M</w:t>
      </w:r>
      <w:r w:rsidRPr="00CF4B4A">
        <w:rPr>
          <w:rFonts w:cs="Arial"/>
          <w:sz w:val="24"/>
          <w:szCs w:val="24"/>
        </w:rPr>
        <w:t>embers of the Authority</w:t>
      </w:r>
      <w:r w:rsidR="00A44361" w:rsidRPr="00CF4B4A">
        <w:rPr>
          <w:rFonts w:cs="Arial"/>
          <w:sz w:val="24"/>
          <w:szCs w:val="24"/>
        </w:rPr>
        <w:t xml:space="preserve">, but co-opted members </w:t>
      </w:r>
      <w:r w:rsidRPr="00CF4B4A">
        <w:rPr>
          <w:rFonts w:cs="Arial"/>
          <w:sz w:val="24"/>
          <w:szCs w:val="24"/>
        </w:rPr>
        <w:t>shall have no power to vote</w:t>
      </w:r>
      <w:r w:rsidR="00C43506" w:rsidRPr="00CF4B4A">
        <w:rPr>
          <w:rFonts w:cs="Arial"/>
          <w:sz w:val="24"/>
          <w:szCs w:val="24"/>
        </w:rPr>
        <w:t>.</w:t>
      </w:r>
      <w:r w:rsidR="00795B2B" w:rsidRPr="00CF4B4A">
        <w:rPr>
          <w:rFonts w:cs="Arial"/>
          <w:sz w:val="24"/>
          <w:szCs w:val="24"/>
        </w:rPr>
        <w:t xml:space="preserve"> </w:t>
      </w:r>
      <w:r w:rsidR="00D51C1A" w:rsidRPr="00DF35B0">
        <w:rPr>
          <w:rFonts w:cs="Arial"/>
          <w:sz w:val="24"/>
          <w:szCs w:val="24"/>
          <w:shd w:val="clear" w:color="auto" w:fill="FFFFFF" w:themeFill="background1"/>
        </w:rPr>
        <w:t xml:space="preserve">The </w:t>
      </w:r>
      <w:r w:rsidR="003B65D1">
        <w:rPr>
          <w:rFonts w:cs="Arial"/>
          <w:sz w:val="24"/>
          <w:szCs w:val="24"/>
          <w:shd w:val="clear" w:color="auto" w:fill="FFFFFF" w:themeFill="background1"/>
        </w:rPr>
        <w:t>Chair</w:t>
      </w:r>
      <w:r w:rsidR="00D51C1A" w:rsidRPr="00DF35B0">
        <w:rPr>
          <w:rFonts w:cs="Arial"/>
          <w:sz w:val="24"/>
          <w:szCs w:val="24"/>
          <w:shd w:val="clear" w:color="auto" w:fill="FFFFFF" w:themeFill="background1"/>
        </w:rPr>
        <w:t xml:space="preserve"> and Deputy </w:t>
      </w:r>
      <w:r w:rsidR="003B65D1">
        <w:rPr>
          <w:rFonts w:cs="Arial"/>
          <w:sz w:val="24"/>
          <w:szCs w:val="24"/>
          <w:shd w:val="clear" w:color="auto" w:fill="FFFFFF" w:themeFill="background1"/>
        </w:rPr>
        <w:t>Chair</w:t>
      </w:r>
      <w:r w:rsidR="00D51C1A" w:rsidRPr="00DF35B0">
        <w:rPr>
          <w:rFonts w:cs="Arial"/>
          <w:sz w:val="24"/>
          <w:szCs w:val="24"/>
          <w:shd w:val="clear" w:color="auto" w:fill="FFFFFF" w:themeFill="background1"/>
        </w:rPr>
        <w:t xml:space="preserve"> of the Authority may attend and speak at any meeting of any Committee, Sub-Committee, Panel or other group of which he/she is not appointed as a member</w:t>
      </w:r>
      <w:r w:rsidR="00AF2637" w:rsidRPr="00AF2637">
        <w:rPr>
          <w:rFonts w:cs="Arial"/>
          <w:sz w:val="24"/>
          <w:szCs w:val="24"/>
          <w:shd w:val="clear" w:color="auto" w:fill="FFFFFF" w:themeFill="background1"/>
        </w:rPr>
        <w:t xml:space="preserve"> </w:t>
      </w:r>
      <w:r w:rsidR="00AF2637" w:rsidRPr="00DF35B0">
        <w:rPr>
          <w:rFonts w:cs="Arial"/>
          <w:sz w:val="24"/>
          <w:szCs w:val="24"/>
          <w:shd w:val="clear" w:color="auto" w:fill="FFFFFF" w:themeFill="background1"/>
        </w:rPr>
        <w:t xml:space="preserve">in an </w:t>
      </w:r>
      <w:r w:rsidR="00AF2637" w:rsidRPr="00DF35B0">
        <w:rPr>
          <w:rFonts w:cs="Arial"/>
          <w:i/>
          <w:sz w:val="24"/>
          <w:szCs w:val="24"/>
          <w:shd w:val="clear" w:color="auto" w:fill="FFFFFF" w:themeFill="background1"/>
        </w:rPr>
        <w:t>ex officio</w:t>
      </w:r>
      <w:r w:rsidR="00AF2637" w:rsidRPr="00DF35B0">
        <w:rPr>
          <w:rFonts w:cs="Arial"/>
          <w:sz w:val="24"/>
          <w:szCs w:val="24"/>
          <w:shd w:val="clear" w:color="auto" w:fill="FFFFFF" w:themeFill="background1"/>
        </w:rPr>
        <w:t xml:space="preserve"> </w:t>
      </w:r>
      <w:r w:rsidR="002A4F48" w:rsidRPr="00DF35B0">
        <w:rPr>
          <w:rFonts w:cs="Arial"/>
          <w:sz w:val="24"/>
          <w:szCs w:val="24"/>
          <w:shd w:val="clear" w:color="auto" w:fill="FFFFFF" w:themeFill="background1"/>
        </w:rPr>
        <w:t>capacity but</w:t>
      </w:r>
      <w:r w:rsidR="00D51C1A" w:rsidRPr="00DF35B0">
        <w:rPr>
          <w:rFonts w:cs="Arial"/>
          <w:sz w:val="24"/>
          <w:szCs w:val="24"/>
          <w:shd w:val="clear" w:color="auto" w:fill="FFFFFF" w:themeFill="background1"/>
        </w:rPr>
        <w:t xml:space="preserve"> may not vote at that meeting and will not count towards the quorum.</w:t>
      </w:r>
    </w:p>
    <w:p w14:paraId="283388D9" w14:textId="77777777" w:rsidR="00C43506" w:rsidRPr="00CF4B4A" w:rsidRDefault="00C43506" w:rsidP="00DF35B0">
      <w:pPr>
        <w:shd w:val="clear" w:color="auto" w:fill="FFFFFF" w:themeFill="background1"/>
        <w:ind w:left="1134" w:hanging="1134"/>
        <w:jc w:val="both"/>
        <w:rPr>
          <w:rFonts w:cs="Arial"/>
          <w:sz w:val="24"/>
          <w:szCs w:val="24"/>
        </w:rPr>
      </w:pPr>
    </w:p>
    <w:p w14:paraId="5C15B3CA" w14:textId="29E3B2B9"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5.</w:t>
      </w:r>
      <w:r w:rsidR="00B76517" w:rsidRPr="00CF4B4A">
        <w:rPr>
          <w:rFonts w:ascii="Arial" w:hAnsi="Arial" w:cs="Arial"/>
          <w:sz w:val="24"/>
          <w:szCs w:val="24"/>
        </w:rPr>
        <w:t>8</w:t>
      </w:r>
      <w:r w:rsidRPr="00CF4B4A">
        <w:rPr>
          <w:rFonts w:ascii="Arial" w:hAnsi="Arial" w:cs="Arial"/>
          <w:sz w:val="24"/>
          <w:szCs w:val="24"/>
        </w:rPr>
        <w:tab/>
        <w:t xml:space="preserve">In determining the membership and composition of any </w:t>
      </w:r>
      <w:r w:rsidR="001145C8" w:rsidRPr="00CF4B4A">
        <w:rPr>
          <w:rFonts w:ascii="Arial" w:hAnsi="Arial" w:cs="Arial"/>
          <w:sz w:val="24"/>
          <w:szCs w:val="24"/>
        </w:rPr>
        <w:t>C</w:t>
      </w:r>
      <w:r w:rsidRPr="00CF4B4A">
        <w:rPr>
          <w:rFonts w:ascii="Arial" w:hAnsi="Arial" w:cs="Arial"/>
          <w:sz w:val="24"/>
          <w:szCs w:val="24"/>
        </w:rPr>
        <w:t>ommittee</w:t>
      </w:r>
      <w:r w:rsidR="007D00F8" w:rsidRPr="00CF4B4A">
        <w:rPr>
          <w:rFonts w:ascii="Arial" w:hAnsi="Arial" w:cs="Arial"/>
          <w:sz w:val="24"/>
          <w:szCs w:val="24"/>
        </w:rPr>
        <w:t xml:space="preserve"> or</w:t>
      </w:r>
      <w:r w:rsidRPr="00CF4B4A">
        <w:rPr>
          <w:rFonts w:ascii="Arial" w:hAnsi="Arial" w:cs="Arial"/>
          <w:sz w:val="24"/>
          <w:szCs w:val="24"/>
        </w:rPr>
        <w:t xml:space="preserve"> </w:t>
      </w:r>
      <w:r w:rsidR="001145C8" w:rsidRPr="00CF4B4A">
        <w:rPr>
          <w:rFonts w:ascii="Arial" w:hAnsi="Arial" w:cs="Arial"/>
          <w:sz w:val="24"/>
          <w:szCs w:val="24"/>
        </w:rPr>
        <w:t>S</w:t>
      </w:r>
      <w:r w:rsidRPr="00CF4B4A">
        <w:rPr>
          <w:rFonts w:ascii="Arial" w:hAnsi="Arial" w:cs="Arial"/>
          <w:sz w:val="24"/>
          <w:szCs w:val="24"/>
        </w:rPr>
        <w:t xml:space="preserve">ub-committee, due regard shall be had to the number of elected and appointed </w:t>
      </w:r>
      <w:r w:rsidR="00534485" w:rsidRPr="00CF4B4A">
        <w:rPr>
          <w:rFonts w:ascii="Arial" w:hAnsi="Arial" w:cs="Arial"/>
          <w:sz w:val="24"/>
          <w:szCs w:val="24"/>
        </w:rPr>
        <w:t>M</w:t>
      </w:r>
      <w:r w:rsidRPr="00CF4B4A">
        <w:rPr>
          <w:rFonts w:ascii="Arial" w:hAnsi="Arial" w:cs="Arial"/>
          <w:sz w:val="24"/>
          <w:szCs w:val="24"/>
        </w:rPr>
        <w:t xml:space="preserve">embers established by Article 4 and Schedule 1 to the 2005 </w:t>
      </w:r>
      <w:r w:rsidR="003B05FF" w:rsidRPr="00CF4B4A">
        <w:rPr>
          <w:rFonts w:ascii="Arial" w:hAnsi="Arial" w:cs="Arial"/>
          <w:sz w:val="24"/>
          <w:szCs w:val="24"/>
        </w:rPr>
        <w:t xml:space="preserve">Order, </w:t>
      </w:r>
      <w:r w:rsidR="007066AC">
        <w:rPr>
          <w:rFonts w:ascii="Arial" w:hAnsi="Arial" w:cs="Arial"/>
          <w:sz w:val="24"/>
          <w:szCs w:val="24"/>
        </w:rPr>
        <w:t xml:space="preserve">and </w:t>
      </w:r>
      <w:r w:rsidR="003B05FF" w:rsidRPr="00CF4B4A">
        <w:rPr>
          <w:rFonts w:ascii="Arial" w:hAnsi="Arial" w:cs="Arial"/>
          <w:sz w:val="24"/>
          <w:szCs w:val="24"/>
        </w:rPr>
        <w:t>the</w:t>
      </w:r>
      <w:r w:rsidRPr="00CF4B4A">
        <w:rPr>
          <w:rFonts w:ascii="Arial" w:hAnsi="Arial" w:cs="Arial"/>
          <w:sz w:val="24"/>
          <w:szCs w:val="24"/>
        </w:rPr>
        <w:t xml:space="preserve"> provisions of Articles 13(3) and (4) </w:t>
      </w:r>
      <w:r w:rsidR="00CB4EB7" w:rsidRPr="00CF4B4A">
        <w:rPr>
          <w:rFonts w:ascii="Arial" w:hAnsi="Arial" w:cs="Arial"/>
          <w:sz w:val="24"/>
          <w:szCs w:val="24"/>
        </w:rPr>
        <w:t xml:space="preserve">of Schedule 7 to </w:t>
      </w:r>
      <w:r w:rsidRPr="00CF4B4A">
        <w:rPr>
          <w:rFonts w:ascii="Arial" w:hAnsi="Arial" w:cs="Arial"/>
          <w:sz w:val="24"/>
          <w:szCs w:val="24"/>
        </w:rPr>
        <w:t>the Environment Act 1995</w:t>
      </w:r>
      <w:r w:rsidR="009D3C2A" w:rsidRPr="00CF4B4A">
        <w:rPr>
          <w:rFonts w:ascii="Arial" w:hAnsi="Arial" w:cs="Arial"/>
          <w:sz w:val="24"/>
          <w:szCs w:val="24"/>
        </w:rPr>
        <w:t>.</w:t>
      </w:r>
    </w:p>
    <w:p w14:paraId="479F26BF" w14:textId="77777777" w:rsidR="00C43506" w:rsidRPr="00CF4B4A" w:rsidRDefault="00C43506"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3F9E4979" w14:textId="1F4C3734" w:rsidR="00B4459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5.</w:t>
      </w:r>
      <w:r w:rsidR="00B76517" w:rsidRPr="00CF4B4A">
        <w:rPr>
          <w:rFonts w:cs="Arial"/>
          <w:sz w:val="24"/>
          <w:szCs w:val="24"/>
        </w:rPr>
        <w:t>9</w:t>
      </w:r>
      <w:r w:rsidRPr="00CF4B4A">
        <w:rPr>
          <w:rFonts w:cs="Arial"/>
          <w:sz w:val="24"/>
          <w:szCs w:val="24"/>
        </w:rPr>
        <w:tab/>
      </w:r>
      <w:r w:rsidR="006805DB" w:rsidRPr="00CF4B4A">
        <w:rPr>
          <w:rFonts w:cs="Arial"/>
          <w:sz w:val="24"/>
          <w:szCs w:val="24"/>
        </w:rPr>
        <w:t>Subject to the requirements of the Members’ Code of Conduct relating to Members’ interests</w:t>
      </w:r>
      <w:r w:rsidR="006A6784" w:rsidRPr="00CF4B4A">
        <w:rPr>
          <w:rFonts w:cs="Arial"/>
          <w:sz w:val="24"/>
          <w:szCs w:val="24"/>
        </w:rPr>
        <w:t xml:space="preserve"> and Schedule </w:t>
      </w:r>
      <w:r w:rsidR="00291C84">
        <w:rPr>
          <w:rFonts w:cs="Arial"/>
          <w:sz w:val="24"/>
          <w:szCs w:val="24"/>
        </w:rPr>
        <w:t>1</w:t>
      </w:r>
      <w:r w:rsidR="006A6784" w:rsidRPr="00CF4B4A">
        <w:rPr>
          <w:rFonts w:cs="Arial"/>
          <w:sz w:val="24"/>
          <w:szCs w:val="24"/>
        </w:rPr>
        <w:t xml:space="preserve"> to these Standing Orders</w:t>
      </w:r>
      <w:r w:rsidR="006805DB" w:rsidRPr="00CF4B4A">
        <w:rPr>
          <w:rFonts w:cs="Arial"/>
          <w:sz w:val="24"/>
          <w:szCs w:val="24"/>
        </w:rPr>
        <w:t>, a</w:t>
      </w:r>
      <w:r w:rsidRPr="00CF4B4A">
        <w:rPr>
          <w:rFonts w:cs="Arial"/>
          <w:sz w:val="24"/>
          <w:szCs w:val="24"/>
        </w:rPr>
        <w:t xml:space="preserve"> </w:t>
      </w:r>
      <w:r w:rsidR="00534485" w:rsidRPr="00CF4B4A">
        <w:rPr>
          <w:rFonts w:cs="Arial"/>
          <w:sz w:val="24"/>
          <w:szCs w:val="24"/>
        </w:rPr>
        <w:t>M</w:t>
      </w:r>
      <w:r w:rsidRPr="00CF4B4A">
        <w:rPr>
          <w:rFonts w:cs="Arial"/>
          <w:sz w:val="24"/>
          <w:szCs w:val="24"/>
        </w:rPr>
        <w:t xml:space="preserve">ember shall have the right to attend any meeting </w:t>
      </w:r>
      <w:r w:rsidR="00216FDE" w:rsidRPr="00CF4B4A">
        <w:rPr>
          <w:rFonts w:cs="Arial"/>
          <w:sz w:val="24"/>
          <w:szCs w:val="24"/>
        </w:rPr>
        <w:t xml:space="preserve">and receive the relevant paperwork in respect </w:t>
      </w:r>
      <w:r w:rsidRPr="00CF4B4A">
        <w:rPr>
          <w:rFonts w:cs="Arial"/>
          <w:sz w:val="24"/>
          <w:szCs w:val="24"/>
        </w:rPr>
        <w:t xml:space="preserve">of a </w:t>
      </w:r>
      <w:r w:rsidR="00216FDE" w:rsidRPr="00CF4B4A">
        <w:rPr>
          <w:rFonts w:cs="Arial"/>
          <w:sz w:val="24"/>
          <w:szCs w:val="24"/>
        </w:rPr>
        <w:t xml:space="preserve">meeting of a </w:t>
      </w:r>
      <w:r w:rsidR="001145C8" w:rsidRPr="00CF4B4A">
        <w:rPr>
          <w:rFonts w:cs="Arial"/>
          <w:sz w:val="24"/>
          <w:szCs w:val="24"/>
        </w:rPr>
        <w:t>C</w:t>
      </w:r>
      <w:r w:rsidRPr="00CF4B4A">
        <w:rPr>
          <w:rFonts w:cs="Arial"/>
          <w:sz w:val="24"/>
          <w:szCs w:val="24"/>
        </w:rPr>
        <w:t xml:space="preserve">ommittee, </w:t>
      </w:r>
      <w:r w:rsidR="001145C8" w:rsidRPr="00CF4B4A">
        <w:rPr>
          <w:rFonts w:cs="Arial"/>
          <w:sz w:val="24"/>
          <w:szCs w:val="24"/>
        </w:rPr>
        <w:t>S</w:t>
      </w:r>
      <w:r w:rsidRPr="00CF4B4A">
        <w:rPr>
          <w:rFonts w:cs="Arial"/>
          <w:sz w:val="24"/>
          <w:szCs w:val="24"/>
        </w:rPr>
        <w:t xml:space="preserve">ub-committee, </w:t>
      </w:r>
      <w:r w:rsidR="001145C8" w:rsidRPr="00CF4B4A">
        <w:rPr>
          <w:rFonts w:cs="Arial"/>
          <w:sz w:val="24"/>
          <w:szCs w:val="24"/>
        </w:rPr>
        <w:t>P</w:t>
      </w:r>
      <w:r w:rsidRPr="00CF4B4A">
        <w:rPr>
          <w:rFonts w:cs="Arial"/>
          <w:sz w:val="24"/>
          <w:szCs w:val="24"/>
        </w:rPr>
        <w:t>anel or other group of which he/she is not a member</w:t>
      </w:r>
      <w:r w:rsidR="00DB760C" w:rsidRPr="00CF4B4A">
        <w:rPr>
          <w:rFonts w:cs="Arial"/>
          <w:sz w:val="24"/>
          <w:szCs w:val="24"/>
        </w:rPr>
        <w:t xml:space="preserve">, other than a </w:t>
      </w:r>
      <w:r w:rsidR="001145C8" w:rsidRPr="00CF4B4A">
        <w:rPr>
          <w:rFonts w:cs="Arial"/>
          <w:sz w:val="24"/>
          <w:szCs w:val="24"/>
        </w:rPr>
        <w:t>P</w:t>
      </w:r>
      <w:r w:rsidR="00DB760C" w:rsidRPr="00CF4B4A">
        <w:rPr>
          <w:rFonts w:cs="Arial"/>
          <w:sz w:val="24"/>
          <w:szCs w:val="24"/>
        </w:rPr>
        <w:t>anel</w:t>
      </w:r>
      <w:r w:rsidR="008E3D9E" w:rsidRPr="00CF4B4A">
        <w:rPr>
          <w:rFonts w:cs="Arial"/>
          <w:sz w:val="24"/>
          <w:szCs w:val="24"/>
        </w:rPr>
        <w:t xml:space="preserve"> or group</w:t>
      </w:r>
      <w:r w:rsidR="00DB760C" w:rsidRPr="00CF4B4A">
        <w:rPr>
          <w:rFonts w:cs="Arial"/>
          <w:sz w:val="24"/>
          <w:szCs w:val="24"/>
        </w:rPr>
        <w:t xml:space="preserve"> established </w:t>
      </w:r>
      <w:r w:rsidRPr="00CF4B4A">
        <w:rPr>
          <w:rFonts w:cs="Arial"/>
          <w:sz w:val="24"/>
          <w:szCs w:val="24"/>
        </w:rPr>
        <w:t xml:space="preserve"> </w:t>
      </w:r>
      <w:r w:rsidR="00DB760C" w:rsidRPr="00CF4B4A">
        <w:rPr>
          <w:rFonts w:cs="Arial"/>
          <w:sz w:val="24"/>
          <w:szCs w:val="24"/>
        </w:rPr>
        <w:t>by the Standards Committee in connection with an allegation that a Member has failed to comply with the Code of Conduct or a Local Protocol</w:t>
      </w:r>
      <w:r w:rsidRPr="00CF4B4A">
        <w:rPr>
          <w:rFonts w:cs="Arial"/>
          <w:sz w:val="24"/>
          <w:szCs w:val="24"/>
        </w:rPr>
        <w:t>.</w:t>
      </w:r>
      <w:r w:rsidR="00DB760C" w:rsidRPr="00CF4B4A">
        <w:rPr>
          <w:rFonts w:cs="Arial"/>
          <w:sz w:val="24"/>
          <w:szCs w:val="24"/>
        </w:rPr>
        <w:t xml:space="preserve"> </w:t>
      </w:r>
      <w:r w:rsidRPr="00CF4B4A">
        <w:rPr>
          <w:rFonts w:cs="Arial"/>
          <w:sz w:val="24"/>
          <w:szCs w:val="24"/>
        </w:rPr>
        <w:t xml:space="preserve">  </w:t>
      </w:r>
    </w:p>
    <w:p w14:paraId="367589DD" w14:textId="77777777" w:rsidR="00C43506" w:rsidRPr="00CF4B4A" w:rsidRDefault="00C43506" w:rsidP="00DF35B0">
      <w:pPr>
        <w:shd w:val="clear" w:color="auto" w:fill="FFFFFF" w:themeFill="background1"/>
        <w:ind w:left="1134" w:hanging="1134"/>
        <w:jc w:val="both"/>
        <w:rPr>
          <w:rFonts w:cs="Arial"/>
          <w:sz w:val="24"/>
          <w:szCs w:val="24"/>
        </w:rPr>
      </w:pPr>
    </w:p>
    <w:p w14:paraId="5636B422" w14:textId="604213D3" w:rsidR="009B3702" w:rsidRPr="00CF4B4A" w:rsidRDefault="00A63A11" w:rsidP="00DF35B0">
      <w:pPr>
        <w:shd w:val="clear" w:color="auto" w:fill="FFFFFF" w:themeFill="background1"/>
        <w:ind w:left="1134" w:hanging="1134"/>
        <w:jc w:val="both"/>
        <w:rPr>
          <w:rFonts w:cs="Arial"/>
          <w:sz w:val="24"/>
          <w:szCs w:val="24"/>
        </w:rPr>
      </w:pPr>
      <w:r w:rsidRPr="00CF4B4A">
        <w:rPr>
          <w:rFonts w:cs="Arial"/>
          <w:sz w:val="24"/>
          <w:szCs w:val="24"/>
        </w:rPr>
        <w:t>5.</w:t>
      </w:r>
      <w:r w:rsidR="00B76517" w:rsidRPr="00CF4B4A">
        <w:rPr>
          <w:rFonts w:cs="Arial"/>
          <w:sz w:val="24"/>
          <w:szCs w:val="24"/>
        </w:rPr>
        <w:t>10</w:t>
      </w:r>
      <w:r w:rsidR="00B44592" w:rsidRPr="00CF4B4A">
        <w:rPr>
          <w:rFonts w:cs="Arial"/>
          <w:sz w:val="24"/>
          <w:szCs w:val="24"/>
        </w:rPr>
        <w:tab/>
      </w:r>
      <w:r w:rsidR="00786609" w:rsidRPr="00CF4B4A">
        <w:rPr>
          <w:rFonts w:cs="Arial"/>
          <w:sz w:val="24"/>
          <w:szCs w:val="24"/>
        </w:rPr>
        <w:t xml:space="preserve">Subject to the requirements of the Members’ Code of Conduct relating to Members’ interests and Schedule </w:t>
      </w:r>
      <w:r w:rsidR="00291C84">
        <w:rPr>
          <w:rFonts w:cs="Arial"/>
          <w:sz w:val="24"/>
          <w:szCs w:val="24"/>
        </w:rPr>
        <w:t>1</w:t>
      </w:r>
      <w:r w:rsidR="00786609" w:rsidRPr="00CF4B4A">
        <w:rPr>
          <w:rFonts w:cs="Arial"/>
          <w:sz w:val="24"/>
          <w:szCs w:val="24"/>
        </w:rPr>
        <w:t xml:space="preserve"> to these Standing Orders, a</w:t>
      </w:r>
      <w:r w:rsidR="00B44592" w:rsidRPr="00CF4B4A">
        <w:rPr>
          <w:rFonts w:cs="Arial"/>
          <w:sz w:val="24"/>
          <w:szCs w:val="24"/>
        </w:rPr>
        <w:t xml:space="preserve">ny </w:t>
      </w:r>
      <w:r w:rsidR="00534485" w:rsidRPr="00CF4B4A">
        <w:rPr>
          <w:rFonts w:cs="Arial"/>
          <w:sz w:val="24"/>
          <w:szCs w:val="24"/>
        </w:rPr>
        <w:t>M</w:t>
      </w:r>
      <w:r w:rsidR="00B44592" w:rsidRPr="00CF4B4A">
        <w:rPr>
          <w:rFonts w:cs="Arial"/>
          <w:sz w:val="24"/>
          <w:szCs w:val="24"/>
        </w:rPr>
        <w:t xml:space="preserve">ember who is not a member of </w:t>
      </w:r>
      <w:r w:rsidR="009D1D72" w:rsidRPr="00CF4B4A">
        <w:rPr>
          <w:rFonts w:cs="Arial"/>
          <w:sz w:val="24"/>
          <w:szCs w:val="24"/>
        </w:rPr>
        <w:t xml:space="preserve">a particular </w:t>
      </w:r>
      <w:r w:rsidR="001145C8" w:rsidRPr="00CF4B4A">
        <w:rPr>
          <w:rFonts w:cs="Arial"/>
          <w:sz w:val="24"/>
          <w:szCs w:val="24"/>
        </w:rPr>
        <w:t>C</w:t>
      </w:r>
      <w:r w:rsidR="00B44592" w:rsidRPr="00CF4B4A">
        <w:rPr>
          <w:rFonts w:cs="Arial"/>
          <w:sz w:val="24"/>
          <w:szCs w:val="24"/>
        </w:rPr>
        <w:t>ommittee</w:t>
      </w:r>
      <w:r w:rsidR="006A2F17" w:rsidRPr="00CF4B4A">
        <w:rPr>
          <w:rFonts w:cs="Arial"/>
          <w:sz w:val="24"/>
          <w:szCs w:val="24"/>
        </w:rPr>
        <w:t xml:space="preserve">, </w:t>
      </w:r>
      <w:r w:rsidR="001145C8" w:rsidRPr="00CF4B4A">
        <w:rPr>
          <w:rFonts w:cs="Arial"/>
          <w:sz w:val="24"/>
          <w:szCs w:val="24"/>
        </w:rPr>
        <w:t>S</w:t>
      </w:r>
      <w:r w:rsidR="003034C1" w:rsidRPr="00CF4B4A">
        <w:rPr>
          <w:rFonts w:cs="Arial"/>
          <w:sz w:val="24"/>
          <w:szCs w:val="24"/>
        </w:rPr>
        <w:t>ub-committee</w:t>
      </w:r>
      <w:r w:rsidR="001145C8" w:rsidRPr="00CF4B4A">
        <w:rPr>
          <w:rFonts w:cs="Arial"/>
          <w:sz w:val="24"/>
          <w:szCs w:val="24"/>
        </w:rPr>
        <w:t xml:space="preserve"> or Panel</w:t>
      </w:r>
      <w:r w:rsidR="003034C1" w:rsidRPr="00CF4B4A">
        <w:rPr>
          <w:rFonts w:cs="Arial"/>
          <w:sz w:val="24"/>
          <w:szCs w:val="24"/>
        </w:rPr>
        <w:t xml:space="preserve"> </w:t>
      </w:r>
      <w:r w:rsidR="00B44592" w:rsidRPr="00CF4B4A">
        <w:rPr>
          <w:rFonts w:cs="Arial"/>
          <w:sz w:val="24"/>
          <w:szCs w:val="24"/>
        </w:rPr>
        <w:t xml:space="preserve">may speak at a meeting of that </w:t>
      </w:r>
      <w:r w:rsidR="001145C8" w:rsidRPr="00CF4B4A">
        <w:rPr>
          <w:rFonts w:cs="Arial"/>
          <w:sz w:val="24"/>
          <w:szCs w:val="24"/>
        </w:rPr>
        <w:t>C</w:t>
      </w:r>
      <w:r w:rsidR="00B44592" w:rsidRPr="00CF4B4A">
        <w:rPr>
          <w:rFonts w:cs="Arial"/>
          <w:sz w:val="24"/>
          <w:szCs w:val="24"/>
        </w:rPr>
        <w:t>ommittee</w:t>
      </w:r>
      <w:r w:rsidR="001145C8" w:rsidRPr="00CF4B4A">
        <w:rPr>
          <w:rFonts w:cs="Arial"/>
          <w:sz w:val="24"/>
          <w:szCs w:val="24"/>
        </w:rPr>
        <w:t>,</w:t>
      </w:r>
      <w:r w:rsidR="006A2F17" w:rsidRPr="00CF4B4A">
        <w:rPr>
          <w:rFonts w:cs="Arial"/>
          <w:sz w:val="24"/>
          <w:szCs w:val="24"/>
        </w:rPr>
        <w:t xml:space="preserve"> </w:t>
      </w:r>
      <w:r w:rsidR="001145C8" w:rsidRPr="00CF4B4A">
        <w:rPr>
          <w:rFonts w:cs="Arial"/>
          <w:sz w:val="24"/>
          <w:szCs w:val="24"/>
        </w:rPr>
        <w:t>S</w:t>
      </w:r>
      <w:r w:rsidR="003034C1" w:rsidRPr="00CF4B4A">
        <w:rPr>
          <w:rFonts w:cs="Arial"/>
          <w:sz w:val="24"/>
          <w:szCs w:val="24"/>
        </w:rPr>
        <w:t>ub-committee</w:t>
      </w:r>
      <w:r w:rsidR="001145C8" w:rsidRPr="00CF4B4A">
        <w:rPr>
          <w:rFonts w:cs="Arial"/>
          <w:sz w:val="24"/>
          <w:szCs w:val="24"/>
        </w:rPr>
        <w:t xml:space="preserve"> or Panel</w:t>
      </w:r>
      <w:r w:rsidR="008748D2" w:rsidRPr="00CF4B4A">
        <w:rPr>
          <w:rFonts w:cs="Arial"/>
          <w:sz w:val="24"/>
          <w:szCs w:val="24"/>
        </w:rPr>
        <w:t xml:space="preserve"> </w:t>
      </w:r>
      <w:r w:rsidR="00B44592" w:rsidRPr="00CF4B4A">
        <w:rPr>
          <w:rFonts w:cs="Arial"/>
          <w:sz w:val="24"/>
          <w:szCs w:val="24"/>
        </w:rPr>
        <w:t>in accordance with the procedu</w:t>
      </w:r>
      <w:r w:rsidR="00946C52" w:rsidRPr="00CF4B4A">
        <w:rPr>
          <w:rFonts w:cs="Arial"/>
          <w:sz w:val="24"/>
          <w:szCs w:val="24"/>
        </w:rPr>
        <w:t xml:space="preserve">re set out in Schedule </w:t>
      </w:r>
      <w:r w:rsidR="00291C84">
        <w:rPr>
          <w:rFonts w:cs="Arial"/>
          <w:sz w:val="24"/>
          <w:szCs w:val="24"/>
        </w:rPr>
        <w:t>1</w:t>
      </w:r>
      <w:r w:rsidR="00DA2AB4">
        <w:rPr>
          <w:rFonts w:cs="Arial"/>
          <w:sz w:val="24"/>
          <w:szCs w:val="24"/>
        </w:rPr>
        <w:t xml:space="preserve"> </w:t>
      </w:r>
      <w:r w:rsidR="009D1D72" w:rsidRPr="00CF4B4A">
        <w:rPr>
          <w:rFonts w:cs="Arial"/>
          <w:sz w:val="24"/>
          <w:szCs w:val="24"/>
        </w:rPr>
        <w:t>to these Standing Orders</w:t>
      </w:r>
      <w:r w:rsidR="00F02F37" w:rsidRPr="00CF4B4A">
        <w:rPr>
          <w:rFonts w:cs="Arial"/>
          <w:sz w:val="24"/>
          <w:szCs w:val="24"/>
        </w:rPr>
        <w:t>,</w:t>
      </w:r>
      <w:r w:rsidR="00B44592" w:rsidRPr="00CF4B4A">
        <w:rPr>
          <w:rFonts w:cs="Arial"/>
          <w:sz w:val="24"/>
          <w:szCs w:val="24"/>
        </w:rPr>
        <w:t xml:space="preserve"> but</w:t>
      </w:r>
      <w:r w:rsidR="00534485" w:rsidRPr="00CF4B4A">
        <w:rPr>
          <w:rFonts w:cs="Arial"/>
          <w:sz w:val="24"/>
          <w:szCs w:val="24"/>
        </w:rPr>
        <w:t xml:space="preserve"> that M</w:t>
      </w:r>
      <w:r w:rsidR="00B44592" w:rsidRPr="00CF4B4A">
        <w:rPr>
          <w:rFonts w:cs="Arial"/>
          <w:sz w:val="24"/>
          <w:szCs w:val="24"/>
        </w:rPr>
        <w:t xml:space="preserve">ember shall not </w:t>
      </w:r>
      <w:r w:rsidR="00E86E05" w:rsidRPr="00CF4B4A">
        <w:rPr>
          <w:rFonts w:cs="Arial"/>
          <w:sz w:val="24"/>
          <w:szCs w:val="24"/>
        </w:rPr>
        <w:t xml:space="preserve">otherwise participate or </w:t>
      </w:r>
      <w:r w:rsidR="00B44592" w:rsidRPr="00CF4B4A">
        <w:rPr>
          <w:rFonts w:cs="Arial"/>
          <w:sz w:val="24"/>
          <w:szCs w:val="24"/>
        </w:rPr>
        <w:t>have any right to vote at the meeting</w:t>
      </w:r>
      <w:r w:rsidR="009B3702" w:rsidRPr="00CF4B4A">
        <w:rPr>
          <w:rFonts w:cs="Arial"/>
          <w:sz w:val="24"/>
          <w:szCs w:val="24"/>
        </w:rPr>
        <w:t>.</w:t>
      </w:r>
    </w:p>
    <w:p w14:paraId="0BA955D2" w14:textId="77777777" w:rsidR="008748D2" w:rsidRPr="00CF4B4A" w:rsidRDefault="008748D2" w:rsidP="00DF35B0">
      <w:pPr>
        <w:shd w:val="clear" w:color="auto" w:fill="FFFFFF" w:themeFill="background1"/>
        <w:ind w:left="1134" w:hanging="1134"/>
        <w:jc w:val="both"/>
        <w:rPr>
          <w:rFonts w:cs="Arial"/>
          <w:sz w:val="24"/>
          <w:szCs w:val="24"/>
        </w:rPr>
      </w:pPr>
    </w:p>
    <w:p w14:paraId="7A4E081E" w14:textId="77777777" w:rsidR="00C43506" w:rsidRPr="00CF4B4A" w:rsidRDefault="008748D2" w:rsidP="00DF35B0">
      <w:pPr>
        <w:shd w:val="clear" w:color="auto" w:fill="FFFFFF" w:themeFill="background1"/>
        <w:ind w:left="1134" w:hanging="1134"/>
        <w:jc w:val="both"/>
        <w:rPr>
          <w:rFonts w:cs="Arial"/>
          <w:sz w:val="24"/>
          <w:szCs w:val="24"/>
        </w:rPr>
      </w:pPr>
      <w:r w:rsidRPr="00CF4B4A">
        <w:rPr>
          <w:rFonts w:cs="Arial"/>
          <w:sz w:val="24"/>
          <w:szCs w:val="24"/>
        </w:rPr>
        <w:t>5.11</w:t>
      </w:r>
      <w:r w:rsidRPr="00CF4B4A">
        <w:rPr>
          <w:rFonts w:cs="Arial"/>
          <w:sz w:val="24"/>
          <w:szCs w:val="24"/>
        </w:rPr>
        <w:tab/>
        <w:t>Subject to the requirements of the Members’ Code of Conduct relating to Members’ interests, any Member who is not a member of a</w:t>
      </w:r>
      <w:r w:rsidR="001145C8" w:rsidRPr="00CF4B4A">
        <w:rPr>
          <w:rFonts w:cs="Arial"/>
          <w:sz w:val="24"/>
          <w:szCs w:val="24"/>
        </w:rPr>
        <w:t>n</w:t>
      </w:r>
      <w:r w:rsidRPr="00CF4B4A">
        <w:rPr>
          <w:rFonts w:cs="Arial"/>
          <w:sz w:val="24"/>
          <w:szCs w:val="24"/>
        </w:rPr>
        <w:t xml:space="preserve"> informal group </w:t>
      </w:r>
      <w:r w:rsidR="00E52D6C" w:rsidRPr="00CF4B4A">
        <w:rPr>
          <w:rFonts w:cs="Arial"/>
          <w:sz w:val="24"/>
          <w:szCs w:val="24"/>
        </w:rPr>
        <w:t xml:space="preserve">of members created in accordance with Standing Orders 5.2 or 5.3 above </w:t>
      </w:r>
      <w:r w:rsidRPr="00CF4B4A">
        <w:rPr>
          <w:rFonts w:cs="Arial"/>
          <w:sz w:val="24"/>
          <w:szCs w:val="24"/>
        </w:rPr>
        <w:t xml:space="preserve">may speak at </w:t>
      </w:r>
      <w:r w:rsidR="00E52D6C" w:rsidRPr="00CF4B4A">
        <w:rPr>
          <w:rFonts w:cs="Arial"/>
          <w:sz w:val="24"/>
          <w:szCs w:val="24"/>
        </w:rPr>
        <w:t xml:space="preserve">and </w:t>
      </w:r>
      <w:r w:rsidR="00923E3B" w:rsidRPr="00CF4B4A">
        <w:rPr>
          <w:rFonts w:cs="Arial"/>
          <w:sz w:val="24"/>
          <w:szCs w:val="24"/>
        </w:rPr>
        <w:t xml:space="preserve">otherwise </w:t>
      </w:r>
      <w:r w:rsidR="00E52D6C" w:rsidRPr="00CF4B4A">
        <w:rPr>
          <w:rFonts w:cs="Arial"/>
          <w:sz w:val="24"/>
          <w:szCs w:val="24"/>
        </w:rPr>
        <w:t xml:space="preserve">participate in </w:t>
      </w:r>
      <w:r w:rsidRPr="00CF4B4A">
        <w:rPr>
          <w:rFonts w:cs="Arial"/>
          <w:sz w:val="24"/>
          <w:szCs w:val="24"/>
        </w:rPr>
        <w:t xml:space="preserve">a meeting of that </w:t>
      </w:r>
      <w:r w:rsidR="00E52D6C" w:rsidRPr="00CF4B4A">
        <w:rPr>
          <w:rFonts w:cs="Arial"/>
          <w:sz w:val="24"/>
          <w:szCs w:val="24"/>
        </w:rPr>
        <w:t xml:space="preserve">informal </w:t>
      </w:r>
      <w:r w:rsidRPr="00CF4B4A">
        <w:rPr>
          <w:rFonts w:cs="Arial"/>
          <w:sz w:val="24"/>
          <w:szCs w:val="24"/>
        </w:rPr>
        <w:t>group.</w:t>
      </w:r>
      <w:r w:rsidR="00E52D6C" w:rsidRPr="00CF4B4A">
        <w:rPr>
          <w:rFonts w:cs="Arial"/>
          <w:sz w:val="24"/>
          <w:szCs w:val="24"/>
        </w:rPr>
        <w:t xml:space="preserve"> </w:t>
      </w:r>
    </w:p>
    <w:p w14:paraId="1E9A54E5" w14:textId="77777777" w:rsidR="00E930E9" w:rsidRPr="00CF4B4A" w:rsidRDefault="00E930E9" w:rsidP="00DF35B0">
      <w:pPr>
        <w:shd w:val="clear" w:color="auto" w:fill="FFFFFF" w:themeFill="background1"/>
        <w:ind w:left="1134" w:hanging="1134"/>
        <w:jc w:val="both"/>
        <w:rPr>
          <w:rFonts w:cs="Arial"/>
          <w:sz w:val="24"/>
          <w:szCs w:val="24"/>
        </w:rPr>
      </w:pPr>
    </w:p>
    <w:p w14:paraId="1C336DAB" w14:textId="2EA74A8A" w:rsidR="00D51C1A" w:rsidRPr="00447CF6" w:rsidRDefault="00D359CB" w:rsidP="00DF35B0">
      <w:pPr>
        <w:keepNext/>
        <w:shd w:val="clear" w:color="auto" w:fill="FFFFFF" w:themeFill="background1"/>
        <w:ind w:left="1134" w:hanging="1134"/>
        <w:jc w:val="both"/>
        <w:rPr>
          <w:rFonts w:cs="Arial"/>
          <w:sz w:val="24"/>
          <w:szCs w:val="24"/>
        </w:rPr>
      </w:pPr>
      <w:r w:rsidRPr="00CF4B4A">
        <w:rPr>
          <w:rFonts w:cs="Arial"/>
          <w:sz w:val="24"/>
          <w:szCs w:val="24"/>
        </w:rPr>
        <w:t>5.</w:t>
      </w:r>
      <w:r w:rsidR="00B76517" w:rsidRPr="00CF4B4A">
        <w:rPr>
          <w:rFonts w:cs="Arial"/>
          <w:sz w:val="24"/>
          <w:szCs w:val="24"/>
        </w:rPr>
        <w:t>1</w:t>
      </w:r>
      <w:r w:rsidR="008748D2" w:rsidRPr="00CF4B4A">
        <w:rPr>
          <w:rFonts w:cs="Arial"/>
          <w:sz w:val="24"/>
          <w:szCs w:val="24"/>
        </w:rPr>
        <w:t>2</w:t>
      </w:r>
      <w:r w:rsidRPr="00CF4B4A">
        <w:rPr>
          <w:rFonts w:cs="Arial"/>
          <w:sz w:val="24"/>
          <w:szCs w:val="24"/>
        </w:rPr>
        <w:tab/>
      </w:r>
      <w:r w:rsidR="00D51C1A" w:rsidRPr="0033301B">
        <w:rPr>
          <w:rFonts w:cs="Arial"/>
          <w:sz w:val="24"/>
          <w:szCs w:val="24"/>
        </w:rPr>
        <w:t xml:space="preserve">Any member of a </w:t>
      </w:r>
      <w:r w:rsidR="00D51C1A">
        <w:rPr>
          <w:rFonts w:cs="Arial"/>
          <w:sz w:val="24"/>
          <w:szCs w:val="24"/>
        </w:rPr>
        <w:t>C</w:t>
      </w:r>
      <w:r w:rsidR="00D51C1A" w:rsidRPr="0033301B">
        <w:rPr>
          <w:rFonts w:cs="Arial"/>
          <w:sz w:val="24"/>
          <w:szCs w:val="24"/>
        </w:rPr>
        <w:t>ommittee</w:t>
      </w:r>
      <w:r w:rsidR="00D51C1A">
        <w:rPr>
          <w:rFonts w:cs="Arial"/>
          <w:sz w:val="24"/>
          <w:szCs w:val="24"/>
        </w:rPr>
        <w:t>, S</w:t>
      </w:r>
      <w:r w:rsidR="00D51C1A" w:rsidRPr="0033301B">
        <w:rPr>
          <w:rFonts w:cs="Arial"/>
          <w:sz w:val="24"/>
          <w:szCs w:val="24"/>
        </w:rPr>
        <w:t>ub-committee</w:t>
      </w:r>
      <w:r w:rsidR="00D51C1A">
        <w:rPr>
          <w:rFonts w:cs="Arial"/>
          <w:sz w:val="24"/>
          <w:szCs w:val="24"/>
        </w:rPr>
        <w:t xml:space="preserve"> or Panel </w:t>
      </w:r>
      <w:r w:rsidR="00D51C1A" w:rsidRPr="00447CF6">
        <w:rPr>
          <w:rFonts w:cs="Arial"/>
          <w:sz w:val="24"/>
          <w:szCs w:val="24"/>
        </w:rPr>
        <w:t>who has a DPI in any item to be considered at a meeting of that Committee, Sub-committee or Panel</w:t>
      </w:r>
      <w:r w:rsidR="00D51C1A">
        <w:rPr>
          <w:rFonts w:cs="Arial"/>
          <w:sz w:val="24"/>
          <w:szCs w:val="24"/>
        </w:rPr>
        <w:t xml:space="preserve"> must not participate in discussion of, or vote on, that matter and must withdraw from the room prior to the start of the item</w:t>
      </w:r>
      <w:r w:rsidR="00D51C1A" w:rsidRPr="00447CF6">
        <w:rPr>
          <w:rFonts w:cs="Arial"/>
          <w:sz w:val="24"/>
          <w:szCs w:val="24"/>
        </w:rPr>
        <w:t xml:space="preserve">, unless a dispensation has first been obtained in accordance with section 33 of the 2011 Act and the Authority’s Scheme of Delegations to Committees and Officers. If a </w:t>
      </w:r>
      <w:r w:rsidR="0029150D">
        <w:rPr>
          <w:rFonts w:cs="Arial"/>
          <w:sz w:val="24"/>
          <w:szCs w:val="24"/>
        </w:rPr>
        <w:t>M</w:t>
      </w:r>
      <w:r w:rsidR="0029150D" w:rsidRPr="00447CF6">
        <w:rPr>
          <w:rFonts w:cs="Arial"/>
          <w:sz w:val="24"/>
          <w:szCs w:val="24"/>
        </w:rPr>
        <w:t xml:space="preserve">ember </w:t>
      </w:r>
      <w:r w:rsidR="00D51C1A" w:rsidRPr="00447CF6">
        <w:rPr>
          <w:rFonts w:cs="Arial"/>
          <w:sz w:val="24"/>
          <w:szCs w:val="24"/>
        </w:rPr>
        <w:t xml:space="preserve">has a DPI and has obtained a dispensation, the existence of that interest and the dispensation shall be declared at the start of the meeting, whether or not that DPI has previously been entered in the register of DPIs held by the Monitoring Officer. </w:t>
      </w:r>
    </w:p>
    <w:p w14:paraId="1CBD2EDC" w14:textId="77777777" w:rsidR="0033301B" w:rsidRPr="00CF4B4A" w:rsidRDefault="0033301B" w:rsidP="00DF35B0">
      <w:pPr>
        <w:shd w:val="clear" w:color="auto" w:fill="FFFFFF" w:themeFill="background1"/>
        <w:jc w:val="both"/>
        <w:rPr>
          <w:rFonts w:cs="Arial"/>
          <w:sz w:val="24"/>
          <w:szCs w:val="24"/>
        </w:rPr>
      </w:pPr>
    </w:p>
    <w:p w14:paraId="20BB6DD7" w14:textId="61E35921" w:rsidR="0033301B" w:rsidRPr="00CF4B4A" w:rsidRDefault="00B76517" w:rsidP="00DF35B0">
      <w:pPr>
        <w:shd w:val="clear" w:color="auto" w:fill="FFFFFF" w:themeFill="background1"/>
        <w:ind w:left="1134" w:hanging="1134"/>
        <w:jc w:val="both"/>
        <w:rPr>
          <w:rFonts w:cs="Arial"/>
          <w:sz w:val="24"/>
          <w:szCs w:val="24"/>
        </w:rPr>
      </w:pPr>
      <w:r w:rsidRPr="00CF4B4A">
        <w:rPr>
          <w:rFonts w:cs="Arial"/>
          <w:sz w:val="24"/>
          <w:szCs w:val="24"/>
        </w:rPr>
        <w:t>5.1</w:t>
      </w:r>
      <w:r w:rsidR="008748D2" w:rsidRPr="00CF4B4A">
        <w:rPr>
          <w:rFonts w:cs="Arial"/>
          <w:sz w:val="24"/>
          <w:szCs w:val="24"/>
        </w:rPr>
        <w:t>3</w:t>
      </w:r>
      <w:r w:rsidR="0033301B" w:rsidRPr="00CF4B4A">
        <w:rPr>
          <w:rFonts w:cs="Arial"/>
          <w:sz w:val="24"/>
          <w:szCs w:val="24"/>
        </w:rPr>
        <w:tab/>
        <w:t xml:space="preserve">Any member of a </w:t>
      </w:r>
      <w:r w:rsidR="001E12BD" w:rsidRPr="00CF4B4A">
        <w:rPr>
          <w:rFonts w:cs="Arial"/>
          <w:sz w:val="24"/>
          <w:szCs w:val="24"/>
        </w:rPr>
        <w:t>C</w:t>
      </w:r>
      <w:r w:rsidR="0033301B" w:rsidRPr="00CF4B4A">
        <w:rPr>
          <w:rFonts w:cs="Arial"/>
          <w:sz w:val="24"/>
          <w:szCs w:val="24"/>
        </w:rPr>
        <w:t>ommittee</w:t>
      </w:r>
      <w:r w:rsidR="006A2F17" w:rsidRPr="00CF4B4A">
        <w:rPr>
          <w:rFonts w:cs="Arial"/>
          <w:sz w:val="24"/>
          <w:szCs w:val="24"/>
        </w:rPr>
        <w:t xml:space="preserve">, </w:t>
      </w:r>
      <w:r w:rsidR="001E12BD" w:rsidRPr="00CF4B4A">
        <w:rPr>
          <w:rFonts w:cs="Arial"/>
          <w:sz w:val="24"/>
          <w:szCs w:val="24"/>
        </w:rPr>
        <w:t>S</w:t>
      </w:r>
      <w:r w:rsidR="007D00F8" w:rsidRPr="00CF4B4A">
        <w:rPr>
          <w:rFonts w:cs="Arial"/>
          <w:sz w:val="24"/>
          <w:szCs w:val="24"/>
        </w:rPr>
        <w:t xml:space="preserve">ub-committee </w:t>
      </w:r>
      <w:r w:rsidR="001E12BD" w:rsidRPr="00CF4B4A">
        <w:rPr>
          <w:rFonts w:cs="Arial"/>
          <w:sz w:val="24"/>
          <w:szCs w:val="24"/>
        </w:rPr>
        <w:t xml:space="preserve">or Panel </w:t>
      </w:r>
      <w:r w:rsidR="0033301B" w:rsidRPr="00CF4B4A">
        <w:rPr>
          <w:rFonts w:cs="Arial"/>
          <w:sz w:val="24"/>
          <w:szCs w:val="24"/>
        </w:rPr>
        <w:t xml:space="preserve">who has a </w:t>
      </w:r>
      <w:r w:rsidR="001E12BD" w:rsidRPr="00CF4B4A">
        <w:rPr>
          <w:rFonts w:cs="Arial"/>
          <w:sz w:val="24"/>
          <w:szCs w:val="24"/>
        </w:rPr>
        <w:t xml:space="preserve">PNPI </w:t>
      </w:r>
      <w:r w:rsidR="0033301B" w:rsidRPr="00CF4B4A">
        <w:rPr>
          <w:rFonts w:cs="Arial"/>
          <w:sz w:val="24"/>
          <w:szCs w:val="24"/>
        </w:rPr>
        <w:t>may speak at the meeting in accordance with the procedures set out i</w:t>
      </w:r>
      <w:r w:rsidR="008E3D9E" w:rsidRPr="00CF4B4A">
        <w:rPr>
          <w:rFonts w:cs="Arial"/>
          <w:sz w:val="24"/>
          <w:szCs w:val="24"/>
        </w:rPr>
        <w:t xml:space="preserve">n Schedule </w:t>
      </w:r>
      <w:r w:rsidR="007825A7">
        <w:rPr>
          <w:rFonts w:cs="Arial"/>
          <w:sz w:val="24"/>
          <w:szCs w:val="24"/>
        </w:rPr>
        <w:t>1</w:t>
      </w:r>
      <w:r w:rsidR="0033301B" w:rsidRPr="00CF4B4A">
        <w:rPr>
          <w:rFonts w:cs="Arial"/>
          <w:sz w:val="24"/>
          <w:szCs w:val="24"/>
        </w:rPr>
        <w:t xml:space="preserve"> Part</w:t>
      </w:r>
      <w:r w:rsidR="001E12BD" w:rsidRPr="00CF4B4A">
        <w:rPr>
          <w:rFonts w:cs="Arial"/>
          <w:sz w:val="24"/>
          <w:szCs w:val="24"/>
        </w:rPr>
        <w:t>s 1 and</w:t>
      </w:r>
      <w:r w:rsidR="0033301B" w:rsidRPr="00CF4B4A">
        <w:rPr>
          <w:rFonts w:cs="Arial"/>
          <w:sz w:val="24"/>
          <w:szCs w:val="24"/>
        </w:rPr>
        <w:t xml:space="preserve"> 2</w:t>
      </w:r>
      <w:r w:rsidR="008E3D9E" w:rsidRPr="00CF4B4A">
        <w:rPr>
          <w:rFonts w:cs="Arial"/>
          <w:sz w:val="24"/>
          <w:szCs w:val="24"/>
        </w:rPr>
        <w:t xml:space="preserve"> to these Standing Orders</w:t>
      </w:r>
      <w:r w:rsidR="004B791F" w:rsidRPr="00CF4B4A">
        <w:rPr>
          <w:rFonts w:cs="Arial"/>
          <w:sz w:val="24"/>
          <w:szCs w:val="24"/>
        </w:rPr>
        <w:t xml:space="preserve"> and the Members’ Code of Conduct</w:t>
      </w:r>
      <w:r w:rsidR="0033301B" w:rsidRPr="00CF4B4A">
        <w:rPr>
          <w:rFonts w:cs="Arial"/>
          <w:sz w:val="24"/>
          <w:szCs w:val="24"/>
        </w:rPr>
        <w:t>, but that Member shall not otherwise participate in discussion of, or have any right to vote upon, that item.</w:t>
      </w:r>
    </w:p>
    <w:p w14:paraId="51718242" w14:textId="77777777" w:rsidR="001E12BD" w:rsidRPr="00CF4B4A" w:rsidRDefault="001E12BD" w:rsidP="00DF35B0">
      <w:pPr>
        <w:shd w:val="clear" w:color="auto" w:fill="FFFFFF" w:themeFill="background1"/>
        <w:ind w:left="1134" w:hanging="1134"/>
        <w:jc w:val="both"/>
        <w:rPr>
          <w:rFonts w:cs="Arial"/>
          <w:sz w:val="24"/>
          <w:szCs w:val="24"/>
        </w:rPr>
      </w:pPr>
    </w:p>
    <w:p w14:paraId="0A9EFDD0" w14:textId="77777777" w:rsidR="009B3702" w:rsidRPr="00CF4B4A" w:rsidRDefault="000375BC" w:rsidP="00DF35B0">
      <w:pPr>
        <w:shd w:val="clear" w:color="auto" w:fill="FFFFFF" w:themeFill="background1"/>
        <w:ind w:left="1134" w:hanging="1134"/>
        <w:jc w:val="both"/>
        <w:rPr>
          <w:rFonts w:cs="Arial"/>
          <w:sz w:val="24"/>
          <w:szCs w:val="24"/>
        </w:rPr>
      </w:pPr>
      <w:r w:rsidRPr="00CF4B4A">
        <w:rPr>
          <w:rFonts w:cs="Arial"/>
          <w:sz w:val="24"/>
          <w:szCs w:val="24"/>
        </w:rPr>
        <w:t>5.</w:t>
      </w:r>
      <w:r w:rsidR="00941D34" w:rsidRPr="00CF4B4A">
        <w:rPr>
          <w:rFonts w:cs="Arial"/>
          <w:sz w:val="24"/>
          <w:szCs w:val="24"/>
        </w:rPr>
        <w:t>1</w:t>
      </w:r>
      <w:r w:rsidR="008748D2" w:rsidRPr="00CF4B4A">
        <w:rPr>
          <w:rFonts w:cs="Arial"/>
          <w:sz w:val="24"/>
          <w:szCs w:val="24"/>
        </w:rPr>
        <w:t>4</w:t>
      </w:r>
      <w:r w:rsidR="00987803" w:rsidRPr="00CF4B4A">
        <w:rPr>
          <w:rFonts w:cs="Arial"/>
          <w:sz w:val="24"/>
          <w:szCs w:val="24"/>
        </w:rPr>
        <w:tab/>
      </w:r>
      <w:r w:rsidR="009B3702" w:rsidRPr="00CF4B4A">
        <w:rPr>
          <w:rFonts w:cs="Arial"/>
          <w:sz w:val="24"/>
          <w:szCs w:val="24"/>
        </w:rPr>
        <w:t xml:space="preserve">Any </w:t>
      </w:r>
      <w:r w:rsidR="00534485" w:rsidRPr="00CF4B4A">
        <w:rPr>
          <w:rFonts w:cs="Arial"/>
          <w:sz w:val="24"/>
          <w:szCs w:val="24"/>
        </w:rPr>
        <w:t>M</w:t>
      </w:r>
      <w:r w:rsidR="009B3702" w:rsidRPr="00CF4B4A">
        <w:rPr>
          <w:rFonts w:cs="Arial"/>
          <w:sz w:val="24"/>
          <w:szCs w:val="24"/>
        </w:rPr>
        <w:t xml:space="preserve">ember who wishes to place on the agenda of any </w:t>
      </w:r>
      <w:r w:rsidR="001145C8" w:rsidRPr="00CF4B4A">
        <w:rPr>
          <w:rFonts w:cs="Arial"/>
          <w:sz w:val="24"/>
          <w:szCs w:val="24"/>
        </w:rPr>
        <w:t>C</w:t>
      </w:r>
      <w:r w:rsidR="009B3702" w:rsidRPr="00CF4B4A">
        <w:rPr>
          <w:rFonts w:cs="Arial"/>
          <w:sz w:val="24"/>
          <w:szCs w:val="24"/>
        </w:rPr>
        <w:t>ommittee</w:t>
      </w:r>
      <w:r w:rsidR="007D00F8" w:rsidRPr="00CF4B4A">
        <w:rPr>
          <w:rFonts w:cs="Arial"/>
          <w:sz w:val="24"/>
          <w:szCs w:val="24"/>
        </w:rPr>
        <w:t xml:space="preserve"> or </w:t>
      </w:r>
      <w:r w:rsidR="001145C8" w:rsidRPr="00CF4B4A">
        <w:rPr>
          <w:rFonts w:cs="Arial"/>
          <w:sz w:val="24"/>
          <w:szCs w:val="24"/>
        </w:rPr>
        <w:t>S</w:t>
      </w:r>
      <w:r w:rsidR="009B3702" w:rsidRPr="00CF4B4A">
        <w:rPr>
          <w:rFonts w:cs="Arial"/>
          <w:sz w:val="24"/>
          <w:szCs w:val="24"/>
        </w:rPr>
        <w:t xml:space="preserve">ub-committee </w:t>
      </w:r>
      <w:r w:rsidR="0058190F" w:rsidRPr="00CF4B4A">
        <w:rPr>
          <w:rFonts w:cs="Arial"/>
          <w:sz w:val="24"/>
          <w:szCs w:val="24"/>
        </w:rPr>
        <w:t xml:space="preserve">a matter appropriate to its remit </w:t>
      </w:r>
      <w:r w:rsidR="009B3702" w:rsidRPr="00CF4B4A">
        <w:rPr>
          <w:rFonts w:cs="Arial"/>
          <w:sz w:val="24"/>
          <w:szCs w:val="24"/>
        </w:rPr>
        <w:t xml:space="preserve">may do so by giving written notice to the Chief Executive (National Park Officer) at least </w:t>
      </w:r>
      <w:r w:rsidR="007F1E1B" w:rsidRPr="00CF4B4A">
        <w:rPr>
          <w:rFonts w:cs="Arial"/>
          <w:sz w:val="24"/>
          <w:szCs w:val="24"/>
        </w:rPr>
        <w:t>9</w:t>
      </w:r>
      <w:r w:rsidR="009B3702" w:rsidRPr="00CF4B4A">
        <w:rPr>
          <w:rFonts w:cs="Arial"/>
          <w:sz w:val="24"/>
          <w:szCs w:val="24"/>
        </w:rPr>
        <w:t xml:space="preserve"> working days before the next ordinary meeting of the </w:t>
      </w:r>
      <w:r w:rsidR="00DF5012" w:rsidRPr="00CF4B4A">
        <w:rPr>
          <w:rFonts w:cs="Arial"/>
          <w:sz w:val="24"/>
          <w:szCs w:val="24"/>
        </w:rPr>
        <w:t>C</w:t>
      </w:r>
      <w:r w:rsidR="009B3702" w:rsidRPr="00CF4B4A">
        <w:rPr>
          <w:rFonts w:cs="Arial"/>
          <w:sz w:val="24"/>
          <w:szCs w:val="24"/>
        </w:rPr>
        <w:t>ommittee</w:t>
      </w:r>
      <w:r w:rsidR="007D00F8" w:rsidRPr="00CF4B4A">
        <w:rPr>
          <w:rFonts w:cs="Arial"/>
          <w:sz w:val="24"/>
          <w:szCs w:val="24"/>
        </w:rPr>
        <w:t xml:space="preserve"> or </w:t>
      </w:r>
      <w:r w:rsidR="00DF5012" w:rsidRPr="00CF4B4A">
        <w:rPr>
          <w:rFonts w:cs="Arial"/>
          <w:sz w:val="24"/>
          <w:szCs w:val="24"/>
        </w:rPr>
        <w:t>S</w:t>
      </w:r>
      <w:r w:rsidR="009B3702" w:rsidRPr="00CF4B4A">
        <w:rPr>
          <w:rFonts w:cs="Arial"/>
          <w:sz w:val="24"/>
          <w:szCs w:val="24"/>
        </w:rPr>
        <w:t>ub-committee.</w:t>
      </w:r>
    </w:p>
    <w:p w14:paraId="107BD441" w14:textId="77777777" w:rsidR="009B3702" w:rsidRPr="00CF4B4A" w:rsidRDefault="009B3702" w:rsidP="00DF35B0">
      <w:pPr>
        <w:shd w:val="clear" w:color="auto" w:fill="FFFFFF" w:themeFill="background1"/>
        <w:ind w:left="1134" w:hanging="1134"/>
        <w:jc w:val="both"/>
        <w:rPr>
          <w:rFonts w:cs="Arial"/>
          <w:b/>
          <w:i/>
          <w:sz w:val="24"/>
          <w:szCs w:val="24"/>
        </w:rPr>
      </w:pPr>
    </w:p>
    <w:p w14:paraId="798A8439" w14:textId="7EAA3C02" w:rsidR="009B3702" w:rsidRPr="00CF4B4A" w:rsidRDefault="000375BC" w:rsidP="00DF35B0">
      <w:pPr>
        <w:shd w:val="clear" w:color="auto" w:fill="FFFFFF" w:themeFill="background1"/>
        <w:ind w:left="1134" w:hanging="1134"/>
        <w:jc w:val="both"/>
        <w:rPr>
          <w:rFonts w:cs="Arial"/>
          <w:sz w:val="24"/>
          <w:szCs w:val="24"/>
        </w:rPr>
      </w:pPr>
      <w:r w:rsidRPr="00CF4B4A">
        <w:rPr>
          <w:rFonts w:cs="Arial"/>
          <w:sz w:val="24"/>
          <w:szCs w:val="24"/>
        </w:rPr>
        <w:t>5.1</w:t>
      </w:r>
      <w:r w:rsidR="008748D2" w:rsidRPr="00CF4B4A">
        <w:rPr>
          <w:rFonts w:cs="Arial"/>
          <w:sz w:val="24"/>
          <w:szCs w:val="24"/>
        </w:rPr>
        <w:t>5</w:t>
      </w:r>
      <w:r w:rsidR="00E14503" w:rsidRPr="00CF4B4A">
        <w:rPr>
          <w:rFonts w:cs="Arial"/>
          <w:sz w:val="24"/>
          <w:szCs w:val="24"/>
        </w:rPr>
        <w:tab/>
      </w:r>
      <w:r w:rsidR="009B3702" w:rsidRPr="00CF4B4A">
        <w:rPr>
          <w:rFonts w:cs="Arial"/>
          <w:sz w:val="24"/>
          <w:szCs w:val="24"/>
        </w:rPr>
        <w:t xml:space="preserve">Without prejudice to any directions of the Authority or any scheme of delegation approved by the Authority or any statutory provision to the contrary, a </w:t>
      </w:r>
      <w:r w:rsidR="00DF5012" w:rsidRPr="00CF4B4A">
        <w:rPr>
          <w:rFonts w:cs="Arial"/>
          <w:sz w:val="24"/>
          <w:szCs w:val="24"/>
        </w:rPr>
        <w:t>C</w:t>
      </w:r>
      <w:r w:rsidR="009B3702" w:rsidRPr="00CF4B4A">
        <w:rPr>
          <w:rFonts w:cs="Arial"/>
          <w:sz w:val="24"/>
          <w:szCs w:val="24"/>
        </w:rPr>
        <w:t xml:space="preserve">ommittee or </w:t>
      </w:r>
      <w:r w:rsidR="00DF5012" w:rsidRPr="00CF4B4A">
        <w:rPr>
          <w:rFonts w:cs="Arial"/>
          <w:sz w:val="24"/>
          <w:szCs w:val="24"/>
        </w:rPr>
        <w:t>S</w:t>
      </w:r>
      <w:r w:rsidR="009B3702" w:rsidRPr="00CF4B4A">
        <w:rPr>
          <w:rFonts w:cs="Arial"/>
          <w:sz w:val="24"/>
          <w:szCs w:val="24"/>
        </w:rPr>
        <w:t xml:space="preserve">ub-committee may </w:t>
      </w:r>
      <w:r w:rsidR="0058190F" w:rsidRPr="00CF4B4A">
        <w:rPr>
          <w:rFonts w:cs="Arial"/>
          <w:sz w:val="24"/>
          <w:szCs w:val="24"/>
        </w:rPr>
        <w:t xml:space="preserve">authorise </w:t>
      </w:r>
      <w:r w:rsidR="009B3702" w:rsidRPr="00CF4B4A">
        <w:rPr>
          <w:rFonts w:cs="Arial"/>
          <w:sz w:val="24"/>
          <w:szCs w:val="24"/>
        </w:rPr>
        <w:t xml:space="preserve">an </w:t>
      </w:r>
      <w:r w:rsidR="00370989" w:rsidRPr="00CF4B4A">
        <w:rPr>
          <w:rFonts w:cs="Arial"/>
          <w:sz w:val="24"/>
          <w:szCs w:val="24"/>
        </w:rPr>
        <w:t>O</w:t>
      </w:r>
      <w:r w:rsidR="009B3702" w:rsidRPr="00CF4B4A">
        <w:rPr>
          <w:rFonts w:cs="Arial"/>
          <w:sz w:val="24"/>
          <w:szCs w:val="24"/>
        </w:rPr>
        <w:t>fficer either generally or in respect of any particular matter,</w:t>
      </w:r>
      <w:r w:rsidR="00D51C1A">
        <w:rPr>
          <w:rFonts w:cs="Arial"/>
          <w:sz w:val="24"/>
          <w:szCs w:val="24"/>
        </w:rPr>
        <w:t xml:space="preserve"> to carry out</w:t>
      </w:r>
      <w:r w:rsidR="009B3702" w:rsidRPr="00CF4B4A">
        <w:rPr>
          <w:rFonts w:cs="Arial"/>
          <w:sz w:val="24"/>
          <w:szCs w:val="24"/>
        </w:rPr>
        <w:t xml:space="preserve"> any of the powers and duties which have been referred to that </w:t>
      </w:r>
      <w:r w:rsidR="00DF5012" w:rsidRPr="00CF4B4A">
        <w:rPr>
          <w:rFonts w:cs="Arial"/>
          <w:sz w:val="24"/>
          <w:szCs w:val="24"/>
        </w:rPr>
        <w:t>C</w:t>
      </w:r>
      <w:r w:rsidR="009B3702" w:rsidRPr="00CF4B4A">
        <w:rPr>
          <w:rFonts w:cs="Arial"/>
          <w:sz w:val="24"/>
          <w:szCs w:val="24"/>
        </w:rPr>
        <w:t>ommittee</w:t>
      </w:r>
      <w:r w:rsidR="007D00F8" w:rsidRPr="00CF4B4A">
        <w:rPr>
          <w:rFonts w:cs="Arial"/>
          <w:sz w:val="24"/>
          <w:szCs w:val="24"/>
        </w:rPr>
        <w:t xml:space="preserve"> or </w:t>
      </w:r>
      <w:r w:rsidR="00DF5012" w:rsidRPr="00CF4B4A">
        <w:rPr>
          <w:rFonts w:cs="Arial"/>
          <w:sz w:val="24"/>
          <w:szCs w:val="24"/>
        </w:rPr>
        <w:t>S</w:t>
      </w:r>
      <w:r w:rsidR="009B3702" w:rsidRPr="00CF4B4A">
        <w:rPr>
          <w:rFonts w:cs="Arial"/>
          <w:sz w:val="24"/>
          <w:szCs w:val="24"/>
        </w:rPr>
        <w:t>ub-committee.</w:t>
      </w:r>
    </w:p>
    <w:p w14:paraId="51FF6AE7" w14:textId="77777777" w:rsidR="00E46FF1" w:rsidRPr="00CF4B4A" w:rsidRDefault="00E46FF1" w:rsidP="00DF35B0">
      <w:pPr>
        <w:shd w:val="clear" w:color="auto" w:fill="FFFFFF" w:themeFill="background1"/>
        <w:ind w:left="1134" w:hanging="1134"/>
        <w:jc w:val="both"/>
        <w:rPr>
          <w:rFonts w:cs="Arial"/>
          <w:sz w:val="24"/>
          <w:szCs w:val="24"/>
        </w:rPr>
      </w:pPr>
    </w:p>
    <w:p w14:paraId="4EB504D9" w14:textId="398F85CD" w:rsidR="009B3702" w:rsidRPr="00CF4B4A" w:rsidRDefault="00987803" w:rsidP="00DF35B0">
      <w:pPr>
        <w:shd w:val="clear" w:color="auto" w:fill="FFFFFF" w:themeFill="background1"/>
        <w:ind w:left="1134" w:hanging="1134"/>
        <w:jc w:val="both"/>
        <w:rPr>
          <w:rFonts w:cs="Arial"/>
          <w:sz w:val="24"/>
          <w:szCs w:val="24"/>
        </w:rPr>
      </w:pPr>
      <w:r w:rsidRPr="00CF4B4A">
        <w:rPr>
          <w:rFonts w:cs="Arial"/>
          <w:sz w:val="24"/>
          <w:szCs w:val="24"/>
        </w:rPr>
        <w:t>5.</w:t>
      </w:r>
      <w:r w:rsidR="008748D2" w:rsidRPr="00CF4B4A">
        <w:rPr>
          <w:rFonts w:cs="Arial"/>
          <w:sz w:val="24"/>
          <w:szCs w:val="24"/>
        </w:rPr>
        <w:t>16</w:t>
      </w:r>
      <w:r w:rsidRPr="00CF4B4A">
        <w:rPr>
          <w:rFonts w:cs="Arial"/>
          <w:sz w:val="24"/>
          <w:szCs w:val="24"/>
        </w:rPr>
        <w:tab/>
      </w:r>
      <w:r w:rsidR="009B3702" w:rsidRPr="00CF4B4A">
        <w:rPr>
          <w:rFonts w:cs="Arial"/>
          <w:sz w:val="24"/>
          <w:szCs w:val="24"/>
        </w:rPr>
        <w:t xml:space="preserve">The </w:t>
      </w:r>
      <w:r w:rsidR="003B65D1">
        <w:rPr>
          <w:rFonts w:cs="Arial"/>
          <w:sz w:val="24"/>
          <w:szCs w:val="24"/>
        </w:rPr>
        <w:t>Chair</w:t>
      </w:r>
      <w:r w:rsidR="009B3702" w:rsidRPr="00CF4B4A">
        <w:rPr>
          <w:rFonts w:cs="Arial"/>
          <w:sz w:val="24"/>
          <w:szCs w:val="24"/>
        </w:rPr>
        <w:t xml:space="preserve"> of a </w:t>
      </w:r>
      <w:r w:rsidR="00DF5012" w:rsidRPr="00CF4B4A">
        <w:rPr>
          <w:rFonts w:cs="Arial"/>
          <w:sz w:val="24"/>
          <w:szCs w:val="24"/>
        </w:rPr>
        <w:t>C</w:t>
      </w:r>
      <w:r w:rsidR="009B3702" w:rsidRPr="00CF4B4A">
        <w:rPr>
          <w:rFonts w:cs="Arial"/>
          <w:sz w:val="24"/>
          <w:szCs w:val="24"/>
        </w:rPr>
        <w:t>ommittee</w:t>
      </w:r>
      <w:r w:rsidR="007D00F8" w:rsidRPr="00CF4B4A">
        <w:rPr>
          <w:rFonts w:cs="Arial"/>
          <w:sz w:val="24"/>
          <w:szCs w:val="24"/>
        </w:rPr>
        <w:t xml:space="preserve"> or </w:t>
      </w:r>
      <w:r w:rsidR="00DF5012" w:rsidRPr="00CF4B4A">
        <w:rPr>
          <w:rFonts w:cs="Arial"/>
          <w:sz w:val="24"/>
          <w:szCs w:val="24"/>
        </w:rPr>
        <w:t>S</w:t>
      </w:r>
      <w:r w:rsidR="007D00F8" w:rsidRPr="00CF4B4A">
        <w:rPr>
          <w:rFonts w:cs="Arial"/>
          <w:sz w:val="24"/>
          <w:szCs w:val="24"/>
        </w:rPr>
        <w:t>ub-committee</w:t>
      </w:r>
      <w:r w:rsidR="009B3702" w:rsidRPr="00CF4B4A">
        <w:rPr>
          <w:rFonts w:cs="Arial"/>
          <w:sz w:val="24"/>
          <w:szCs w:val="24"/>
        </w:rPr>
        <w:t xml:space="preserve"> may call a</w:t>
      </w:r>
      <w:r w:rsidR="00A10F8B" w:rsidRPr="00CF4B4A">
        <w:rPr>
          <w:rFonts w:cs="Arial"/>
          <w:sz w:val="24"/>
          <w:szCs w:val="24"/>
        </w:rPr>
        <w:t>n</w:t>
      </w:r>
      <w:r w:rsidR="009B3702" w:rsidRPr="00CF4B4A">
        <w:rPr>
          <w:rFonts w:cs="Arial"/>
          <w:sz w:val="24"/>
          <w:szCs w:val="24"/>
        </w:rPr>
        <w:t xml:space="preserve"> </w:t>
      </w:r>
      <w:r w:rsidR="00A10F8B" w:rsidRPr="00CF4B4A">
        <w:rPr>
          <w:rFonts w:cs="Arial"/>
          <w:sz w:val="24"/>
          <w:szCs w:val="24"/>
        </w:rPr>
        <w:t>extraordinary</w:t>
      </w:r>
      <w:r w:rsidR="009B3702" w:rsidRPr="00CF4B4A">
        <w:rPr>
          <w:rFonts w:cs="Arial"/>
          <w:sz w:val="24"/>
          <w:szCs w:val="24"/>
        </w:rPr>
        <w:t xml:space="preserve"> meeting of the </w:t>
      </w:r>
      <w:r w:rsidR="00DF5012" w:rsidRPr="00CF4B4A">
        <w:rPr>
          <w:rFonts w:cs="Arial"/>
          <w:sz w:val="24"/>
          <w:szCs w:val="24"/>
        </w:rPr>
        <w:t>C</w:t>
      </w:r>
      <w:r w:rsidR="009B3702" w:rsidRPr="00CF4B4A">
        <w:rPr>
          <w:rFonts w:cs="Arial"/>
          <w:sz w:val="24"/>
          <w:szCs w:val="24"/>
        </w:rPr>
        <w:t xml:space="preserve">ommittee </w:t>
      </w:r>
      <w:r w:rsidR="007D00F8" w:rsidRPr="00CF4B4A">
        <w:rPr>
          <w:rFonts w:cs="Arial"/>
          <w:sz w:val="24"/>
          <w:szCs w:val="24"/>
        </w:rPr>
        <w:t xml:space="preserve">or </w:t>
      </w:r>
      <w:r w:rsidR="00DF5012" w:rsidRPr="00CF4B4A">
        <w:rPr>
          <w:rFonts w:cs="Arial"/>
          <w:sz w:val="24"/>
          <w:szCs w:val="24"/>
        </w:rPr>
        <w:t>S</w:t>
      </w:r>
      <w:r w:rsidR="007D00F8" w:rsidRPr="00CF4B4A">
        <w:rPr>
          <w:rFonts w:cs="Arial"/>
          <w:sz w:val="24"/>
          <w:szCs w:val="24"/>
        </w:rPr>
        <w:t xml:space="preserve">ub-committee </w:t>
      </w:r>
      <w:r w:rsidR="009B3702" w:rsidRPr="00CF4B4A">
        <w:rPr>
          <w:rFonts w:cs="Arial"/>
          <w:sz w:val="24"/>
          <w:szCs w:val="24"/>
        </w:rPr>
        <w:t>at any time.  A</w:t>
      </w:r>
      <w:r w:rsidR="00A10F8B" w:rsidRPr="00CF4B4A">
        <w:rPr>
          <w:rFonts w:cs="Arial"/>
          <w:sz w:val="24"/>
          <w:szCs w:val="24"/>
        </w:rPr>
        <w:t>n extraordinary</w:t>
      </w:r>
      <w:r w:rsidR="009B3702" w:rsidRPr="00CF4B4A">
        <w:rPr>
          <w:rFonts w:cs="Arial"/>
          <w:sz w:val="24"/>
          <w:szCs w:val="24"/>
        </w:rPr>
        <w:t xml:space="preserve"> meeting shall also be called on the requisition of a quarter</w:t>
      </w:r>
      <w:r w:rsidR="00A10F8B" w:rsidRPr="00CF4B4A">
        <w:rPr>
          <w:rFonts w:cs="Arial"/>
          <w:sz w:val="24"/>
          <w:szCs w:val="24"/>
        </w:rPr>
        <w:t xml:space="preserve"> </w:t>
      </w:r>
      <w:r w:rsidR="009B3702" w:rsidRPr="00CF4B4A">
        <w:rPr>
          <w:rFonts w:cs="Arial"/>
          <w:sz w:val="24"/>
          <w:szCs w:val="24"/>
        </w:rPr>
        <w:t xml:space="preserve">of the whole number of the </w:t>
      </w:r>
      <w:r w:rsidR="00D51C1A">
        <w:rPr>
          <w:rFonts w:cs="Arial"/>
          <w:sz w:val="24"/>
          <w:szCs w:val="24"/>
        </w:rPr>
        <w:t>C</w:t>
      </w:r>
      <w:r w:rsidR="009B3702" w:rsidRPr="00CF4B4A">
        <w:rPr>
          <w:rFonts w:cs="Arial"/>
          <w:sz w:val="24"/>
          <w:szCs w:val="24"/>
        </w:rPr>
        <w:t>ommittee</w:t>
      </w:r>
      <w:r w:rsidR="007D00F8" w:rsidRPr="00CF4B4A">
        <w:rPr>
          <w:rFonts w:cs="Arial"/>
          <w:sz w:val="24"/>
          <w:szCs w:val="24"/>
        </w:rPr>
        <w:t xml:space="preserve"> or </w:t>
      </w:r>
      <w:r w:rsidR="00D51C1A">
        <w:rPr>
          <w:rFonts w:cs="Arial"/>
          <w:sz w:val="24"/>
          <w:szCs w:val="24"/>
        </w:rPr>
        <w:t>S</w:t>
      </w:r>
      <w:r w:rsidR="00D51C1A" w:rsidRPr="00CF4B4A">
        <w:rPr>
          <w:rFonts w:cs="Arial"/>
          <w:sz w:val="24"/>
          <w:szCs w:val="24"/>
        </w:rPr>
        <w:t>ub</w:t>
      </w:r>
      <w:r w:rsidR="007D00F8" w:rsidRPr="00CF4B4A">
        <w:rPr>
          <w:rFonts w:cs="Arial"/>
          <w:sz w:val="24"/>
          <w:szCs w:val="24"/>
        </w:rPr>
        <w:t>-committee</w:t>
      </w:r>
      <w:r w:rsidR="009B3702" w:rsidRPr="00CF4B4A">
        <w:rPr>
          <w:rFonts w:cs="Arial"/>
          <w:sz w:val="24"/>
          <w:szCs w:val="24"/>
        </w:rPr>
        <w:t>, delivered in writing to the Chief Executive</w:t>
      </w:r>
      <w:r w:rsidR="00EF69EF" w:rsidRPr="00CF4B4A">
        <w:rPr>
          <w:rFonts w:cs="Arial"/>
          <w:sz w:val="24"/>
          <w:szCs w:val="24"/>
        </w:rPr>
        <w:t xml:space="preserve"> (National Park Officer)</w:t>
      </w:r>
      <w:r w:rsidR="009B3702" w:rsidRPr="00CF4B4A">
        <w:rPr>
          <w:rFonts w:cs="Arial"/>
          <w:sz w:val="24"/>
          <w:szCs w:val="24"/>
        </w:rPr>
        <w:t xml:space="preserve">.  The summons to the special meeting shall set out the business to be considered thereat and no business other than that set out in the summons shall be considered at that meeting. </w:t>
      </w:r>
    </w:p>
    <w:p w14:paraId="1187C603" w14:textId="77777777" w:rsidR="00FB25FD" w:rsidRPr="00CF4B4A" w:rsidRDefault="00FB25FD" w:rsidP="00DF35B0">
      <w:pPr>
        <w:shd w:val="clear" w:color="auto" w:fill="FFFFFF" w:themeFill="background1"/>
        <w:ind w:left="1134" w:hanging="1134"/>
        <w:jc w:val="both"/>
        <w:rPr>
          <w:rFonts w:cs="Arial"/>
          <w:b/>
          <w:sz w:val="24"/>
          <w:szCs w:val="24"/>
        </w:rPr>
      </w:pPr>
    </w:p>
    <w:p w14:paraId="20C41804" w14:textId="55E31825" w:rsidR="00FB25FD" w:rsidRPr="00CF4B4A" w:rsidRDefault="00FB25FD" w:rsidP="00DF35B0">
      <w:pPr>
        <w:shd w:val="clear" w:color="auto" w:fill="FFFFFF" w:themeFill="background1"/>
        <w:ind w:left="1134" w:hanging="1134"/>
        <w:jc w:val="both"/>
        <w:rPr>
          <w:rFonts w:cs="Arial"/>
          <w:sz w:val="24"/>
          <w:szCs w:val="24"/>
        </w:rPr>
      </w:pPr>
      <w:r w:rsidRPr="00CF4B4A">
        <w:rPr>
          <w:rFonts w:cs="Arial"/>
          <w:sz w:val="24"/>
          <w:szCs w:val="24"/>
        </w:rPr>
        <w:t>5.1</w:t>
      </w:r>
      <w:r w:rsidR="008748D2" w:rsidRPr="00CF4B4A">
        <w:rPr>
          <w:rFonts w:cs="Arial"/>
          <w:sz w:val="24"/>
          <w:szCs w:val="24"/>
        </w:rPr>
        <w:t>7</w:t>
      </w:r>
      <w:r w:rsidRPr="00CF4B4A">
        <w:rPr>
          <w:rFonts w:cs="Arial"/>
          <w:sz w:val="24"/>
          <w:szCs w:val="24"/>
        </w:rPr>
        <w:tab/>
        <w:t>Meetings of the Authority’s Committee</w:t>
      </w:r>
      <w:r w:rsidR="00D51C1A">
        <w:rPr>
          <w:rFonts w:cs="Arial"/>
          <w:sz w:val="24"/>
          <w:szCs w:val="24"/>
        </w:rPr>
        <w:t>s</w:t>
      </w:r>
      <w:r w:rsidRPr="00CF4B4A">
        <w:rPr>
          <w:rFonts w:cs="Arial"/>
          <w:sz w:val="24"/>
          <w:szCs w:val="24"/>
        </w:rPr>
        <w:t xml:space="preserve"> that are </w:t>
      </w:r>
      <w:r w:rsidR="00A763A8" w:rsidRPr="00CF4B4A">
        <w:rPr>
          <w:rFonts w:cs="Arial"/>
          <w:sz w:val="24"/>
          <w:szCs w:val="24"/>
        </w:rPr>
        <w:t>open to the press and public in accordance with Standing Order 24</w:t>
      </w:r>
      <w:r w:rsidR="00D51C1A">
        <w:rPr>
          <w:rFonts w:cs="Arial"/>
          <w:sz w:val="24"/>
          <w:szCs w:val="24"/>
        </w:rPr>
        <w:t xml:space="preserve"> and applicable legislation</w:t>
      </w:r>
      <w:r w:rsidR="00A763A8" w:rsidRPr="00CF4B4A">
        <w:rPr>
          <w:rFonts w:cs="Arial"/>
          <w:sz w:val="24"/>
          <w:szCs w:val="24"/>
        </w:rPr>
        <w:t xml:space="preserve"> </w:t>
      </w:r>
      <w:r w:rsidRPr="00CF4B4A">
        <w:rPr>
          <w:rFonts w:cs="Arial"/>
          <w:sz w:val="24"/>
          <w:szCs w:val="24"/>
        </w:rPr>
        <w:t>may be recorded by officers</w:t>
      </w:r>
      <w:r w:rsidR="00DF5012" w:rsidRPr="00CF4B4A">
        <w:rPr>
          <w:rFonts w:cs="Arial"/>
          <w:sz w:val="24"/>
          <w:szCs w:val="24"/>
        </w:rPr>
        <w:t xml:space="preserve"> or others in accordance with the 2014 Regulations</w:t>
      </w:r>
      <w:r w:rsidRPr="00CF4B4A">
        <w:rPr>
          <w:rFonts w:cs="Arial"/>
          <w:sz w:val="24"/>
          <w:szCs w:val="24"/>
        </w:rPr>
        <w:t xml:space="preserve">. </w:t>
      </w:r>
    </w:p>
    <w:p w14:paraId="1DDA0A67" w14:textId="77777777" w:rsidR="008D55AA" w:rsidRPr="00CF4B4A" w:rsidRDefault="008D55AA" w:rsidP="00DF35B0">
      <w:pPr>
        <w:shd w:val="clear" w:color="auto" w:fill="FFFFFF" w:themeFill="background1"/>
        <w:ind w:left="1134" w:hanging="1134"/>
        <w:jc w:val="both"/>
        <w:rPr>
          <w:rFonts w:cs="Arial"/>
          <w:sz w:val="24"/>
          <w:szCs w:val="24"/>
        </w:rPr>
      </w:pPr>
    </w:p>
    <w:p w14:paraId="50CDC6B1" w14:textId="77777777" w:rsidR="00C43506" w:rsidRPr="00CF4B4A" w:rsidRDefault="00C43506" w:rsidP="00DF35B0">
      <w:pPr>
        <w:pStyle w:val="Heading7"/>
        <w:shd w:val="clear" w:color="auto" w:fill="FFFFFF" w:themeFill="background1"/>
        <w:ind w:left="1134" w:hanging="1134"/>
        <w:jc w:val="both"/>
        <w:rPr>
          <w:rFonts w:ascii="Arial" w:hAnsi="Arial" w:cs="Arial"/>
          <w:sz w:val="24"/>
          <w:szCs w:val="24"/>
        </w:rPr>
      </w:pPr>
    </w:p>
    <w:p w14:paraId="014C53C3" w14:textId="77777777" w:rsidR="009B3702" w:rsidRPr="00CF4B4A" w:rsidRDefault="009B3702" w:rsidP="00DF35B0">
      <w:pPr>
        <w:pStyle w:val="Heading7"/>
        <w:shd w:val="clear" w:color="auto" w:fill="FFFFFF" w:themeFill="background1"/>
        <w:ind w:left="1134" w:hanging="1134"/>
        <w:jc w:val="both"/>
        <w:rPr>
          <w:rFonts w:ascii="Arial" w:hAnsi="Arial" w:cs="Arial"/>
          <w:sz w:val="24"/>
          <w:szCs w:val="24"/>
        </w:rPr>
      </w:pPr>
      <w:r w:rsidRPr="00CF4B4A">
        <w:rPr>
          <w:rFonts w:ascii="Arial" w:hAnsi="Arial" w:cs="Arial"/>
          <w:sz w:val="24"/>
          <w:szCs w:val="24"/>
        </w:rPr>
        <w:t>6.</w:t>
      </w:r>
      <w:r w:rsidRPr="00CF4B4A">
        <w:rPr>
          <w:rFonts w:ascii="Arial" w:hAnsi="Arial" w:cs="Arial"/>
          <w:sz w:val="24"/>
          <w:szCs w:val="24"/>
        </w:rPr>
        <w:tab/>
        <w:t>QUORUM</w:t>
      </w:r>
    </w:p>
    <w:p w14:paraId="6836230C" w14:textId="77777777" w:rsidR="009B3702" w:rsidRPr="00CF4B4A" w:rsidRDefault="009B3702" w:rsidP="00DF35B0">
      <w:pPr>
        <w:keepNext/>
        <w:shd w:val="clear" w:color="auto" w:fill="FFFFFF" w:themeFill="background1"/>
        <w:tabs>
          <w:tab w:val="left" w:pos="851"/>
        </w:tabs>
        <w:ind w:left="1134" w:hanging="1134"/>
        <w:jc w:val="both"/>
        <w:rPr>
          <w:rFonts w:cs="Arial"/>
          <w:sz w:val="24"/>
          <w:szCs w:val="24"/>
        </w:rPr>
      </w:pPr>
    </w:p>
    <w:p w14:paraId="7FEB80F0" w14:textId="042234A9"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6.1</w:t>
      </w:r>
      <w:r w:rsidRPr="00CF4B4A">
        <w:rPr>
          <w:rFonts w:cs="Arial"/>
          <w:sz w:val="24"/>
          <w:szCs w:val="24"/>
        </w:rPr>
        <w:tab/>
      </w:r>
      <w:r w:rsidR="003E0739" w:rsidRPr="00CF4B4A">
        <w:rPr>
          <w:rFonts w:cs="Arial"/>
          <w:sz w:val="24"/>
          <w:szCs w:val="24"/>
        </w:rPr>
        <w:t>Subject to paragraph</w:t>
      </w:r>
      <w:r w:rsidR="00D51C1A">
        <w:rPr>
          <w:rFonts w:cs="Arial"/>
          <w:sz w:val="24"/>
          <w:szCs w:val="24"/>
        </w:rPr>
        <w:t>s</w:t>
      </w:r>
      <w:r w:rsidR="003E0739" w:rsidRPr="00CF4B4A">
        <w:rPr>
          <w:rFonts w:cs="Arial"/>
          <w:sz w:val="24"/>
          <w:szCs w:val="24"/>
        </w:rPr>
        <w:t xml:space="preserve"> 6.</w:t>
      </w:r>
      <w:r w:rsidR="00D51C1A">
        <w:rPr>
          <w:rFonts w:cs="Arial"/>
          <w:sz w:val="24"/>
          <w:szCs w:val="24"/>
        </w:rPr>
        <w:t>3 and 6.4</w:t>
      </w:r>
      <w:r w:rsidR="003E0739" w:rsidRPr="00CF4B4A">
        <w:rPr>
          <w:rFonts w:cs="Arial"/>
          <w:sz w:val="24"/>
          <w:szCs w:val="24"/>
        </w:rPr>
        <w:t xml:space="preserve"> below, n</w:t>
      </w:r>
      <w:r w:rsidRPr="00CF4B4A">
        <w:rPr>
          <w:rFonts w:cs="Arial"/>
          <w:sz w:val="24"/>
          <w:szCs w:val="24"/>
        </w:rPr>
        <w:t>o business shall be transacted at a meeting of the Authority</w:t>
      </w:r>
      <w:r w:rsidR="00DF5012" w:rsidRPr="00CF4B4A">
        <w:rPr>
          <w:rFonts w:cs="Arial"/>
          <w:sz w:val="24"/>
          <w:szCs w:val="24"/>
        </w:rPr>
        <w:t>,</w:t>
      </w:r>
      <w:r w:rsidR="006A2F17" w:rsidRPr="00CF4B4A">
        <w:rPr>
          <w:rFonts w:cs="Arial"/>
          <w:sz w:val="24"/>
          <w:szCs w:val="24"/>
        </w:rPr>
        <w:t xml:space="preserve"> </w:t>
      </w:r>
      <w:r w:rsidRPr="00CF4B4A">
        <w:rPr>
          <w:rFonts w:cs="Arial"/>
          <w:sz w:val="24"/>
          <w:szCs w:val="24"/>
        </w:rPr>
        <w:t xml:space="preserve">its </w:t>
      </w:r>
      <w:r w:rsidR="00DF5012" w:rsidRPr="00CF4B4A">
        <w:rPr>
          <w:rFonts w:cs="Arial"/>
          <w:sz w:val="24"/>
          <w:szCs w:val="24"/>
        </w:rPr>
        <w:t>C</w:t>
      </w:r>
      <w:r w:rsidRPr="00CF4B4A">
        <w:rPr>
          <w:rFonts w:cs="Arial"/>
          <w:sz w:val="24"/>
          <w:szCs w:val="24"/>
        </w:rPr>
        <w:t>ommittees</w:t>
      </w:r>
      <w:r w:rsidR="00DF5012" w:rsidRPr="00CF4B4A">
        <w:rPr>
          <w:rFonts w:cs="Arial"/>
          <w:sz w:val="24"/>
          <w:szCs w:val="24"/>
        </w:rPr>
        <w:t>,</w:t>
      </w:r>
      <w:r w:rsidR="006A2F17" w:rsidRPr="00CF4B4A">
        <w:rPr>
          <w:rFonts w:cs="Arial"/>
          <w:sz w:val="24"/>
          <w:szCs w:val="24"/>
        </w:rPr>
        <w:t xml:space="preserve"> </w:t>
      </w:r>
      <w:r w:rsidR="00DF5012" w:rsidRPr="00CF4B4A">
        <w:rPr>
          <w:rFonts w:cs="Arial"/>
          <w:sz w:val="24"/>
          <w:szCs w:val="24"/>
        </w:rPr>
        <w:t>S</w:t>
      </w:r>
      <w:r w:rsidRPr="00CF4B4A">
        <w:rPr>
          <w:rFonts w:cs="Arial"/>
          <w:sz w:val="24"/>
          <w:szCs w:val="24"/>
        </w:rPr>
        <w:t>ub-committees</w:t>
      </w:r>
      <w:r w:rsidR="00DF5012" w:rsidRPr="00CF4B4A">
        <w:rPr>
          <w:rFonts w:cs="Arial"/>
          <w:sz w:val="24"/>
          <w:szCs w:val="24"/>
        </w:rPr>
        <w:t xml:space="preserve"> or Panels</w:t>
      </w:r>
      <w:r w:rsidRPr="00CF4B4A">
        <w:rPr>
          <w:rFonts w:cs="Arial"/>
          <w:sz w:val="24"/>
          <w:szCs w:val="24"/>
        </w:rPr>
        <w:t xml:space="preserve"> unless:</w:t>
      </w:r>
    </w:p>
    <w:p w14:paraId="08BE6CFA"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0C677AFB" w14:textId="77777777" w:rsidR="009B3702" w:rsidRPr="00CF4B4A" w:rsidRDefault="00364B8E" w:rsidP="00DF35B0">
      <w:pPr>
        <w:shd w:val="clear" w:color="auto" w:fill="FFFFFF" w:themeFill="background1"/>
        <w:ind w:left="2127" w:hanging="993"/>
        <w:jc w:val="both"/>
        <w:rPr>
          <w:rFonts w:cs="Arial"/>
          <w:sz w:val="24"/>
          <w:szCs w:val="24"/>
        </w:rPr>
      </w:pPr>
      <w:r w:rsidRPr="00CF4B4A">
        <w:rPr>
          <w:rFonts w:cs="Arial"/>
          <w:sz w:val="24"/>
          <w:szCs w:val="24"/>
        </w:rPr>
        <w:t>6.1.1</w:t>
      </w:r>
      <w:r w:rsidR="009B3702" w:rsidRPr="00CF4B4A">
        <w:rPr>
          <w:rFonts w:cs="Arial"/>
          <w:sz w:val="24"/>
          <w:szCs w:val="24"/>
        </w:rPr>
        <w:tab/>
        <w:t xml:space="preserve">at least one-third of the whole number of </w:t>
      </w:r>
      <w:r w:rsidR="00534485" w:rsidRPr="00CF4B4A">
        <w:rPr>
          <w:rFonts w:cs="Arial"/>
          <w:sz w:val="24"/>
          <w:szCs w:val="24"/>
        </w:rPr>
        <w:t>M</w:t>
      </w:r>
      <w:r w:rsidR="009B3702" w:rsidRPr="00CF4B4A">
        <w:rPr>
          <w:rFonts w:cs="Arial"/>
          <w:sz w:val="24"/>
          <w:szCs w:val="24"/>
        </w:rPr>
        <w:t xml:space="preserve">embers of the Authority, </w:t>
      </w:r>
      <w:r w:rsidR="00DF5012" w:rsidRPr="00CF4B4A">
        <w:rPr>
          <w:rFonts w:cs="Arial"/>
          <w:sz w:val="24"/>
          <w:szCs w:val="24"/>
        </w:rPr>
        <w:t>C</w:t>
      </w:r>
      <w:r w:rsidR="009B3702" w:rsidRPr="00CF4B4A">
        <w:rPr>
          <w:rFonts w:cs="Arial"/>
          <w:sz w:val="24"/>
          <w:szCs w:val="24"/>
        </w:rPr>
        <w:t>ommittee</w:t>
      </w:r>
      <w:r w:rsidR="009D6DB1" w:rsidRPr="00CF4B4A">
        <w:rPr>
          <w:rFonts w:cs="Arial"/>
          <w:sz w:val="24"/>
          <w:szCs w:val="24"/>
        </w:rPr>
        <w:t>,</w:t>
      </w:r>
      <w:r w:rsidR="007D00F8" w:rsidRPr="00CF4B4A">
        <w:rPr>
          <w:rFonts w:cs="Arial"/>
          <w:sz w:val="24"/>
          <w:szCs w:val="24"/>
        </w:rPr>
        <w:t xml:space="preserve"> </w:t>
      </w:r>
      <w:r w:rsidR="00DF5012" w:rsidRPr="00CF4B4A">
        <w:rPr>
          <w:rFonts w:cs="Arial"/>
          <w:sz w:val="24"/>
          <w:szCs w:val="24"/>
        </w:rPr>
        <w:t>S</w:t>
      </w:r>
      <w:r w:rsidR="007D00F8" w:rsidRPr="00CF4B4A">
        <w:rPr>
          <w:rFonts w:cs="Arial"/>
          <w:sz w:val="24"/>
          <w:szCs w:val="24"/>
        </w:rPr>
        <w:t>ub-committee</w:t>
      </w:r>
      <w:r w:rsidR="00DF5012" w:rsidRPr="00CF4B4A">
        <w:rPr>
          <w:rFonts w:cs="Arial"/>
          <w:sz w:val="24"/>
          <w:szCs w:val="24"/>
        </w:rPr>
        <w:t xml:space="preserve"> or Panel</w:t>
      </w:r>
      <w:r w:rsidR="007D00F8" w:rsidRPr="00CF4B4A">
        <w:rPr>
          <w:rFonts w:cs="Arial"/>
          <w:sz w:val="24"/>
          <w:szCs w:val="24"/>
        </w:rPr>
        <w:t>,</w:t>
      </w:r>
      <w:r w:rsidR="009D6DB1" w:rsidRPr="00CF4B4A">
        <w:rPr>
          <w:rFonts w:cs="Arial"/>
          <w:sz w:val="24"/>
          <w:szCs w:val="24"/>
        </w:rPr>
        <w:t xml:space="preserve"> </w:t>
      </w:r>
      <w:r w:rsidR="00F0261E" w:rsidRPr="00CF4B4A">
        <w:rPr>
          <w:rFonts w:cs="Arial"/>
          <w:sz w:val="24"/>
          <w:szCs w:val="24"/>
        </w:rPr>
        <w:t>as appropriate, are present</w:t>
      </w:r>
      <w:r w:rsidR="009B3702" w:rsidRPr="00CF4B4A">
        <w:rPr>
          <w:rFonts w:cs="Arial"/>
          <w:sz w:val="24"/>
          <w:szCs w:val="24"/>
        </w:rPr>
        <w:t xml:space="preserve">; </w:t>
      </w:r>
      <w:r w:rsidR="009B3702" w:rsidRPr="00CF4B4A">
        <w:rPr>
          <w:rFonts w:cs="Arial"/>
          <w:sz w:val="24"/>
          <w:szCs w:val="24"/>
          <w:shd w:val="clear" w:color="auto" w:fill="FFFFFF"/>
        </w:rPr>
        <w:t>and</w:t>
      </w:r>
    </w:p>
    <w:p w14:paraId="78E59F96" w14:textId="77777777" w:rsidR="009B3702" w:rsidRPr="00CF4B4A" w:rsidRDefault="009B3702" w:rsidP="00DF35B0">
      <w:pPr>
        <w:shd w:val="clear" w:color="auto" w:fill="FFFFFF" w:themeFill="background1"/>
        <w:tabs>
          <w:tab w:val="left" w:pos="720"/>
        </w:tabs>
        <w:ind w:left="2127" w:hanging="993"/>
        <w:jc w:val="both"/>
        <w:rPr>
          <w:rFonts w:cs="Arial"/>
          <w:sz w:val="24"/>
          <w:szCs w:val="24"/>
        </w:rPr>
      </w:pPr>
    </w:p>
    <w:p w14:paraId="1C28245F" w14:textId="5C38D8CD" w:rsidR="00C16D55" w:rsidRDefault="00364B8E" w:rsidP="00396CCB">
      <w:pPr>
        <w:shd w:val="clear" w:color="auto" w:fill="FFFFFF" w:themeFill="background1"/>
        <w:ind w:left="2127" w:hanging="993"/>
        <w:jc w:val="both"/>
        <w:rPr>
          <w:rFonts w:cs="Arial"/>
          <w:sz w:val="24"/>
          <w:szCs w:val="24"/>
        </w:rPr>
      </w:pPr>
      <w:r w:rsidRPr="00CF4B4A">
        <w:rPr>
          <w:rFonts w:cs="Arial"/>
          <w:sz w:val="24"/>
          <w:szCs w:val="24"/>
        </w:rPr>
        <w:t>6.1.2</w:t>
      </w:r>
      <w:r w:rsidRPr="00CF4B4A">
        <w:rPr>
          <w:rFonts w:cs="Arial"/>
          <w:sz w:val="24"/>
          <w:szCs w:val="24"/>
        </w:rPr>
        <w:tab/>
      </w:r>
      <w:r w:rsidR="009B3702" w:rsidRPr="00CF4B4A">
        <w:rPr>
          <w:rFonts w:cs="Arial"/>
          <w:sz w:val="24"/>
          <w:szCs w:val="24"/>
        </w:rPr>
        <w:t>of those present</w:t>
      </w:r>
      <w:r w:rsidR="00DF5012" w:rsidRPr="00CF4B4A">
        <w:rPr>
          <w:rFonts w:cs="Arial"/>
          <w:sz w:val="24"/>
          <w:szCs w:val="24"/>
        </w:rPr>
        <w:t>,</w:t>
      </w:r>
      <w:r w:rsidR="009B3702" w:rsidRPr="00CF4B4A">
        <w:rPr>
          <w:rFonts w:cs="Arial"/>
          <w:sz w:val="24"/>
          <w:szCs w:val="24"/>
        </w:rPr>
        <w:t xml:space="preserve"> at least one is a local authority </w:t>
      </w:r>
      <w:r w:rsidR="00534485" w:rsidRPr="00CF4B4A">
        <w:rPr>
          <w:rFonts w:cs="Arial"/>
          <w:sz w:val="24"/>
          <w:szCs w:val="24"/>
        </w:rPr>
        <w:t>M</w:t>
      </w:r>
      <w:r w:rsidR="009B3702" w:rsidRPr="00CF4B4A">
        <w:rPr>
          <w:rFonts w:cs="Arial"/>
          <w:sz w:val="24"/>
          <w:szCs w:val="24"/>
        </w:rPr>
        <w:t xml:space="preserve">ember and at least one is a </w:t>
      </w:r>
      <w:r w:rsidR="00534485" w:rsidRPr="00CF4B4A">
        <w:rPr>
          <w:rFonts w:cs="Arial"/>
          <w:sz w:val="24"/>
          <w:szCs w:val="24"/>
        </w:rPr>
        <w:t>M</w:t>
      </w:r>
      <w:r w:rsidR="009B3702" w:rsidRPr="00CF4B4A">
        <w:rPr>
          <w:rFonts w:cs="Arial"/>
          <w:sz w:val="24"/>
          <w:szCs w:val="24"/>
        </w:rPr>
        <w:t>ember appointed to the Authority by the Secretary of State to represent the national interest.</w:t>
      </w:r>
    </w:p>
    <w:p w14:paraId="33653C2A" w14:textId="77777777" w:rsidR="00D51C1A" w:rsidRDefault="00D51C1A" w:rsidP="00DF35B0">
      <w:pPr>
        <w:shd w:val="clear" w:color="auto" w:fill="FFFFFF" w:themeFill="background1"/>
        <w:ind w:left="1134"/>
        <w:jc w:val="both"/>
        <w:rPr>
          <w:rFonts w:cs="Arial"/>
          <w:sz w:val="24"/>
          <w:szCs w:val="24"/>
          <w:shd w:val="clear" w:color="auto" w:fill="D9E2F3"/>
        </w:rPr>
      </w:pPr>
    </w:p>
    <w:p w14:paraId="7AC0A493" w14:textId="5849608D" w:rsidR="00D51C1A" w:rsidRDefault="00D51C1A" w:rsidP="00DF35B0">
      <w:pPr>
        <w:shd w:val="clear" w:color="auto" w:fill="FFFFFF" w:themeFill="background1"/>
        <w:ind w:left="1134"/>
        <w:jc w:val="both"/>
        <w:rPr>
          <w:rFonts w:cs="Arial"/>
          <w:sz w:val="24"/>
          <w:szCs w:val="24"/>
          <w:shd w:val="clear" w:color="auto" w:fill="D9E2F3"/>
        </w:rPr>
      </w:pPr>
      <w:r w:rsidRPr="00DF35B0">
        <w:rPr>
          <w:rFonts w:cs="Arial"/>
          <w:sz w:val="24"/>
          <w:szCs w:val="24"/>
          <w:shd w:val="clear" w:color="auto" w:fill="FFFFFF" w:themeFill="background1"/>
        </w:rPr>
        <w:t>For the avoidance of doubt, if one-third of the whole number of Members of the Authority, Committee, Sub-committee or Panel does not amount to a whole number then that fraction shall be rounded upwards to the nearest whole number</w:t>
      </w:r>
      <w:r w:rsidR="007066AC">
        <w:rPr>
          <w:rFonts w:cs="Arial"/>
          <w:sz w:val="24"/>
          <w:szCs w:val="24"/>
          <w:shd w:val="clear" w:color="auto" w:fill="FFFFFF" w:themeFill="background1"/>
        </w:rPr>
        <w:t xml:space="preserve"> for the purposes of determining the quorum.</w:t>
      </w:r>
    </w:p>
    <w:p w14:paraId="6CA783B5" w14:textId="7174996F" w:rsidR="00B053AA" w:rsidRDefault="00B053AA" w:rsidP="00DF35B0">
      <w:pPr>
        <w:shd w:val="clear" w:color="auto" w:fill="FFFFFF" w:themeFill="background1"/>
        <w:ind w:left="1134"/>
        <w:jc w:val="both"/>
        <w:rPr>
          <w:rFonts w:cs="Arial"/>
          <w:sz w:val="24"/>
          <w:szCs w:val="24"/>
          <w:shd w:val="clear" w:color="auto" w:fill="D9E2F3"/>
        </w:rPr>
      </w:pPr>
    </w:p>
    <w:p w14:paraId="0FD27876" w14:textId="45B6311D"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6.2</w:t>
      </w:r>
      <w:r w:rsidRPr="00CF4B4A">
        <w:rPr>
          <w:rFonts w:cs="Arial"/>
          <w:sz w:val="24"/>
          <w:szCs w:val="24"/>
        </w:rPr>
        <w:tab/>
        <w:t>If, during any meeting of the Authority</w:t>
      </w:r>
      <w:r w:rsidR="00DF5012" w:rsidRPr="00CF4B4A">
        <w:rPr>
          <w:rFonts w:cs="Arial"/>
          <w:sz w:val="24"/>
          <w:szCs w:val="24"/>
        </w:rPr>
        <w:t>,</w:t>
      </w:r>
      <w:r w:rsidR="006A2F17" w:rsidRPr="00CF4B4A">
        <w:rPr>
          <w:rFonts w:cs="Arial"/>
          <w:sz w:val="24"/>
          <w:szCs w:val="24"/>
        </w:rPr>
        <w:t xml:space="preserve"> </w:t>
      </w:r>
      <w:r w:rsidR="00F0261E" w:rsidRPr="00CF4B4A">
        <w:rPr>
          <w:rFonts w:cs="Arial"/>
          <w:sz w:val="24"/>
          <w:szCs w:val="24"/>
        </w:rPr>
        <w:t xml:space="preserve">a </w:t>
      </w:r>
      <w:r w:rsidRPr="00CF4B4A">
        <w:rPr>
          <w:rFonts w:cs="Arial"/>
          <w:sz w:val="24"/>
          <w:szCs w:val="24"/>
        </w:rPr>
        <w:t xml:space="preserve"> </w:t>
      </w:r>
      <w:r w:rsidR="00DF5012" w:rsidRPr="00CF4B4A">
        <w:rPr>
          <w:rFonts w:cs="Arial"/>
          <w:sz w:val="24"/>
          <w:szCs w:val="24"/>
        </w:rPr>
        <w:t>C</w:t>
      </w:r>
      <w:r w:rsidRPr="00CF4B4A">
        <w:rPr>
          <w:rFonts w:cs="Arial"/>
          <w:sz w:val="24"/>
          <w:szCs w:val="24"/>
        </w:rPr>
        <w:t>ommittee</w:t>
      </w:r>
      <w:r w:rsidR="00ED3281" w:rsidRPr="00CF4B4A">
        <w:rPr>
          <w:rFonts w:cs="Arial"/>
          <w:sz w:val="24"/>
          <w:szCs w:val="24"/>
        </w:rPr>
        <w:t>,</w:t>
      </w:r>
      <w:r w:rsidR="006A2F17" w:rsidRPr="00CF4B4A">
        <w:rPr>
          <w:rFonts w:cs="Arial"/>
          <w:sz w:val="24"/>
          <w:szCs w:val="24"/>
        </w:rPr>
        <w:t xml:space="preserve"> </w:t>
      </w:r>
      <w:r w:rsidR="00ED3281" w:rsidRPr="00CF4B4A">
        <w:rPr>
          <w:rFonts w:cs="Arial"/>
          <w:sz w:val="24"/>
          <w:szCs w:val="24"/>
        </w:rPr>
        <w:t>S</w:t>
      </w:r>
      <w:r w:rsidRPr="00CF4B4A">
        <w:rPr>
          <w:rFonts w:cs="Arial"/>
          <w:sz w:val="24"/>
          <w:szCs w:val="24"/>
        </w:rPr>
        <w:t>ub-committee</w:t>
      </w:r>
      <w:r w:rsidR="009626EA" w:rsidRPr="00CF4B4A">
        <w:rPr>
          <w:rFonts w:cs="Arial"/>
          <w:sz w:val="24"/>
          <w:szCs w:val="24"/>
        </w:rPr>
        <w:t xml:space="preserve"> </w:t>
      </w:r>
      <w:r w:rsidR="00ED3281" w:rsidRPr="00CF4B4A">
        <w:rPr>
          <w:rFonts w:cs="Arial"/>
          <w:sz w:val="24"/>
          <w:szCs w:val="24"/>
        </w:rPr>
        <w:t>or Panel</w:t>
      </w:r>
      <w:r w:rsidRPr="00CF4B4A">
        <w:rPr>
          <w:rFonts w:cs="Arial"/>
          <w:sz w:val="24"/>
          <w:szCs w:val="24"/>
        </w:rPr>
        <w:t xml:space="preserve">, the </w:t>
      </w:r>
      <w:r w:rsidR="003B65D1">
        <w:rPr>
          <w:rFonts w:cs="Arial"/>
          <w:sz w:val="24"/>
          <w:szCs w:val="24"/>
        </w:rPr>
        <w:t>Chair</w:t>
      </w:r>
      <w:r w:rsidRPr="00CF4B4A">
        <w:rPr>
          <w:rFonts w:cs="Arial"/>
          <w:sz w:val="24"/>
          <w:szCs w:val="24"/>
        </w:rPr>
        <w:t xml:space="preserve">, after counting the number of persons present, declares that there is not a quorum present, </w:t>
      </w:r>
      <w:r w:rsidR="0044133F" w:rsidRPr="00CF4B4A">
        <w:rPr>
          <w:rFonts w:cs="Arial"/>
          <w:sz w:val="24"/>
          <w:szCs w:val="24"/>
        </w:rPr>
        <w:t xml:space="preserve">subject to 6.3 below, </w:t>
      </w:r>
      <w:r w:rsidRPr="00CF4B4A">
        <w:rPr>
          <w:rFonts w:cs="Arial"/>
          <w:sz w:val="24"/>
          <w:szCs w:val="24"/>
        </w:rPr>
        <w:t xml:space="preserve">the meeting shall stand adjourned to a date fixed by the </w:t>
      </w:r>
      <w:r w:rsidR="003B65D1">
        <w:rPr>
          <w:rFonts w:cs="Arial"/>
          <w:sz w:val="24"/>
          <w:szCs w:val="24"/>
        </w:rPr>
        <w:t>Chair</w:t>
      </w:r>
      <w:r w:rsidRPr="00CF4B4A">
        <w:rPr>
          <w:rFonts w:cs="Arial"/>
          <w:sz w:val="24"/>
          <w:szCs w:val="24"/>
        </w:rPr>
        <w:t xml:space="preserve"> at the time the meeting is adjourned</w:t>
      </w:r>
      <w:r w:rsidR="00C25F02" w:rsidRPr="00CF4B4A">
        <w:rPr>
          <w:rFonts w:cs="Arial"/>
          <w:sz w:val="24"/>
          <w:szCs w:val="24"/>
        </w:rPr>
        <w:t xml:space="preserve"> or, if this is not practicable, </w:t>
      </w:r>
      <w:r w:rsidR="00944091" w:rsidRPr="00CF4B4A">
        <w:rPr>
          <w:rFonts w:cs="Arial"/>
          <w:sz w:val="24"/>
          <w:szCs w:val="24"/>
        </w:rPr>
        <w:t xml:space="preserve">to a date to be arranged (by Officers on behalf of the </w:t>
      </w:r>
      <w:r w:rsidR="003B65D1">
        <w:rPr>
          <w:rFonts w:cs="Arial"/>
          <w:sz w:val="24"/>
          <w:szCs w:val="24"/>
        </w:rPr>
        <w:t>Chair</w:t>
      </w:r>
      <w:r w:rsidR="00944091" w:rsidRPr="00CF4B4A">
        <w:rPr>
          <w:rFonts w:cs="Arial"/>
          <w:sz w:val="24"/>
          <w:szCs w:val="24"/>
        </w:rPr>
        <w:t xml:space="preserve">) or alternatively the </w:t>
      </w:r>
      <w:r w:rsidR="003B65D1">
        <w:rPr>
          <w:rFonts w:cs="Arial"/>
          <w:sz w:val="24"/>
          <w:szCs w:val="24"/>
        </w:rPr>
        <w:t>Chair</w:t>
      </w:r>
      <w:r w:rsidR="00944091" w:rsidRPr="00CF4B4A">
        <w:rPr>
          <w:rFonts w:cs="Arial"/>
          <w:sz w:val="24"/>
          <w:szCs w:val="24"/>
        </w:rPr>
        <w:t xml:space="preserve"> may state that the business</w:t>
      </w:r>
      <w:r w:rsidRPr="00CF4B4A">
        <w:rPr>
          <w:rFonts w:cs="Arial"/>
          <w:sz w:val="24"/>
          <w:szCs w:val="24"/>
        </w:rPr>
        <w:t xml:space="preserve"> shall be considered at the next meeting of the</w:t>
      </w:r>
      <w:r w:rsidR="00944091" w:rsidRPr="00CF4B4A">
        <w:rPr>
          <w:rFonts w:cs="Arial"/>
          <w:sz w:val="24"/>
          <w:szCs w:val="24"/>
        </w:rPr>
        <w:t xml:space="preserve"> </w:t>
      </w:r>
      <w:r w:rsidRPr="00CF4B4A">
        <w:rPr>
          <w:rFonts w:cs="Arial"/>
          <w:sz w:val="24"/>
          <w:szCs w:val="24"/>
        </w:rPr>
        <w:t>Authority</w:t>
      </w:r>
      <w:r w:rsidR="00F0261E" w:rsidRPr="00CF4B4A">
        <w:rPr>
          <w:rFonts w:cs="Arial"/>
          <w:sz w:val="24"/>
          <w:szCs w:val="24"/>
        </w:rPr>
        <w:t xml:space="preserve"> or th</w:t>
      </w:r>
      <w:r w:rsidR="00ED3281" w:rsidRPr="00CF4B4A">
        <w:rPr>
          <w:rFonts w:cs="Arial"/>
          <w:sz w:val="24"/>
          <w:szCs w:val="24"/>
        </w:rPr>
        <w:t>e relevant parent C</w:t>
      </w:r>
      <w:r w:rsidRPr="00CF4B4A">
        <w:rPr>
          <w:rFonts w:cs="Arial"/>
          <w:sz w:val="24"/>
          <w:szCs w:val="24"/>
        </w:rPr>
        <w:t>ommittee</w:t>
      </w:r>
      <w:r w:rsidR="009626EA" w:rsidRPr="00CF4B4A">
        <w:rPr>
          <w:rFonts w:cs="Arial"/>
          <w:sz w:val="24"/>
          <w:szCs w:val="24"/>
        </w:rPr>
        <w:t xml:space="preserve">, </w:t>
      </w:r>
      <w:r w:rsidR="00F0261E" w:rsidRPr="00CF4B4A">
        <w:rPr>
          <w:rFonts w:cs="Arial"/>
          <w:sz w:val="24"/>
          <w:szCs w:val="24"/>
        </w:rPr>
        <w:t>as appropriate</w:t>
      </w:r>
      <w:r w:rsidRPr="00CF4B4A">
        <w:rPr>
          <w:rFonts w:cs="Arial"/>
          <w:sz w:val="24"/>
          <w:szCs w:val="24"/>
        </w:rPr>
        <w:t xml:space="preserve">.  </w:t>
      </w:r>
    </w:p>
    <w:p w14:paraId="1864056F" w14:textId="77777777" w:rsidR="00704BB8" w:rsidRPr="00CF4B4A" w:rsidRDefault="00704BB8" w:rsidP="00DF35B0">
      <w:pPr>
        <w:shd w:val="clear" w:color="auto" w:fill="FFFFFF" w:themeFill="background1"/>
        <w:ind w:left="1134" w:hanging="1134"/>
        <w:jc w:val="both"/>
        <w:rPr>
          <w:rFonts w:cs="Arial"/>
          <w:sz w:val="24"/>
          <w:szCs w:val="24"/>
        </w:rPr>
      </w:pPr>
    </w:p>
    <w:p w14:paraId="50314080" w14:textId="4C6167A4"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6.</w:t>
      </w:r>
      <w:r w:rsidR="00F81935" w:rsidRPr="00CF4B4A">
        <w:rPr>
          <w:rFonts w:cs="Arial"/>
          <w:sz w:val="24"/>
          <w:szCs w:val="24"/>
        </w:rPr>
        <w:t>3</w:t>
      </w:r>
      <w:r w:rsidRPr="00CF4B4A">
        <w:rPr>
          <w:rFonts w:cs="Arial"/>
          <w:sz w:val="24"/>
          <w:szCs w:val="24"/>
        </w:rPr>
        <w:tab/>
        <w:t xml:space="preserve">In the application of this Standing Order to any </w:t>
      </w:r>
      <w:r w:rsidR="00ED3281" w:rsidRPr="00CF4B4A">
        <w:rPr>
          <w:rFonts w:cs="Arial"/>
          <w:sz w:val="24"/>
          <w:szCs w:val="24"/>
        </w:rPr>
        <w:t>C</w:t>
      </w:r>
      <w:r w:rsidRPr="00CF4B4A">
        <w:rPr>
          <w:rFonts w:cs="Arial"/>
          <w:sz w:val="24"/>
          <w:szCs w:val="24"/>
        </w:rPr>
        <w:t>ommittee</w:t>
      </w:r>
      <w:r w:rsidR="007D00F8" w:rsidRPr="00CF4B4A">
        <w:rPr>
          <w:rFonts w:cs="Arial"/>
          <w:sz w:val="24"/>
          <w:szCs w:val="24"/>
        </w:rPr>
        <w:t xml:space="preserve"> or </w:t>
      </w:r>
      <w:r w:rsidR="00ED3281" w:rsidRPr="00CF4B4A">
        <w:rPr>
          <w:rFonts w:cs="Arial"/>
          <w:sz w:val="24"/>
          <w:szCs w:val="24"/>
        </w:rPr>
        <w:t>S</w:t>
      </w:r>
      <w:r w:rsidR="00573FA1" w:rsidRPr="00CF4B4A">
        <w:rPr>
          <w:rFonts w:cs="Arial"/>
          <w:sz w:val="24"/>
          <w:szCs w:val="24"/>
        </w:rPr>
        <w:t>ub-committee</w:t>
      </w:r>
      <w:r w:rsidRPr="00CF4B4A">
        <w:rPr>
          <w:rFonts w:cs="Arial"/>
          <w:sz w:val="24"/>
          <w:szCs w:val="24"/>
        </w:rPr>
        <w:t xml:space="preserve">, a meeting may continue at the discretion of the </w:t>
      </w:r>
      <w:r w:rsidR="003B65D1">
        <w:rPr>
          <w:rFonts w:cs="Arial"/>
          <w:sz w:val="24"/>
          <w:szCs w:val="24"/>
        </w:rPr>
        <w:t>Chair</w:t>
      </w:r>
      <w:r w:rsidRPr="00CF4B4A">
        <w:rPr>
          <w:rFonts w:cs="Arial"/>
          <w:sz w:val="24"/>
          <w:szCs w:val="24"/>
        </w:rPr>
        <w:t xml:space="preserve"> provided that no decision shall be taken without submission of </w:t>
      </w:r>
      <w:r w:rsidR="0044133F" w:rsidRPr="00CF4B4A">
        <w:rPr>
          <w:rFonts w:cs="Arial"/>
          <w:sz w:val="24"/>
          <w:szCs w:val="24"/>
        </w:rPr>
        <w:t>any</w:t>
      </w:r>
      <w:r w:rsidRPr="00CF4B4A">
        <w:rPr>
          <w:rFonts w:cs="Arial"/>
          <w:sz w:val="24"/>
          <w:szCs w:val="24"/>
        </w:rPr>
        <w:t xml:space="preserve"> proposal to the Authority. The absence of a quorum shall be noted in the minutes.</w:t>
      </w:r>
    </w:p>
    <w:p w14:paraId="0C844BCA"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49F579C8" w14:textId="74FCADA1" w:rsidR="00D51C1A" w:rsidRPr="00C43506" w:rsidRDefault="009B3702" w:rsidP="00DF35B0">
      <w:pPr>
        <w:keepLines/>
        <w:widowControl w:val="0"/>
        <w:shd w:val="clear" w:color="auto" w:fill="FFFFFF" w:themeFill="background1"/>
        <w:ind w:left="1134" w:hanging="1134"/>
        <w:jc w:val="both"/>
        <w:rPr>
          <w:rFonts w:cs="Arial"/>
          <w:sz w:val="24"/>
          <w:szCs w:val="24"/>
        </w:rPr>
      </w:pPr>
      <w:r w:rsidRPr="00CF4B4A">
        <w:rPr>
          <w:rFonts w:cs="Arial"/>
          <w:sz w:val="24"/>
          <w:szCs w:val="24"/>
        </w:rPr>
        <w:t>6.</w:t>
      </w:r>
      <w:r w:rsidR="00DD2183" w:rsidRPr="00CF4B4A">
        <w:rPr>
          <w:rFonts w:cs="Arial"/>
          <w:sz w:val="24"/>
          <w:szCs w:val="24"/>
        </w:rPr>
        <w:t>4</w:t>
      </w:r>
      <w:r w:rsidRPr="00CF4B4A">
        <w:rPr>
          <w:rFonts w:cs="Arial"/>
          <w:sz w:val="24"/>
          <w:szCs w:val="24"/>
        </w:rPr>
        <w:tab/>
      </w:r>
      <w:r w:rsidR="00D51C1A" w:rsidRPr="00DF35B0">
        <w:rPr>
          <w:rFonts w:cs="Arial"/>
          <w:sz w:val="24"/>
          <w:szCs w:val="24"/>
          <w:shd w:val="clear" w:color="auto" w:fill="FFFFFF" w:themeFill="background1"/>
        </w:rPr>
        <w:t>In accordance with paragraph 45 of Schedule 12 to the 1972 Act, w</w:t>
      </w:r>
      <w:r w:rsidR="00D51C1A" w:rsidRPr="00DF35B0">
        <w:rPr>
          <w:sz w:val="24"/>
          <w:szCs w:val="24"/>
          <w:shd w:val="clear" w:color="auto" w:fill="FFFFFF" w:themeFill="background1"/>
        </w:rPr>
        <w:t xml:space="preserve">here more than one-third of the </w:t>
      </w:r>
      <w:r w:rsidR="0029150D">
        <w:rPr>
          <w:sz w:val="24"/>
          <w:szCs w:val="24"/>
          <w:shd w:val="clear" w:color="auto" w:fill="FFFFFF" w:themeFill="background1"/>
        </w:rPr>
        <w:t>M</w:t>
      </w:r>
      <w:r w:rsidR="00D51C1A" w:rsidRPr="00DF35B0">
        <w:rPr>
          <w:sz w:val="24"/>
          <w:szCs w:val="24"/>
          <w:shd w:val="clear" w:color="auto" w:fill="FFFFFF" w:themeFill="background1"/>
        </w:rPr>
        <w:t xml:space="preserve">embers of </w:t>
      </w:r>
      <w:r w:rsidR="00D51C1A" w:rsidRPr="00DF35B0">
        <w:rPr>
          <w:rFonts w:cs="Arial"/>
          <w:sz w:val="24"/>
          <w:szCs w:val="24"/>
          <w:shd w:val="clear" w:color="auto" w:fill="FFFFFF" w:themeFill="background1"/>
        </w:rPr>
        <w:t>the A</w:t>
      </w:r>
      <w:r w:rsidR="00D51C1A" w:rsidRPr="00DF35B0">
        <w:rPr>
          <w:sz w:val="24"/>
          <w:szCs w:val="24"/>
          <w:shd w:val="clear" w:color="auto" w:fill="FFFFFF" w:themeFill="background1"/>
        </w:rPr>
        <w:t xml:space="preserve">uthority become disqualified at the same time, then, until the number of </w:t>
      </w:r>
      <w:r w:rsidR="0029150D">
        <w:rPr>
          <w:sz w:val="24"/>
          <w:szCs w:val="24"/>
          <w:shd w:val="clear" w:color="auto" w:fill="FFFFFF" w:themeFill="background1"/>
        </w:rPr>
        <w:t>M</w:t>
      </w:r>
      <w:r w:rsidR="0029150D" w:rsidRPr="00DF35B0">
        <w:rPr>
          <w:sz w:val="24"/>
          <w:szCs w:val="24"/>
          <w:shd w:val="clear" w:color="auto" w:fill="FFFFFF" w:themeFill="background1"/>
        </w:rPr>
        <w:t xml:space="preserve">embers </w:t>
      </w:r>
      <w:r w:rsidR="00D51C1A" w:rsidRPr="00DF35B0">
        <w:rPr>
          <w:sz w:val="24"/>
          <w:szCs w:val="24"/>
          <w:shd w:val="clear" w:color="auto" w:fill="FFFFFF" w:themeFill="background1"/>
        </w:rPr>
        <w:t xml:space="preserve">in office is increased to not less than two-thirds of the </w:t>
      </w:r>
      <w:r w:rsidR="00D51C1A" w:rsidRPr="00DF35B0">
        <w:rPr>
          <w:rFonts w:cs="Arial"/>
          <w:sz w:val="24"/>
          <w:szCs w:val="24"/>
          <w:shd w:val="clear" w:color="auto" w:fill="FFFFFF" w:themeFill="background1"/>
        </w:rPr>
        <w:t xml:space="preserve">whole number of </w:t>
      </w:r>
      <w:r w:rsidR="0029150D">
        <w:rPr>
          <w:rFonts w:cs="Arial"/>
          <w:sz w:val="24"/>
          <w:szCs w:val="24"/>
          <w:shd w:val="clear" w:color="auto" w:fill="FFFFFF" w:themeFill="background1"/>
        </w:rPr>
        <w:t>M</w:t>
      </w:r>
      <w:r w:rsidR="0029150D" w:rsidRPr="00DF35B0">
        <w:rPr>
          <w:rFonts w:cs="Arial"/>
          <w:sz w:val="24"/>
          <w:szCs w:val="24"/>
          <w:shd w:val="clear" w:color="auto" w:fill="FFFFFF" w:themeFill="background1"/>
        </w:rPr>
        <w:t xml:space="preserve">embers </w:t>
      </w:r>
      <w:r w:rsidR="00D51C1A" w:rsidRPr="00DF35B0">
        <w:rPr>
          <w:rFonts w:cs="Arial"/>
          <w:sz w:val="24"/>
          <w:szCs w:val="24"/>
          <w:shd w:val="clear" w:color="auto" w:fill="FFFFFF" w:themeFill="background1"/>
        </w:rPr>
        <w:t>of the A</w:t>
      </w:r>
      <w:r w:rsidR="00D51C1A" w:rsidRPr="00DF35B0">
        <w:rPr>
          <w:sz w:val="24"/>
          <w:szCs w:val="24"/>
          <w:shd w:val="clear" w:color="auto" w:fill="FFFFFF" w:themeFill="background1"/>
        </w:rPr>
        <w:t>uthority</w:t>
      </w:r>
      <w:r w:rsidR="007066AC">
        <w:rPr>
          <w:sz w:val="24"/>
          <w:szCs w:val="24"/>
          <w:shd w:val="clear" w:color="auto" w:fill="FFFFFF" w:themeFill="background1"/>
        </w:rPr>
        <w:t xml:space="preserve">, </w:t>
      </w:r>
      <w:r w:rsidR="00D51C1A" w:rsidRPr="00C43506">
        <w:rPr>
          <w:rFonts w:cs="Arial"/>
          <w:sz w:val="24"/>
          <w:szCs w:val="24"/>
        </w:rPr>
        <w:t>the quorum of the Authority shall be determined by reference to the number of Members of the Authority at that time remaining qualified.</w:t>
      </w:r>
    </w:p>
    <w:p w14:paraId="4FA99B27" w14:textId="77777777" w:rsidR="00B71540" w:rsidRPr="00CF4B4A" w:rsidRDefault="00B71540" w:rsidP="00DF35B0">
      <w:pPr>
        <w:widowControl w:val="0"/>
        <w:shd w:val="clear" w:color="auto" w:fill="FFFFFF" w:themeFill="background1"/>
        <w:ind w:left="1134" w:hanging="1134"/>
        <w:jc w:val="both"/>
        <w:rPr>
          <w:rFonts w:cs="Arial"/>
          <w:b/>
          <w:sz w:val="24"/>
          <w:szCs w:val="24"/>
        </w:rPr>
      </w:pPr>
    </w:p>
    <w:p w14:paraId="38B206A1" w14:textId="77777777" w:rsidR="00C43506" w:rsidRPr="00CF4B4A" w:rsidRDefault="00C43506" w:rsidP="00DF35B0">
      <w:pPr>
        <w:widowControl w:val="0"/>
        <w:shd w:val="clear" w:color="auto" w:fill="FFFFFF" w:themeFill="background1"/>
        <w:ind w:left="1134" w:hanging="1134"/>
        <w:jc w:val="both"/>
        <w:rPr>
          <w:rFonts w:cs="Arial"/>
          <w:b/>
          <w:sz w:val="24"/>
          <w:szCs w:val="24"/>
        </w:rPr>
      </w:pPr>
    </w:p>
    <w:p w14:paraId="20B511B4" w14:textId="428F5693" w:rsidR="009B3702" w:rsidRPr="00CF4B4A" w:rsidRDefault="009B3702" w:rsidP="00DF35B0">
      <w:pPr>
        <w:widowControl w:val="0"/>
        <w:shd w:val="clear" w:color="auto" w:fill="FFFFFF" w:themeFill="background1"/>
        <w:ind w:left="1134" w:hanging="1134"/>
        <w:jc w:val="both"/>
        <w:rPr>
          <w:rFonts w:cs="Arial"/>
          <w:sz w:val="24"/>
          <w:szCs w:val="24"/>
        </w:rPr>
      </w:pPr>
      <w:r w:rsidRPr="00CF4B4A">
        <w:rPr>
          <w:rFonts w:cs="Arial"/>
          <w:b/>
          <w:sz w:val="24"/>
          <w:szCs w:val="24"/>
        </w:rPr>
        <w:t>7.</w:t>
      </w:r>
      <w:r w:rsidRPr="00CF4B4A">
        <w:rPr>
          <w:rFonts w:cs="Arial"/>
          <w:b/>
          <w:sz w:val="24"/>
          <w:szCs w:val="24"/>
        </w:rPr>
        <w:tab/>
      </w:r>
      <w:r w:rsidR="003B65D1">
        <w:rPr>
          <w:rFonts w:cs="Arial"/>
          <w:b/>
          <w:sz w:val="24"/>
          <w:szCs w:val="24"/>
        </w:rPr>
        <w:t>CHAIR</w:t>
      </w:r>
      <w:r w:rsidR="003330D2" w:rsidRPr="00CF4B4A">
        <w:rPr>
          <w:rFonts w:cs="Arial"/>
          <w:b/>
          <w:sz w:val="24"/>
          <w:szCs w:val="24"/>
        </w:rPr>
        <w:t xml:space="preserve"> </w:t>
      </w:r>
      <w:r w:rsidRPr="00CF4B4A">
        <w:rPr>
          <w:rFonts w:cs="Arial"/>
          <w:b/>
          <w:sz w:val="24"/>
          <w:szCs w:val="24"/>
        </w:rPr>
        <w:t xml:space="preserve">AND DEPUTY </w:t>
      </w:r>
      <w:r w:rsidR="003B65D1">
        <w:rPr>
          <w:rFonts w:cs="Arial"/>
          <w:b/>
          <w:sz w:val="24"/>
          <w:szCs w:val="24"/>
        </w:rPr>
        <w:t>CHAIR</w:t>
      </w:r>
    </w:p>
    <w:p w14:paraId="5D74D73E" w14:textId="77777777" w:rsidR="009B3702" w:rsidRPr="00CF4B4A" w:rsidRDefault="009B3702" w:rsidP="00DF35B0">
      <w:pPr>
        <w:widowControl w:val="0"/>
        <w:shd w:val="clear" w:color="auto" w:fill="FFFFFF" w:themeFill="background1"/>
        <w:ind w:left="1134" w:hanging="1134"/>
        <w:jc w:val="both"/>
        <w:rPr>
          <w:rFonts w:cs="Arial"/>
          <w:sz w:val="24"/>
          <w:szCs w:val="24"/>
        </w:rPr>
      </w:pPr>
    </w:p>
    <w:p w14:paraId="66724FD8" w14:textId="1374F1F4" w:rsidR="009B3702" w:rsidRPr="00CF4B4A" w:rsidRDefault="009B3702" w:rsidP="00DF35B0">
      <w:pPr>
        <w:widowControl w:val="0"/>
        <w:shd w:val="clear" w:color="auto" w:fill="FFFFFF" w:themeFill="background1"/>
        <w:ind w:left="1134" w:hanging="1134"/>
        <w:jc w:val="both"/>
        <w:rPr>
          <w:rFonts w:cs="Arial"/>
          <w:sz w:val="24"/>
          <w:szCs w:val="24"/>
        </w:rPr>
      </w:pPr>
      <w:r w:rsidRPr="00CF4B4A">
        <w:rPr>
          <w:rFonts w:cs="Arial"/>
          <w:sz w:val="24"/>
          <w:szCs w:val="24"/>
        </w:rPr>
        <w:t>7.1</w:t>
      </w:r>
      <w:r w:rsidRPr="00CF4B4A">
        <w:rPr>
          <w:rFonts w:cs="Arial"/>
          <w:sz w:val="24"/>
          <w:szCs w:val="24"/>
        </w:rPr>
        <w:tab/>
        <w:t>At e</w:t>
      </w:r>
      <w:r w:rsidR="00D22D26" w:rsidRPr="00CF4B4A">
        <w:rPr>
          <w:rFonts w:cs="Arial"/>
          <w:sz w:val="24"/>
          <w:szCs w:val="24"/>
        </w:rPr>
        <w:t>ach</w:t>
      </w:r>
      <w:r w:rsidRPr="00CF4B4A">
        <w:rPr>
          <w:rFonts w:cs="Arial"/>
          <w:sz w:val="24"/>
          <w:szCs w:val="24"/>
        </w:rPr>
        <w:t xml:space="preserve"> Annual Meeting of the Authority the first item of business shall be to elect a </w:t>
      </w:r>
      <w:r w:rsidR="003B65D1">
        <w:rPr>
          <w:rFonts w:cs="Arial"/>
          <w:sz w:val="24"/>
          <w:szCs w:val="24"/>
        </w:rPr>
        <w:t>Chair</w:t>
      </w:r>
      <w:r w:rsidRPr="00CF4B4A">
        <w:rPr>
          <w:rFonts w:cs="Arial"/>
          <w:sz w:val="24"/>
          <w:szCs w:val="24"/>
        </w:rPr>
        <w:t xml:space="preserve"> of the Authority. The second item of business shall be to elect a Deputy </w:t>
      </w:r>
      <w:r w:rsidR="003B65D1">
        <w:rPr>
          <w:rFonts w:cs="Arial"/>
          <w:sz w:val="24"/>
          <w:szCs w:val="24"/>
        </w:rPr>
        <w:t>Chair</w:t>
      </w:r>
      <w:r w:rsidRPr="00CF4B4A">
        <w:rPr>
          <w:rFonts w:cs="Arial"/>
          <w:sz w:val="24"/>
          <w:szCs w:val="24"/>
        </w:rPr>
        <w:t xml:space="preserve"> of the Authority.</w:t>
      </w:r>
      <w:r w:rsidR="00800E8A" w:rsidRPr="00CF4B4A">
        <w:rPr>
          <w:rFonts w:cs="Arial"/>
          <w:sz w:val="24"/>
          <w:szCs w:val="24"/>
        </w:rPr>
        <w:t xml:space="preserve"> </w:t>
      </w:r>
    </w:p>
    <w:p w14:paraId="4A6E0801" w14:textId="77777777" w:rsidR="009B3702" w:rsidRPr="00CF4B4A" w:rsidRDefault="009B3702" w:rsidP="00DF35B0">
      <w:pPr>
        <w:shd w:val="clear" w:color="auto" w:fill="FFFFFF" w:themeFill="background1"/>
        <w:ind w:left="1134" w:hanging="1134"/>
        <w:jc w:val="both"/>
        <w:rPr>
          <w:rFonts w:cs="Arial"/>
          <w:sz w:val="24"/>
          <w:szCs w:val="24"/>
        </w:rPr>
      </w:pPr>
    </w:p>
    <w:p w14:paraId="7A35F5D6" w14:textId="4013A5A6"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7.2</w:t>
      </w:r>
      <w:r w:rsidRPr="00CF4B4A">
        <w:rPr>
          <w:rFonts w:cs="Arial"/>
          <w:sz w:val="24"/>
          <w:szCs w:val="24"/>
        </w:rPr>
        <w:tab/>
      </w:r>
      <w:r w:rsidR="00A10F8B" w:rsidRPr="00CF4B4A">
        <w:rPr>
          <w:rFonts w:cs="Arial"/>
          <w:sz w:val="24"/>
          <w:szCs w:val="24"/>
        </w:rPr>
        <w:t>A n</w:t>
      </w:r>
      <w:r w:rsidRPr="00CF4B4A">
        <w:rPr>
          <w:rFonts w:cs="Arial"/>
          <w:sz w:val="24"/>
          <w:szCs w:val="24"/>
        </w:rPr>
        <w:t xml:space="preserve">omination for the position of </w:t>
      </w:r>
      <w:r w:rsidR="003B65D1">
        <w:rPr>
          <w:rFonts w:cs="Arial"/>
          <w:sz w:val="24"/>
          <w:szCs w:val="24"/>
        </w:rPr>
        <w:t>Chair</w:t>
      </w:r>
      <w:r w:rsidRPr="00CF4B4A">
        <w:rPr>
          <w:rFonts w:cs="Arial"/>
          <w:sz w:val="24"/>
          <w:szCs w:val="24"/>
        </w:rPr>
        <w:t xml:space="preserve"> </w:t>
      </w:r>
      <w:r w:rsidR="00A10F8B" w:rsidRPr="00CF4B4A">
        <w:rPr>
          <w:rFonts w:cs="Arial"/>
          <w:sz w:val="24"/>
          <w:szCs w:val="24"/>
        </w:rPr>
        <w:t xml:space="preserve">must be proposed and seconded and the nomination (including details of both proposer and seconder) </w:t>
      </w:r>
      <w:r w:rsidRPr="00CF4B4A">
        <w:rPr>
          <w:rFonts w:cs="Arial"/>
          <w:sz w:val="24"/>
          <w:szCs w:val="24"/>
        </w:rPr>
        <w:t xml:space="preserve">shall be submitted in writing </w:t>
      </w:r>
      <w:r w:rsidR="00A10F8B" w:rsidRPr="00CF4B4A">
        <w:rPr>
          <w:rFonts w:cs="Arial"/>
          <w:sz w:val="24"/>
          <w:szCs w:val="24"/>
        </w:rPr>
        <w:t>or written</w:t>
      </w:r>
      <w:r w:rsidRPr="00CF4B4A">
        <w:rPr>
          <w:rFonts w:cs="Arial"/>
          <w:sz w:val="24"/>
          <w:szCs w:val="24"/>
        </w:rPr>
        <w:t xml:space="preserve"> electronic format to the Chief Executive (National Park Officer)</w:t>
      </w:r>
      <w:r w:rsidR="007066AC">
        <w:rPr>
          <w:rFonts w:cs="Arial"/>
          <w:sz w:val="24"/>
          <w:szCs w:val="24"/>
        </w:rPr>
        <w:t>,</w:t>
      </w:r>
      <w:r w:rsidRPr="00CF4B4A">
        <w:rPr>
          <w:rFonts w:cs="Arial"/>
          <w:sz w:val="24"/>
          <w:szCs w:val="24"/>
        </w:rPr>
        <w:t xml:space="preserve"> </w:t>
      </w:r>
      <w:r w:rsidR="00D51C1A" w:rsidRPr="00DF35B0">
        <w:rPr>
          <w:rFonts w:cs="Arial"/>
          <w:sz w:val="24"/>
          <w:szCs w:val="24"/>
          <w:shd w:val="clear" w:color="auto" w:fill="FFFFFF" w:themeFill="background1"/>
        </w:rPr>
        <w:t>with a copy to the Corporate Services Manager</w:t>
      </w:r>
      <w:r w:rsidR="007066AC">
        <w:rPr>
          <w:rFonts w:cs="Arial"/>
          <w:sz w:val="24"/>
          <w:szCs w:val="24"/>
          <w:shd w:val="clear" w:color="auto" w:fill="FFFFFF" w:themeFill="background1"/>
        </w:rPr>
        <w:t>,</w:t>
      </w:r>
      <w:r w:rsidR="00793A14" w:rsidRPr="00793A14">
        <w:rPr>
          <w:rFonts w:cs="Arial"/>
          <w:sz w:val="24"/>
          <w:szCs w:val="24"/>
          <w:shd w:val="clear" w:color="auto" w:fill="FFFFFF" w:themeFill="background1"/>
        </w:rPr>
        <w:t xml:space="preserve"> </w:t>
      </w:r>
      <w:r w:rsidR="00793A14" w:rsidRPr="00DF35B0">
        <w:rPr>
          <w:rFonts w:cs="Arial"/>
          <w:sz w:val="24"/>
          <w:szCs w:val="24"/>
          <w:shd w:val="clear" w:color="auto" w:fill="FFFFFF" w:themeFill="background1"/>
        </w:rPr>
        <w:t xml:space="preserve">prior to the commencement of the </w:t>
      </w:r>
      <w:r w:rsidR="007066AC">
        <w:rPr>
          <w:rFonts w:cs="Arial"/>
          <w:sz w:val="24"/>
          <w:szCs w:val="24"/>
          <w:shd w:val="clear" w:color="auto" w:fill="FFFFFF" w:themeFill="background1"/>
        </w:rPr>
        <w:t>m</w:t>
      </w:r>
      <w:r w:rsidR="00793A14" w:rsidRPr="00DF35B0">
        <w:rPr>
          <w:rFonts w:cs="Arial"/>
          <w:sz w:val="24"/>
          <w:szCs w:val="24"/>
          <w:shd w:val="clear" w:color="auto" w:fill="FFFFFF" w:themeFill="background1"/>
        </w:rPr>
        <w:t>eeting</w:t>
      </w:r>
      <w:r w:rsidR="00AF2637">
        <w:rPr>
          <w:rFonts w:cs="Arial"/>
          <w:sz w:val="24"/>
          <w:szCs w:val="24"/>
          <w:shd w:val="clear" w:color="auto" w:fill="FFFFFF" w:themeFill="background1"/>
        </w:rPr>
        <w:t xml:space="preserve"> </w:t>
      </w:r>
      <w:r w:rsidR="007066AC">
        <w:rPr>
          <w:rFonts w:cs="Arial"/>
          <w:sz w:val="24"/>
          <w:szCs w:val="24"/>
          <w:shd w:val="clear" w:color="auto" w:fill="FFFFFF" w:themeFill="background1"/>
        </w:rPr>
        <w:t>(subject to Standing Order</w:t>
      </w:r>
      <w:r w:rsidR="00060973">
        <w:rPr>
          <w:rFonts w:cs="Arial"/>
          <w:sz w:val="24"/>
          <w:szCs w:val="24"/>
          <w:shd w:val="clear" w:color="auto" w:fill="FFFFFF" w:themeFill="background1"/>
        </w:rPr>
        <w:t>s 7.6 and</w:t>
      </w:r>
      <w:r w:rsidR="007066AC">
        <w:rPr>
          <w:rFonts w:cs="Arial"/>
          <w:sz w:val="24"/>
          <w:szCs w:val="24"/>
          <w:shd w:val="clear" w:color="auto" w:fill="FFFFFF" w:themeFill="background1"/>
        </w:rPr>
        <w:t xml:space="preserve"> </w:t>
      </w:r>
      <w:r w:rsidR="00AF2637">
        <w:rPr>
          <w:rFonts w:cs="Arial"/>
          <w:sz w:val="24"/>
          <w:szCs w:val="24"/>
          <w:shd w:val="clear" w:color="auto" w:fill="FFFFFF" w:themeFill="background1"/>
        </w:rPr>
        <w:t>7.10 below</w:t>
      </w:r>
      <w:r w:rsidR="007066AC">
        <w:rPr>
          <w:rFonts w:cs="Arial"/>
          <w:sz w:val="24"/>
          <w:szCs w:val="24"/>
          <w:shd w:val="clear" w:color="auto" w:fill="FFFFFF" w:themeFill="background1"/>
        </w:rPr>
        <w:t>)</w:t>
      </w:r>
      <w:r w:rsidR="00D51C1A" w:rsidRPr="00DF35B0">
        <w:rPr>
          <w:rFonts w:cs="Arial"/>
          <w:sz w:val="24"/>
          <w:szCs w:val="24"/>
          <w:shd w:val="clear" w:color="auto" w:fill="FFFFFF" w:themeFill="background1"/>
        </w:rPr>
        <w:t xml:space="preserve">. </w:t>
      </w:r>
      <w:r w:rsidR="00DB5DD2">
        <w:rPr>
          <w:rFonts w:cs="Arial"/>
          <w:sz w:val="24"/>
          <w:szCs w:val="24"/>
          <w:shd w:val="clear" w:color="auto" w:fill="FFFFFF" w:themeFill="background1"/>
        </w:rPr>
        <w:t>At the Annual meeting, t</w:t>
      </w:r>
      <w:r w:rsidR="00D51C1A" w:rsidRPr="00DF35B0">
        <w:rPr>
          <w:rFonts w:cs="Arial"/>
          <w:sz w:val="24"/>
          <w:szCs w:val="24"/>
          <w:shd w:val="clear" w:color="auto" w:fill="FFFFFF" w:themeFill="background1"/>
        </w:rPr>
        <w:t xml:space="preserve">he Chief Executive (National Park Officer) or the Monitoring Officer (or the Deputy Monitoring Officer if the Chief Executive and Monitoring Officer are not present) </w:t>
      </w:r>
      <w:r w:rsidR="00E9228F" w:rsidRPr="00DF35B0">
        <w:rPr>
          <w:rFonts w:cs="Arial"/>
          <w:sz w:val="24"/>
          <w:szCs w:val="24"/>
          <w:shd w:val="clear" w:color="auto" w:fill="FFFFFF" w:themeFill="background1"/>
        </w:rPr>
        <w:t>will</w:t>
      </w:r>
      <w:r w:rsidR="00E9228F" w:rsidRPr="00CF4B4A">
        <w:rPr>
          <w:rFonts w:cs="Arial"/>
          <w:sz w:val="24"/>
          <w:szCs w:val="24"/>
        </w:rPr>
        <w:t xml:space="preserve"> </w:t>
      </w:r>
      <w:r w:rsidR="007E3569" w:rsidRPr="00CF4B4A">
        <w:rPr>
          <w:rFonts w:cs="Arial"/>
          <w:sz w:val="24"/>
          <w:szCs w:val="24"/>
        </w:rPr>
        <w:t xml:space="preserve">facilitate </w:t>
      </w:r>
      <w:r w:rsidR="00E9228F" w:rsidRPr="00CF4B4A">
        <w:rPr>
          <w:rFonts w:cs="Arial"/>
          <w:sz w:val="24"/>
          <w:szCs w:val="24"/>
        </w:rPr>
        <w:t xml:space="preserve">the appointment of a </w:t>
      </w:r>
      <w:r w:rsidR="00534485" w:rsidRPr="00CF4B4A">
        <w:rPr>
          <w:rFonts w:cs="Arial"/>
          <w:sz w:val="24"/>
          <w:szCs w:val="24"/>
        </w:rPr>
        <w:t>M</w:t>
      </w:r>
      <w:r w:rsidRPr="00CF4B4A">
        <w:rPr>
          <w:rFonts w:cs="Arial"/>
          <w:sz w:val="24"/>
          <w:szCs w:val="24"/>
        </w:rPr>
        <w:t xml:space="preserve">ember who is not standing for the office of </w:t>
      </w:r>
      <w:r w:rsidR="003B65D1">
        <w:rPr>
          <w:rFonts w:cs="Arial"/>
          <w:sz w:val="24"/>
          <w:szCs w:val="24"/>
        </w:rPr>
        <w:t>Chair</w:t>
      </w:r>
      <w:r w:rsidRPr="00CF4B4A">
        <w:rPr>
          <w:rFonts w:cs="Arial"/>
          <w:sz w:val="24"/>
          <w:szCs w:val="24"/>
        </w:rPr>
        <w:t xml:space="preserve"> </w:t>
      </w:r>
      <w:r w:rsidR="00E9228F" w:rsidRPr="00CF4B4A">
        <w:rPr>
          <w:rFonts w:cs="Arial"/>
          <w:sz w:val="24"/>
          <w:szCs w:val="24"/>
        </w:rPr>
        <w:t>to c</w:t>
      </w:r>
      <w:r w:rsidRPr="00CF4B4A">
        <w:rPr>
          <w:rFonts w:cs="Arial"/>
          <w:sz w:val="24"/>
          <w:szCs w:val="24"/>
        </w:rPr>
        <w:t xml:space="preserve">hair the meeting for this item of business.  The Authority’s Monitoring Officer </w:t>
      </w:r>
      <w:r w:rsidR="00FF022C" w:rsidRPr="00CF4B4A">
        <w:rPr>
          <w:rFonts w:cs="Arial"/>
          <w:sz w:val="24"/>
          <w:szCs w:val="24"/>
        </w:rPr>
        <w:t xml:space="preserve">or Deputy Monitoring Officer </w:t>
      </w:r>
      <w:r w:rsidRPr="00CF4B4A">
        <w:rPr>
          <w:rFonts w:cs="Arial"/>
          <w:sz w:val="24"/>
          <w:szCs w:val="24"/>
        </w:rPr>
        <w:t>shall be responsible for scrutinising the election process.</w:t>
      </w:r>
    </w:p>
    <w:p w14:paraId="03250D07"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3F7189CE" w14:textId="1B1F73E0" w:rsidR="006E09F9" w:rsidRPr="00CF4B4A" w:rsidRDefault="009B3702" w:rsidP="00DF35B0">
      <w:pPr>
        <w:shd w:val="clear" w:color="auto" w:fill="FFFFFF" w:themeFill="background1"/>
        <w:tabs>
          <w:tab w:val="left" w:pos="-90"/>
        </w:tabs>
        <w:ind w:left="1134" w:hanging="1134"/>
        <w:jc w:val="both"/>
        <w:rPr>
          <w:rFonts w:cs="Arial"/>
          <w:sz w:val="24"/>
          <w:szCs w:val="24"/>
        </w:rPr>
      </w:pPr>
      <w:r w:rsidRPr="00CF4B4A">
        <w:rPr>
          <w:rFonts w:cs="Arial"/>
          <w:sz w:val="24"/>
          <w:szCs w:val="24"/>
        </w:rPr>
        <w:t>7.3</w:t>
      </w:r>
      <w:r w:rsidRPr="00CF4B4A">
        <w:rPr>
          <w:rFonts w:cs="Arial"/>
          <w:sz w:val="24"/>
          <w:szCs w:val="24"/>
        </w:rPr>
        <w:tab/>
      </w:r>
      <w:r w:rsidR="007E3569" w:rsidRPr="00CF4B4A">
        <w:rPr>
          <w:rFonts w:cs="Arial"/>
          <w:sz w:val="24"/>
          <w:szCs w:val="24"/>
        </w:rPr>
        <w:t>If more than one nomination is received for a vacancy</w:t>
      </w:r>
      <w:r w:rsidR="00B70BB5">
        <w:rPr>
          <w:rFonts w:cs="Arial"/>
          <w:sz w:val="24"/>
          <w:szCs w:val="24"/>
        </w:rPr>
        <w:t xml:space="preserve"> </w:t>
      </w:r>
      <w:r w:rsidR="007E3569" w:rsidRPr="00CF4B4A">
        <w:rPr>
          <w:rFonts w:cs="Arial"/>
          <w:sz w:val="24"/>
          <w:szCs w:val="24"/>
        </w:rPr>
        <w:t xml:space="preserve">the election shall proceed by secret ballot.  </w:t>
      </w:r>
    </w:p>
    <w:p w14:paraId="01C06987" w14:textId="77777777" w:rsidR="006E09F9" w:rsidRPr="00CF4B4A" w:rsidRDefault="006E09F9" w:rsidP="00DF35B0">
      <w:pPr>
        <w:shd w:val="clear" w:color="auto" w:fill="FFFFFF" w:themeFill="background1"/>
        <w:tabs>
          <w:tab w:val="left" w:pos="-90"/>
        </w:tabs>
        <w:ind w:left="1134" w:hanging="1134"/>
        <w:jc w:val="both"/>
        <w:rPr>
          <w:rFonts w:cs="Arial"/>
          <w:sz w:val="24"/>
          <w:szCs w:val="24"/>
        </w:rPr>
      </w:pPr>
    </w:p>
    <w:p w14:paraId="4D9D0150" w14:textId="10677896" w:rsidR="006E09F9" w:rsidRPr="001A50FD" w:rsidRDefault="006E09F9" w:rsidP="00DF35B0">
      <w:pPr>
        <w:shd w:val="clear" w:color="auto" w:fill="FFFFFF" w:themeFill="background1"/>
        <w:tabs>
          <w:tab w:val="left" w:pos="-90"/>
        </w:tabs>
        <w:ind w:left="1134" w:hanging="1134"/>
        <w:jc w:val="both"/>
        <w:rPr>
          <w:rFonts w:cs="Arial"/>
          <w:sz w:val="24"/>
          <w:szCs w:val="24"/>
        </w:rPr>
      </w:pPr>
      <w:r w:rsidRPr="00CF4B4A">
        <w:rPr>
          <w:rFonts w:cs="Arial"/>
          <w:sz w:val="24"/>
          <w:szCs w:val="24"/>
        </w:rPr>
        <w:t>7.4</w:t>
      </w:r>
      <w:r w:rsidRPr="00CF4B4A">
        <w:rPr>
          <w:rFonts w:cs="Arial"/>
          <w:sz w:val="24"/>
          <w:szCs w:val="24"/>
        </w:rPr>
        <w:tab/>
      </w:r>
      <w:r w:rsidRPr="00035864">
        <w:rPr>
          <w:rFonts w:cs="Arial"/>
          <w:sz w:val="24"/>
          <w:szCs w:val="24"/>
        </w:rPr>
        <w:t xml:space="preserve">In the event of an equality of votes </w:t>
      </w:r>
      <w:r w:rsidR="00FD17C2">
        <w:rPr>
          <w:rFonts w:cs="Arial"/>
          <w:sz w:val="24"/>
          <w:szCs w:val="24"/>
        </w:rPr>
        <w:t>where there are only two candidates standing for that vacancy</w:t>
      </w:r>
      <w:r w:rsidRPr="00035864">
        <w:rPr>
          <w:rFonts w:cs="Arial"/>
          <w:sz w:val="24"/>
          <w:szCs w:val="24"/>
        </w:rPr>
        <w:t xml:space="preserve">, the </w:t>
      </w:r>
      <w:r w:rsidR="00534485" w:rsidRPr="00035864">
        <w:rPr>
          <w:rFonts w:cs="Arial"/>
          <w:sz w:val="24"/>
          <w:szCs w:val="24"/>
        </w:rPr>
        <w:t>M</w:t>
      </w:r>
      <w:r w:rsidRPr="00035864">
        <w:rPr>
          <w:rFonts w:cs="Arial"/>
          <w:sz w:val="24"/>
          <w:szCs w:val="24"/>
        </w:rPr>
        <w:t>ember presiding at the meeting shall have a second or casting vote.</w:t>
      </w:r>
    </w:p>
    <w:p w14:paraId="1B48266B" w14:textId="77777777" w:rsidR="006E09F9" w:rsidRPr="00CF4B4A" w:rsidRDefault="006E09F9" w:rsidP="00DF35B0">
      <w:pPr>
        <w:shd w:val="clear" w:color="auto" w:fill="FFFFFF" w:themeFill="background1"/>
        <w:tabs>
          <w:tab w:val="left" w:pos="-90"/>
        </w:tabs>
        <w:ind w:left="1134" w:hanging="1134"/>
        <w:jc w:val="both"/>
        <w:rPr>
          <w:rFonts w:cs="Arial"/>
          <w:sz w:val="24"/>
          <w:szCs w:val="24"/>
        </w:rPr>
      </w:pPr>
    </w:p>
    <w:p w14:paraId="513C10A2" w14:textId="7510FBC9" w:rsidR="00F44587" w:rsidRDefault="006E09F9" w:rsidP="00DF35B0">
      <w:pPr>
        <w:shd w:val="clear" w:color="auto" w:fill="FFFFFF" w:themeFill="background1"/>
        <w:tabs>
          <w:tab w:val="left" w:pos="-90"/>
        </w:tabs>
        <w:ind w:left="1134" w:hanging="1134"/>
        <w:jc w:val="both"/>
        <w:rPr>
          <w:rFonts w:cs="Arial"/>
          <w:sz w:val="24"/>
          <w:szCs w:val="24"/>
        </w:rPr>
      </w:pPr>
      <w:r w:rsidRPr="00CF4B4A">
        <w:rPr>
          <w:rFonts w:cs="Arial"/>
          <w:sz w:val="24"/>
          <w:szCs w:val="24"/>
        </w:rPr>
        <w:t>7.5</w:t>
      </w:r>
      <w:r w:rsidRPr="00CF4B4A">
        <w:rPr>
          <w:rFonts w:cs="Arial"/>
          <w:sz w:val="24"/>
          <w:szCs w:val="24"/>
        </w:rPr>
        <w:tab/>
      </w:r>
      <w:bookmarkStart w:id="2" w:name="_Hlk79589007"/>
      <w:bookmarkStart w:id="3" w:name="_Hlk79589077"/>
      <w:r w:rsidR="00035864" w:rsidRPr="00035864">
        <w:rPr>
          <w:rFonts w:cs="Arial"/>
          <w:sz w:val="24"/>
          <w:szCs w:val="24"/>
        </w:rPr>
        <w:t xml:space="preserve">Where there are more than two persons nominated for a vacancy and the election does not result in one candidate </w:t>
      </w:r>
      <w:r w:rsidR="003F166B">
        <w:rPr>
          <w:rFonts w:cs="Arial"/>
          <w:sz w:val="24"/>
          <w:szCs w:val="24"/>
        </w:rPr>
        <w:t>achieving</w:t>
      </w:r>
      <w:r w:rsidR="00035864" w:rsidRPr="00035864">
        <w:rPr>
          <w:rFonts w:cs="Arial"/>
          <w:sz w:val="24"/>
          <w:szCs w:val="24"/>
        </w:rPr>
        <w:t xml:space="preserve"> </w:t>
      </w:r>
      <w:r w:rsidR="003F166B">
        <w:rPr>
          <w:rFonts w:cs="Arial"/>
          <w:sz w:val="24"/>
          <w:szCs w:val="24"/>
        </w:rPr>
        <w:t xml:space="preserve">both </w:t>
      </w:r>
      <w:r w:rsidR="00035864" w:rsidRPr="00035864">
        <w:rPr>
          <w:rFonts w:cs="Arial"/>
          <w:sz w:val="24"/>
          <w:szCs w:val="24"/>
        </w:rPr>
        <w:t>a greater number of votes than any of the other candidates</w:t>
      </w:r>
      <w:r w:rsidR="003F166B">
        <w:rPr>
          <w:rFonts w:cs="Arial"/>
          <w:sz w:val="24"/>
          <w:szCs w:val="24"/>
        </w:rPr>
        <w:t xml:space="preserve"> and over 50% of the vote</w:t>
      </w:r>
      <w:r w:rsidR="004162A3">
        <w:rPr>
          <w:rFonts w:cs="Arial"/>
          <w:sz w:val="24"/>
          <w:szCs w:val="24"/>
        </w:rPr>
        <w:t>s</w:t>
      </w:r>
      <w:r w:rsidR="00F44587">
        <w:rPr>
          <w:rFonts w:cs="Arial"/>
          <w:sz w:val="24"/>
          <w:szCs w:val="24"/>
        </w:rPr>
        <w:t xml:space="preserve"> </w:t>
      </w:r>
      <w:r w:rsidR="004162A3">
        <w:rPr>
          <w:rFonts w:cs="Arial"/>
          <w:sz w:val="24"/>
          <w:szCs w:val="24"/>
        </w:rPr>
        <w:t xml:space="preserve">cast </w:t>
      </w:r>
      <w:r w:rsidR="00F44587">
        <w:rPr>
          <w:rFonts w:cs="Arial"/>
          <w:sz w:val="24"/>
          <w:szCs w:val="24"/>
        </w:rPr>
        <w:t>(a ‘clear majority’)</w:t>
      </w:r>
      <w:r w:rsidR="00035864" w:rsidRPr="00035864">
        <w:rPr>
          <w:rFonts w:cs="Arial"/>
          <w:sz w:val="24"/>
          <w:szCs w:val="24"/>
        </w:rPr>
        <w:t xml:space="preserve">, the name of the person having the </w:t>
      </w:r>
      <w:r w:rsidR="005C0BFE">
        <w:rPr>
          <w:rFonts w:cs="Arial"/>
          <w:sz w:val="24"/>
          <w:szCs w:val="24"/>
        </w:rPr>
        <w:t>fewest</w:t>
      </w:r>
      <w:r w:rsidR="00035864" w:rsidRPr="00035864">
        <w:rPr>
          <w:rFonts w:cs="Arial"/>
          <w:sz w:val="24"/>
          <w:szCs w:val="24"/>
        </w:rPr>
        <w:t xml:space="preserve"> votes shall be struck off the list and a further election held by way of secret ballot, and so on, until one candidate </w:t>
      </w:r>
      <w:r w:rsidR="003F166B">
        <w:rPr>
          <w:rFonts w:cs="Arial"/>
          <w:sz w:val="24"/>
          <w:szCs w:val="24"/>
        </w:rPr>
        <w:t xml:space="preserve">achieves </w:t>
      </w:r>
      <w:r w:rsidR="00035864" w:rsidRPr="00035864">
        <w:rPr>
          <w:rFonts w:cs="Arial"/>
          <w:sz w:val="24"/>
          <w:szCs w:val="24"/>
        </w:rPr>
        <w:t xml:space="preserve">a </w:t>
      </w:r>
      <w:r w:rsidR="00F44587">
        <w:rPr>
          <w:rFonts w:cs="Arial"/>
          <w:sz w:val="24"/>
          <w:szCs w:val="24"/>
        </w:rPr>
        <w:t>clear majority and is duly appointed</w:t>
      </w:r>
      <w:r w:rsidR="00035864" w:rsidRPr="00035864">
        <w:rPr>
          <w:rFonts w:cs="Arial"/>
          <w:sz w:val="24"/>
          <w:szCs w:val="24"/>
        </w:rPr>
        <w:t>.</w:t>
      </w:r>
      <w:r w:rsidR="003F166B">
        <w:rPr>
          <w:rFonts w:cs="Arial"/>
          <w:sz w:val="24"/>
          <w:szCs w:val="24"/>
        </w:rPr>
        <w:t xml:space="preserve"> </w:t>
      </w:r>
    </w:p>
    <w:p w14:paraId="08C45A57" w14:textId="77777777" w:rsidR="00F44587" w:rsidRDefault="00F44587" w:rsidP="00DF35B0">
      <w:pPr>
        <w:shd w:val="clear" w:color="auto" w:fill="FFFFFF" w:themeFill="background1"/>
        <w:tabs>
          <w:tab w:val="left" w:pos="-90"/>
        </w:tabs>
        <w:ind w:left="1134" w:hanging="1134"/>
        <w:jc w:val="both"/>
        <w:rPr>
          <w:rFonts w:cs="Arial"/>
          <w:sz w:val="24"/>
          <w:szCs w:val="24"/>
        </w:rPr>
      </w:pPr>
    </w:p>
    <w:p w14:paraId="39F6A4DF" w14:textId="04F6BCB5" w:rsidR="009B3702" w:rsidRPr="00035864" w:rsidRDefault="00F44587" w:rsidP="00DF35B0">
      <w:pPr>
        <w:shd w:val="clear" w:color="auto" w:fill="FFFFFF" w:themeFill="background1"/>
        <w:tabs>
          <w:tab w:val="left" w:pos="-90"/>
        </w:tabs>
        <w:ind w:left="1134" w:hanging="1134"/>
        <w:jc w:val="both"/>
        <w:rPr>
          <w:rFonts w:cs="Arial"/>
          <w:i/>
          <w:sz w:val="24"/>
          <w:szCs w:val="24"/>
        </w:rPr>
      </w:pPr>
      <w:r>
        <w:rPr>
          <w:rFonts w:cs="Arial"/>
          <w:sz w:val="24"/>
          <w:szCs w:val="24"/>
        </w:rPr>
        <w:tab/>
      </w:r>
      <w:r w:rsidR="003F166B">
        <w:rPr>
          <w:rFonts w:cs="Arial"/>
          <w:sz w:val="24"/>
          <w:szCs w:val="24"/>
        </w:rPr>
        <w:t xml:space="preserve">If on any round of voting during this process </w:t>
      </w:r>
      <w:r>
        <w:rPr>
          <w:rFonts w:cs="Arial"/>
          <w:sz w:val="24"/>
          <w:szCs w:val="24"/>
        </w:rPr>
        <w:t xml:space="preserve">apart from the final round </w:t>
      </w:r>
      <w:r w:rsidR="003F166B">
        <w:rPr>
          <w:rFonts w:cs="Arial"/>
          <w:sz w:val="24"/>
          <w:szCs w:val="24"/>
        </w:rPr>
        <w:t xml:space="preserve">there is no one </w:t>
      </w:r>
      <w:r>
        <w:rPr>
          <w:rFonts w:cs="Arial"/>
          <w:sz w:val="24"/>
          <w:szCs w:val="24"/>
        </w:rPr>
        <w:t>candidate</w:t>
      </w:r>
      <w:r w:rsidR="003F166B">
        <w:rPr>
          <w:rFonts w:cs="Arial"/>
          <w:sz w:val="24"/>
          <w:szCs w:val="24"/>
        </w:rPr>
        <w:t xml:space="preserve"> having the fewest votes (for example where </w:t>
      </w:r>
      <w:r>
        <w:rPr>
          <w:rFonts w:cs="Arial"/>
          <w:sz w:val="24"/>
          <w:szCs w:val="24"/>
        </w:rPr>
        <w:t xml:space="preserve">the </w:t>
      </w:r>
      <w:r w:rsidR="003F166B">
        <w:rPr>
          <w:rFonts w:cs="Arial"/>
          <w:sz w:val="24"/>
          <w:szCs w:val="24"/>
        </w:rPr>
        <w:t xml:space="preserve">vote for the two candidates with fewest votes </w:t>
      </w:r>
      <w:r>
        <w:rPr>
          <w:rFonts w:cs="Arial"/>
          <w:sz w:val="24"/>
          <w:szCs w:val="24"/>
        </w:rPr>
        <w:t>is</w:t>
      </w:r>
      <w:r w:rsidR="003F166B">
        <w:rPr>
          <w:rFonts w:cs="Arial"/>
          <w:sz w:val="24"/>
          <w:szCs w:val="24"/>
        </w:rPr>
        <w:t xml:space="preserve"> tied)</w:t>
      </w:r>
      <w:r w:rsidR="00035864" w:rsidRPr="00035864" w:rsidDel="00035864">
        <w:rPr>
          <w:rFonts w:cs="Arial"/>
          <w:sz w:val="24"/>
          <w:szCs w:val="24"/>
        </w:rPr>
        <w:t xml:space="preserve"> </w:t>
      </w:r>
      <w:r>
        <w:rPr>
          <w:rFonts w:cs="Arial"/>
          <w:sz w:val="24"/>
          <w:szCs w:val="24"/>
        </w:rPr>
        <w:t>there will be an interim round of voting by ballot to eliminate one of these candidates, with the candidate(s) achieving most votes in that interim round then entering further rounds of voting with the remaining candidates as necessary to arrive at one candidate with a clear majority.</w:t>
      </w:r>
      <w:bookmarkEnd w:id="2"/>
    </w:p>
    <w:bookmarkEnd w:id="3"/>
    <w:p w14:paraId="461FDC39" w14:textId="77777777" w:rsidR="009B3702" w:rsidRPr="00035864" w:rsidRDefault="009B3702" w:rsidP="00DF35B0">
      <w:pPr>
        <w:shd w:val="clear" w:color="auto" w:fill="FFFFFF" w:themeFill="background1"/>
        <w:tabs>
          <w:tab w:val="left" w:pos="-90"/>
        </w:tabs>
        <w:ind w:left="1134" w:hanging="1134"/>
        <w:jc w:val="both"/>
        <w:rPr>
          <w:rFonts w:cs="Arial"/>
          <w:sz w:val="24"/>
          <w:szCs w:val="24"/>
        </w:rPr>
      </w:pPr>
    </w:p>
    <w:p w14:paraId="4F504F0C" w14:textId="6D0DBB08" w:rsidR="009B3702" w:rsidRPr="00CF4B4A" w:rsidRDefault="009B3702" w:rsidP="00DF35B0">
      <w:pPr>
        <w:shd w:val="clear" w:color="auto" w:fill="FFFFFF" w:themeFill="background1"/>
        <w:tabs>
          <w:tab w:val="left" w:pos="-90"/>
        </w:tabs>
        <w:ind w:left="1134" w:hanging="1134"/>
        <w:jc w:val="both"/>
        <w:rPr>
          <w:rFonts w:cs="Arial"/>
          <w:sz w:val="24"/>
          <w:szCs w:val="24"/>
        </w:rPr>
      </w:pPr>
      <w:r w:rsidRPr="00CF4B4A">
        <w:rPr>
          <w:rFonts w:cs="Arial"/>
          <w:sz w:val="24"/>
          <w:szCs w:val="24"/>
        </w:rPr>
        <w:t>7.</w:t>
      </w:r>
      <w:r w:rsidR="006E09F9" w:rsidRPr="00CF4B4A">
        <w:rPr>
          <w:rFonts w:cs="Arial"/>
          <w:sz w:val="24"/>
          <w:szCs w:val="24"/>
        </w:rPr>
        <w:t>6</w:t>
      </w:r>
      <w:r w:rsidRPr="00CF4B4A">
        <w:rPr>
          <w:rFonts w:cs="Arial"/>
          <w:sz w:val="24"/>
          <w:szCs w:val="24"/>
        </w:rPr>
        <w:tab/>
        <w:t xml:space="preserve">The Deputy </w:t>
      </w:r>
      <w:r w:rsidR="003B65D1">
        <w:rPr>
          <w:rFonts w:cs="Arial"/>
          <w:sz w:val="24"/>
          <w:szCs w:val="24"/>
        </w:rPr>
        <w:t>Chair</w:t>
      </w:r>
      <w:r w:rsidRPr="00CF4B4A">
        <w:rPr>
          <w:rFonts w:cs="Arial"/>
          <w:sz w:val="24"/>
          <w:szCs w:val="24"/>
        </w:rPr>
        <w:t xml:space="preserve"> shall be elected in a like manner, save that the </w:t>
      </w:r>
      <w:r w:rsidR="003B65D1">
        <w:rPr>
          <w:rFonts w:cs="Arial"/>
          <w:sz w:val="24"/>
          <w:szCs w:val="24"/>
        </w:rPr>
        <w:t>Chair</w:t>
      </w:r>
      <w:r w:rsidRPr="00CF4B4A">
        <w:rPr>
          <w:rFonts w:cs="Arial"/>
          <w:sz w:val="24"/>
          <w:szCs w:val="24"/>
        </w:rPr>
        <w:t xml:space="preserve"> duly elected under </w:t>
      </w:r>
      <w:r w:rsidR="00C814C8" w:rsidRPr="00CF4B4A">
        <w:rPr>
          <w:rFonts w:cs="Arial"/>
          <w:sz w:val="24"/>
          <w:szCs w:val="24"/>
        </w:rPr>
        <w:t xml:space="preserve">this </w:t>
      </w:r>
      <w:r w:rsidRPr="00CF4B4A">
        <w:rPr>
          <w:rFonts w:cs="Arial"/>
          <w:sz w:val="24"/>
          <w:szCs w:val="24"/>
        </w:rPr>
        <w:t xml:space="preserve">Standing Order </w:t>
      </w:r>
      <w:r w:rsidR="00C814C8" w:rsidRPr="00CF4B4A">
        <w:rPr>
          <w:rFonts w:cs="Arial"/>
          <w:sz w:val="24"/>
          <w:szCs w:val="24"/>
        </w:rPr>
        <w:t xml:space="preserve">7 </w:t>
      </w:r>
      <w:r w:rsidRPr="00CF4B4A">
        <w:rPr>
          <w:rFonts w:cs="Arial"/>
          <w:sz w:val="24"/>
          <w:szCs w:val="24"/>
        </w:rPr>
        <w:t xml:space="preserve">shall chair the meeting and that any unsuccessful candidate for the </w:t>
      </w:r>
      <w:r w:rsidR="003B65D1">
        <w:rPr>
          <w:rFonts w:cs="Arial"/>
          <w:sz w:val="24"/>
          <w:szCs w:val="24"/>
        </w:rPr>
        <w:t>Chair</w:t>
      </w:r>
      <w:r w:rsidRPr="00CF4B4A">
        <w:rPr>
          <w:rFonts w:cs="Arial"/>
          <w:sz w:val="24"/>
          <w:szCs w:val="24"/>
        </w:rPr>
        <w:t xml:space="preserve"> may declare at the meeting their willingness to stand as Deputy </w:t>
      </w:r>
      <w:r w:rsidR="003B65D1">
        <w:rPr>
          <w:rFonts w:cs="Arial"/>
          <w:sz w:val="24"/>
          <w:szCs w:val="24"/>
        </w:rPr>
        <w:t>Chair</w:t>
      </w:r>
      <w:r w:rsidRPr="00CF4B4A">
        <w:rPr>
          <w:rFonts w:cs="Arial"/>
          <w:sz w:val="24"/>
          <w:szCs w:val="24"/>
        </w:rPr>
        <w:t xml:space="preserve"> without separate prior written nomination.</w:t>
      </w:r>
    </w:p>
    <w:p w14:paraId="56F55F1E"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1E4EE0FC" w14:textId="4DFC5208" w:rsidR="00704BB8"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7.</w:t>
      </w:r>
      <w:r w:rsidR="006E09F9" w:rsidRPr="00CF4B4A">
        <w:rPr>
          <w:rFonts w:cs="Arial"/>
          <w:sz w:val="24"/>
          <w:szCs w:val="24"/>
        </w:rPr>
        <w:t>7</w:t>
      </w:r>
      <w:r w:rsidRPr="00CF4B4A">
        <w:rPr>
          <w:rFonts w:cs="Arial"/>
          <w:sz w:val="24"/>
          <w:szCs w:val="24"/>
        </w:rPr>
        <w:tab/>
      </w:r>
      <w:r w:rsidR="00396CCB">
        <w:rPr>
          <w:rFonts w:cs="Arial"/>
          <w:sz w:val="24"/>
          <w:szCs w:val="24"/>
        </w:rPr>
        <w:t xml:space="preserve">Subject to </w:t>
      </w:r>
      <w:r w:rsidR="00060973">
        <w:rPr>
          <w:rFonts w:cs="Arial"/>
          <w:sz w:val="24"/>
          <w:szCs w:val="24"/>
        </w:rPr>
        <w:t>Standing Order 4.1</w:t>
      </w:r>
      <w:r w:rsidR="00396CCB">
        <w:rPr>
          <w:rFonts w:cs="Arial"/>
          <w:sz w:val="24"/>
          <w:szCs w:val="24"/>
        </w:rPr>
        <w:t>, t</w:t>
      </w:r>
      <w:r w:rsidR="00704BB8" w:rsidRPr="00CF4B4A">
        <w:rPr>
          <w:rFonts w:cs="Arial"/>
          <w:sz w:val="24"/>
          <w:szCs w:val="24"/>
        </w:rPr>
        <w:t xml:space="preserve">he </w:t>
      </w:r>
      <w:r w:rsidR="003B65D1">
        <w:rPr>
          <w:rFonts w:cs="Arial"/>
          <w:sz w:val="24"/>
          <w:szCs w:val="24"/>
        </w:rPr>
        <w:t>Chair</w:t>
      </w:r>
      <w:r w:rsidR="00704BB8" w:rsidRPr="00CF4B4A">
        <w:rPr>
          <w:rFonts w:cs="Arial"/>
          <w:sz w:val="24"/>
          <w:szCs w:val="24"/>
        </w:rPr>
        <w:t xml:space="preserve"> and Deputy </w:t>
      </w:r>
      <w:r w:rsidR="003B65D1">
        <w:rPr>
          <w:rFonts w:cs="Arial"/>
          <w:sz w:val="24"/>
          <w:szCs w:val="24"/>
        </w:rPr>
        <w:t>Chair</w:t>
      </w:r>
      <w:r w:rsidR="00704BB8" w:rsidRPr="00CF4B4A">
        <w:rPr>
          <w:rFonts w:cs="Arial"/>
          <w:sz w:val="24"/>
          <w:szCs w:val="24"/>
        </w:rPr>
        <w:t xml:space="preserve"> shall be elected for </w:t>
      </w:r>
      <w:r w:rsidR="00D51C1A" w:rsidRPr="00DF35B0">
        <w:rPr>
          <w:rFonts w:cs="Arial"/>
          <w:sz w:val="24"/>
          <w:szCs w:val="24"/>
          <w:shd w:val="clear" w:color="auto" w:fill="FFFFFF" w:themeFill="background1"/>
        </w:rPr>
        <w:t xml:space="preserve">the period up to the date of the next </w:t>
      </w:r>
      <w:r w:rsidR="00396CCB">
        <w:rPr>
          <w:rFonts w:cs="Arial"/>
          <w:sz w:val="24"/>
          <w:szCs w:val="24"/>
          <w:shd w:val="clear" w:color="auto" w:fill="FFFFFF" w:themeFill="background1"/>
        </w:rPr>
        <w:t>A</w:t>
      </w:r>
      <w:r w:rsidR="00D51C1A" w:rsidRPr="00DF35B0">
        <w:rPr>
          <w:rFonts w:cs="Arial"/>
          <w:sz w:val="24"/>
          <w:szCs w:val="24"/>
          <w:shd w:val="clear" w:color="auto" w:fill="FFFFFF" w:themeFill="background1"/>
        </w:rPr>
        <w:t xml:space="preserve">nnual meeting of the Authority </w:t>
      </w:r>
      <w:r w:rsidR="00704BB8" w:rsidRPr="00CF4B4A">
        <w:rPr>
          <w:rFonts w:cs="Arial"/>
          <w:sz w:val="24"/>
          <w:szCs w:val="24"/>
        </w:rPr>
        <w:t>but both such persons shall, on ceasing to hold office at the end of their elected term, be eligible for re-election.</w:t>
      </w:r>
    </w:p>
    <w:p w14:paraId="5319EA47" w14:textId="77777777" w:rsidR="00886D16" w:rsidRPr="00CF4B4A" w:rsidRDefault="00886D16" w:rsidP="00DF35B0">
      <w:pPr>
        <w:shd w:val="clear" w:color="auto" w:fill="FFFFFF" w:themeFill="background1"/>
        <w:ind w:left="1134" w:hanging="1134"/>
        <w:jc w:val="both"/>
        <w:rPr>
          <w:rFonts w:cs="Arial"/>
          <w:sz w:val="24"/>
          <w:szCs w:val="24"/>
        </w:rPr>
      </w:pPr>
    </w:p>
    <w:p w14:paraId="243D919E" w14:textId="6DA12DAC"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7.</w:t>
      </w:r>
      <w:r w:rsidR="006E09F9" w:rsidRPr="00CF4B4A">
        <w:rPr>
          <w:rFonts w:cs="Arial"/>
          <w:sz w:val="24"/>
          <w:szCs w:val="24"/>
        </w:rPr>
        <w:t>8</w:t>
      </w:r>
      <w:r w:rsidRPr="00CF4B4A">
        <w:rPr>
          <w:rFonts w:cs="Arial"/>
          <w:sz w:val="24"/>
          <w:szCs w:val="24"/>
        </w:rPr>
        <w:tab/>
        <w:t xml:space="preserve">The </w:t>
      </w:r>
      <w:r w:rsidR="003B65D1">
        <w:rPr>
          <w:rFonts w:cs="Arial"/>
          <w:sz w:val="24"/>
          <w:szCs w:val="24"/>
        </w:rPr>
        <w:t>Chair</w:t>
      </w:r>
      <w:r w:rsidRPr="00CF4B4A">
        <w:rPr>
          <w:rFonts w:cs="Arial"/>
          <w:sz w:val="24"/>
          <w:szCs w:val="24"/>
        </w:rPr>
        <w:t xml:space="preserve"> or Deputy </w:t>
      </w:r>
      <w:r w:rsidR="003B65D1">
        <w:rPr>
          <w:rFonts w:cs="Arial"/>
          <w:sz w:val="24"/>
          <w:szCs w:val="24"/>
        </w:rPr>
        <w:t>Chair</w:t>
      </w:r>
      <w:r w:rsidRPr="00CF4B4A">
        <w:rPr>
          <w:rFonts w:cs="Arial"/>
          <w:sz w:val="24"/>
          <w:szCs w:val="24"/>
        </w:rPr>
        <w:t xml:space="preserve"> may at any time resign his/her office by notice in writing delivered to the Chief Executive (National Park Officer).</w:t>
      </w:r>
    </w:p>
    <w:p w14:paraId="69081C7C"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7739A2D3" w14:textId="0C56B3B6"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7.</w:t>
      </w:r>
      <w:r w:rsidR="006E09F9" w:rsidRPr="00CF4B4A">
        <w:rPr>
          <w:rFonts w:cs="Arial"/>
          <w:sz w:val="24"/>
          <w:szCs w:val="24"/>
        </w:rPr>
        <w:t>9</w:t>
      </w:r>
      <w:r w:rsidRPr="00CF4B4A">
        <w:rPr>
          <w:rFonts w:cs="Arial"/>
          <w:sz w:val="24"/>
          <w:szCs w:val="24"/>
        </w:rPr>
        <w:tab/>
        <w:t xml:space="preserve">A person shall cease to hold office as </w:t>
      </w:r>
      <w:r w:rsidR="003B65D1">
        <w:rPr>
          <w:rFonts w:cs="Arial"/>
          <w:sz w:val="24"/>
          <w:szCs w:val="24"/>
        </w:rPr>
        <w:t>Chair</w:t>
      </w:r>
      <w:r w:rsidRPr="00CF4B4A">
        <w:rPr>
          <w:rFonts w:cs="Arial"/>
          <w:sz w:val="24"/>
          <w:szCs w:val="24"/>
        </w:rPr>
        <w:t xml:space="preserve"> or Deputy </w:t>
      </w:r>
      <w:r w:rsidR="003B65D1">
        <w:rPr>
          <w:rFonts w:cs="Arial"/>
          <w:sz w:val="24"/>
          <w:szCs w:val="24"/>
        </w:rPr>
        <w:t>Chair</w:t>
      </w:r>
      <w:r w:rsidRPr="00CF4B4A">
        <w:rPr>
          <w:rFonts w:cs="Arial"/>
          <w:sz w:val="24"/>
          <w:szCs w:val="24"/>
        </w:rPr>
        <w:t xml:space="preserve"> of the Authority upon ceasing to be a </w:t>
      </w:r>
      <w:r w:rsidR="00534485" w:rsidRPr="00CF4B4A">
        <w:rPr>
          <w:rFonts w:cs="Arial"/>
          <w:sz w:val="24"/>
          <w:szCs w:val="24"/>
        </w:rPr>
        <w:t>M</w:t>
      </w:r>
      <w:r w:rsidRPr="00CF4B4A">
        <w:rPr>
          <w:rFonts w:cs="Arial"/>
          <w:sz w:val="24"/>
          <w:szCs w:val="24"/>
        </w:rPr>
        <w:t>ember of the Authority.</w:t>
      </w:r>
    </w:p>
    <w:p w14:paraId="79287A6D" w14:textId="77777777" w:rsidR="009B3702" w:rsidRPr="00CF4B4A" w:rsidRDefault="009B3702" w:rsidP="00DF35B0">
      <w:pPr>
        <w:shd w:val="clear" w:color="auto" w:fill="FFFFFF" w:themeFill="background1"/>
        <w:ind w:left="1134" w:hanging="1134"/>
        <w:jc w:val="both"/>
        <w:rPr>
          <w:rFonts w:cs="Arial"/>
          <w:sz w:val="24"/>
          <w:szCs w:val="24"/>
        </w:rPr>
      </w:pPr>
    </w:p>
    <w:p w14:paraId="20ED9884" w14:textId="1D7CEE78"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7.</w:t>
      </w:r>
      <w:r w:rsidR="006E09F9" w:rsidRPr="00CF4B4A">
        <w:rPr>
          <w:rFonts w:cs="Arial"/>
          <w:sz w:val="24"/>
          <w:szCs w:val="24"/>
        </w:rPr>
        <w:t>10</w:t>
      </w:r>
      <w:r w:rsidRPr="00CF4B4A">
        <w:rPr>
          <w:rFonts w:cs="Arial"/>
          <w:sz w:val="24"/>
          <w:szCs w:val="24"/>
        </w:rPr>
        <w:tab/>
        <w:t xml:space="preserve">If a vacancy in the office of </w:t>
      </w:r>
      <w:r w:rsidR="003B65D1">
        <w:rPr>
          <w:rFonts w:cs="Arial"/>
          <w:sz w:val="24"/>
          <w:szCs w:val="24"/>
        </w:rPr>
        <w:t>Chair</w:t>
      </w:r>
      <w:r w:rsidRPr="00CF4B4A">
        <w:rPr>
          <w:rFonts w:cs="Arial"/>
          <w:sz w:val="24"/>
          <w:szCs w:val="24"/>
        </w:rPr>
        <w:t xml:space="preserve"> or Deputy </w:t>
      </w:r>
      <w:r w:rsidR="003B65D1">
        <w:rPr>
          <w:rFonts w:cs="Arial"/>
          <w:sz w:val="24"/>
          <w:szCs w:val="24"/>
        </w:rPr>
        <w:t>Chair</w:t>
      </w:r>
      <w:r w:rsidRPr="00CF4B4A">
        <w:rPr>
          <w:rFonts w:cs="Arial"/>
          <w:sz w:val="24"/>
          <w:szCs w:val="24"/>
        </w:rPr>
        <w:t xml:space="preserve"> arises it shall be the duty of the </w:t>
      </w:r>
      <w:r w:rsidR="00534485" w:rsidRPr="00CF4B4A">
        <w:rPr>
          <w:rFonts w:cs="Arial"/>
          <w:sz w:val="24"/>
          <w:szCs w:val="24"/>
        </w:rPr>
        <w:t>M</w:t>
      </w:r>
      <w:r w:rsidRPr="00CF4B4A">
        <w:rPr>
          <w:rFonts w:cs="Arial"/>
          <w:sz w:val="24"/>
          <w:szCs w:val="24"/>
        </w:rPr>
        <w:t>embers of the Authority to secure that the vacancy is filled as soon as possible</w:t>
      </w:r>
      <w:r w:rsidR="000F36BF" w:rsidRPr="00CF4B4A">
        <w:rPr>
          <w:rFonts w:cs="Arial"/>
          <w:sz w:val="24"/>
          <w:szCs w:val="24"/>
        </w:rPr>
        <w:t>, in accordance with the procedure set out in this Standing Order 7</w:t>
      </w:r>
      <w:r w:rsidRPr="00CF4B4A">
        <w:rPr>
          <w:rFonts w:cs="Arial"/>
          <w:sz w:val="24"/>
          <w:szCs w:val="24"/>
        </w:rPr>
        <w:t>.</w:t>
      </w:r>
      <w:r w:rsidR="00AF2637">
        <w:rPr>
          <w:rFonts w:cs="Arial"/>
          <w:sz w:val="24"/>
          <w:szCs w:val="24"/>
        </w:rPr>
        <w:t xml:space="preserve"> Where a vacancy in the office of </w:t>
      </w:r>
      <w:r w:rsidR="003B65D1">
        <w:rPr>
          <w:rFonts w:cs="Arial"/>
          <w:sz w:val="24"/>
          <w:szCs w:val="24"/>
        </w:rPr>
        <w:t>Chair</w:t>
      </w:r>
      <w:r w:rsidR="00AF2637">
        <w:rPr>
          <w:rFonts w:cs="Arial"/>
          <w:sz w:val="24"/>
          <w:szCs w:val="24"/>
        </w:rPr>
        <w:t xml:space="preserve"> has arisen and a replacement is required to be made at a meeting other than the Annual meeting of the Authority the Deputy </w:t>
      </w:r>
      <w:r w:rsidR="003B65D1">
        <w:rPr>
          <w:rFonts w:cs="Arial"/>
          <w:sz w:val="24"/>
          <w:szCs w:val="24"/>
        </w:rPr>
        <w:t>Chair</w:t>
      </w:r>
      <w:r w:rsidR="00AF2637">
        <w:rPr>
          <w:rFonts w:cs="Arial"/>
          <w:sz w:val="24"/>
          <w:szCs w:val="24"/>
        </w:rPr>
        <w:t xml:space="preserve"> shall preside over the vote on that matter</w:t>
      </w:r>
      <w:r w:rsidR="00060973">
        <w:rPr>
          <w:rFonts w:cs="Arial"/>
          <w:sz w:val="24"/>
          <w:szCs w:val="24"/>
        </w:rPr>
        <w:t>,</w:t>
      </w:r>
      <w:r w:rsidR="00AF2637">
        <w:rPr>
          <w:rFonts w:cs="Arial"/>
          <w:sz w:val="24"/>
          <w:szCs w:val="24"/>
        </w:rPr>
        <w:t xml:space="preserve"> in accordance with Standing Order 7.4</w:t>
      </w:r>
      <w:r w:rsidR="00060973">
        <w:rPr>
          <w:rFonts w:cs="Arial"/>
          <w:sz w:val="24"/>
          <w:szCs w:val="24"/>
        </w:rPr>
        <w:t>,</w:t>
      </w:r>
      <w:r w:rsidR="00AF2637">
        <w:rPr>
          <w:rFonts w:cs="Arial"/>
          <w:sz w:val="24"/>
          <w:szCs w:val="24"/>
        </w:rPr>
        <w:t xml:space="preserve"> as the first item of business.  </w:t>
      </w:r>
      <w:r w:rsidR="00DB5DD2">
        <w:rPr>
          <w:rFonts w:cs="Arial"/>
          <w:sz w:val="24"/>
          <w:szCs w:val="24"/>
        </w:rPr>
        <w:t xml:space="preserve">Should </w:t>
      </w:r>
      <w:r w:rsidR="005260C0">
        <w:rPr>
          <w:rFonts w:cs="Arial"/>
          <w:sz w:val="24"/>
          <w:szCs w:val="24"/>
        </w:rPr>
        <w:t xml:space="preserve">a casual vacancy in the office of </w:t>
      </w:r>
      <w:r w:rsidR="003B65D1">
        <w:rPr>
          <w:rFonts w:cs="Arial"/>
          <w:sz w:val="24"/>
          <w:szCs w:val="24"/>
        </w:rPr>
        <w:t>Chair</w:t>
      </w:r>
      <w:r w:rsidR="005260C0">
        <w:rPr>
          <w:rFonts w:cs="Arial"/>
          <w:sz w:val="24"/>
          <w:szCs w:val="24"/>
        </w:rPr>
        <w:t xml:space="preserve"> or Deputy </w:t>
      </w:r>
      <w:r w:rsidR="003B65D1">
        <w:rPr>
          <w:rFonts w:cs="Arial"/>
          <w:sz w:val="24"/>
          <w:szCs w:val="24"/>
        </w:rPr>
        <w:t>Chair</w:t>
      </w:r>
      <w:r w:rsidR="00DB5DD2">
        <w:rPr>
          <w:rFonts w:cs="Arial"/>
          <w:sz w:val="24"/>
          <w:szCs w:val="24"/>
        </w:rPr>
        <w:t xml:space="preserve"> </w:t>
      </w:r>
      <w:r w:rsidR="005260C0">
        <w:rPr>
          <w:rFonts w:cs="Arial"/>
          <w:sz w:val="24"/>
          <w:szCs w:val="24"/>
        </w:rPr>
        <w:t xml:space="preserve">arise </w:t>
      </w:r>
      <w:r w:rsidR="00FE2FCF">
        <w:rPr>
          <w:rFonts w:cs="Arial"/>
          <w:sz w:val="24"/>
          <w:szCs w:val="24"/>
        </w:rPr>
        <w:t xml:space="preserve">after the summons has been issued </w:t>
      </w:r>
      <w:r w:rsidR="005260C0">
        <w:rPr>
          <w:rFonts w:cs="Arial"/>
          <w:sz w:val="24"/>
          <w:szCs w:val="24"/>
        </w:rPr>
        <w:t>for</w:t>
      </w:r>
      <w:r w:rsidR="00FE2FCF">
        <w:rPr>
          <w:rFonts w:cs="Arial"/>
          <w:sz w:val="24"/>
          <w:szCs w:val="24"/>
        </w:rPr>
        <w:t xml:space="preserve"> </w:t>
      </w:r>
      <w:r w:rsidR="00DB5DD2">
        <w:rPr>
          <w:rFonts w:cs="Arial"/>
          <w:sz w:val="24"/>
          <w:szCs w:val="24"/>
        </w:rPr>
        <w:t>an Authority meeting, there will be no need to submit nominations in writing prior to th</w:t>
      </w:r>
      <w:r w:rsidR="005260C0">
        <w:rPr>
          <w:rFonts w:cs="Arial"/>
          <w:sz w:val="24"/>
          <w:szCs w:val="24"/>
        </w:rPr>
        <w:t>at</w:t>
      </w:r>
      <w:r w:rsidR="00DB5DD2">
        <w:rPr>
          <w:rFonts w:cs="Arial"/>
          <w:sz w:val="24"/>
          <w:szCs w:val="24"/>
        </w:rPr>
        <w:t xml:space="preserve"> meeting and nominations may be made </w:t>
      </w:r>
      <w:r w:rsidR="00F978B8">
        <w:rPr>
          <w:rFonts w:cs="Arial"/>
          <w:sz w:val="24"/>
          <w:szCs w:val="24"/>
        </w:rPr>
        <w:t xml:space="preserve">and voted on </w:t>
      </w:r>
      <w:r w:rsidR="00DB5DD2">
        <w:rPr>
          <w:rFonts w:cs="Arial"/>
          <w:sz w:val="24"/>
          <w:szCs w:val="24"/>
        </w:rPr>
        <w:t xml:space="preserve">at the meeting in question, subject to the need to be seconded and for the candidate(s) to indicate their acceptance of the nomination.  </w:t>
      </w:r>
    </w:p>
    <w:p w14:paraId="5600CF9A"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78292401" w14:textId="317DEF13"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7.</w:t>
      </w:r>
      <w:r w:rsidR="006E09F9" w:rsidRPr="00CF4B4A">
        <w:rPr>
          <w:rFonts w:cs="Arial"/>
          <w:sz w:val="24"/>
          <w:szCs w:val="24"/>
        </w:rPr>
        <w:t>11</w:t>
      </w:r>
      <w:r w:rsidRPr="00CF4B4A">
        <w:rPr>
          <w:rFonts w:cs="Arial"/>
          <w:sz w:val="24"/>
          <w:szCs w:val="24"/>
        </w:rPr>
        <w:tab/>
        <w:t xml:space="preserve">Where a vacancy in the office of </w:t>
      </w:r>
      <w:r w:rsidR="003B65D1">
        <w:rPr>
          <w:rFonts w:cs="Arial"/>
          <w:sz w:val="24"/>
          <w:szCs w:val="24"/>
        </w:rPr>
        <w:t>Chair</w:t>
      </w:r>
      <w:r w:rsidRPr="00CF4B4A">
        <w:rPr>
          <w:rFonts w:cs="Arial"/>
          <w:sz w:val="24"/>
          <w:szCs w:val="24"/>
        </w:rPr>
        <w:t xml:space="preserve"> or Deputy </w:t>
      </w:r>
      <w:r w:rsidR="003B65D1">
        <w:rPr>
          <w:rFonts w:cs="Arial"/>
          <w:sz w:val="24"/>
          <w:szCs w:val="24"/>
        </w:rPr>
        <w:t>Chair</w:t>
      </w:r>
      <w:r w:rsidRPr="00CF4B4A">
        <w:rPr>
          <w:rFonts w:cs="Arial"/>
          <w:sz w:val="24"/>
          <w:szCs w:val="24"/>
        </w:rPr>
        <w:t xml:space="preserve"> of the Authority is filled, the person then elected shall hold office until the next Annual Meeting of the Authority.</w:t>
      </w:r>
    </w:p>
    <w:p w14:paraId="5D572B21" w14:textId="77777777" w:rsidR="009B3702" w:rsidRPr="00CF4B4A" w:rsidRDefault="009B3702" w:rsidP="00DF35B0">
      <w:pPr>
        <w:shd w:val="clear" w:color="auto" w:fill="FFFFFF" w:themeFill="background1"/>
        <w:ind w:left="1134" w:hanging="1134"/>
        <w:jc w:val="both"/>
        <w:rPr>
          <w:rFonts w:cs="Arial"/>
          <w:sz w:val="24"/>
          <w:szCs w:val="24"/>
        </w:rPr>
      </w:pPr>
    </w:p>
    <w:p w14:paraId="741E7910" w14:textId="77777777" w:rsidR="00C43506" w:rsidRPr="00CF4B4A" w:rsidRDefault="00C43506" w:rsidP="00DF35B0">
      <w:pPr>
        <w:shd w:val="clear" w:color="auto" w:fill="FFFFFF" w:themeFill="background1"/>
        <w:ind w:left="1134" w:hanging="1134"/>
        <w:jc w:val="both"/>
        <w:rPr>
          <w:rFonts w:cs="Arial"/>
          <w:b/>
          <w:bCs/>
          <w:sz w:val="24"/>
          <w:szCs w:val="24"/>
        </w:rPr>
      </w:pPr>
    </w:p>
    <w:p w14:paraId="5017401D" w14:textId="668EEA61" w:rsidR="009B3702" w:rsidRPr="00CF4B4A" w:rsidRDefault="009B3702" w:rsidP="00DF35B0">
      <w:pPr>
        <w:shd w:val="clear" w:color="auto" w:fill="FFFFFF" w:themeFill="background1"/>
        <w:ind w:left="1134" w:hanging="1134"/>
        <w:jc w:val="both"/>
        <w:rPr>
          <w:rFonts w:cs="Arial"/>
          <w:b/>
          <w:bCs/>
          <w:sz w:val="24"/>
          <w:szCs w:val="24"/>
        </w:rPr>
      </w:pPr>
      <w:r w:rsidRPr="00CF4B4A">
        <w:rPr>
          <w:rFonts w:cs="Arial"/>
          <w:b/>
          <w:bCs/>
          <w:sz w:val="24"/>
          <w:szCs w:val="24"/>
        </w:rPr>
        <w:t>8.</w:t>
      </w:r>
      <w:r w:rsidRPr="00CF4B4A">
        <w:rPr>
          <w:rFonts w:cs="Arial"/>
          <w:b/>
          <w:bCs/>
          <w:sz w:val="24"/>
          <w:szCs w:val="24"/>
        </w:rPr>
        <w:tab/>
        <w:t xml:space="preserve">ELECTION OF </w:t>
      </w:r>
      <w:r w:rsidR="003B65D1">
        <w:rPr>
          <w:rFonts w:cs="Arial"/>
          <w:b/>
          <w:bCs/>
          <w:sz w:val="24"/>
          <w:szCs w:val="24"/>
        </w:rPr>
        <w:t>CHAIR</w:t>
      </w:r>
      <w:r w:rsidRPr="00CF4B4A">
        <w:rPr>
          <w:rFonts w:cs="Arial"/>
          <w:b/>
          <w:bCs/>
          <w:sz w:val="24"/>
          <w:szCs w:val="24"/>
        </w:rPr>
        <w:t xml:space="preserve"> OF COMMITTEES</w:t>
      </w:r>
    </w:p>
    <w:p w14:paraId="2703888E" w14:textId="77777777" w:rsidR="009B3702" w:rsidRPr="00CF4B4A" w:rsidRDefault="009B3702" w:rsidP="00DF35B0">
      <w:pPr>
        <w:shd w:val="clear" w:color="auto" w:fill="FFFFFF" w:themeFill="background1"/>
        <w:ind w:left="1134" w:hanging="1134"/>
        <w:jc w:val="both"/>
        <w:rPr>
          <w:rFonts w:cs="Arial"/>
          <w:b/>
          <w:bCs/>
          <w:sz w:val="24"/>
          <w:szCs w:val="24"/>
        </w:rPr>
      </w:pPr>
    </w:p>
    <w:p w14:paraId="36338738" w14:textId="0601C1B4" w:rsidR="00072A71" w:rsidRDefault="009B3702" w:rsidP="00DF35B0">
      <w:pPr>
        <w:shd w:val="clear" w:color="auto" w:fill="FFFFFF" w:themeFill="background1"/>
        <w:ind w:left="1134" w:hanging="1134"/>
        <w:jc w:val="both"/>
        <w:rPr>
          <w:rFonts w:cs="Arial"/>
          <w:sz w:val="24"/>
          <w:szCs w:val="24"/>
        </w:rPr>
      </w:pPr>
      <w:r w:rsidRPr="00CF4B4A">
        <w:rPr>
          <w:rFonts w:cs="Arial"/>
          <w:sz w:val="24"/>
          <w:szCs w:val="24"/>
        </w:rPr>
        <w:t>8.1</w:t>
      </w:r>
      <w:r w:rsidRPr="00CF4B4A">
        <w:rPr>
          <w:rFonts w:cs="Arial"/>
          <w:sz w:val="24"/>
          <w:szCs w:val="24"/>
        </w:rPr>
        <w:tab/>
      </w:r>
      <w:r w:rsidR="001F60A3">
        <w:rPr>
          <w:rFonts w:cs="Arial"/>
          <w:sz w:val="24"/>
          <w:szCs w:val="24"/>
        </w:rPr>
        <w:t>T</w:t>
      </w:r>
      <w:r w:rsidR="00072A71" w:rsidRPr="00CF4B4A">
        <w:rPr>
          <w:rFonts w:cs="Arial"/>
          <w:sz w:val="24"/>
          <w:szCs w:val="24"/>
        </w:rPr>
        <w:t xml:space="preserve">he </w:t>
      </w:r>
      <w:r w:rsidR="003B65D1">
        <w:rPr>
          <w:rFonts w:cs="Arial"/>
          <w:sz w:val="24"/>
          <w:szCs w:val="24"/>
        </w:rPr>
        <w:t>Chair</w:t>
      </w:r>
      <w:r w:rsidR="00072A71" w:rsidRPr="00CF4B4A">
        <w:rPr>
          <w:rFonts w:cs="Arial"/>
          <w:sz w:val="24"/>
          <w:szCs w:val="24"/>
        </w:rPr>
        <w:t xml:space="preserve"> and Deputy </w:t>
      </w:r>
      <w:r w:rsidR="003B65D1">
        <w:rPr>
          <w:rFonts w:cs="Arial"/>
          <w:sz w:val="24"/>
          <w:szCs w:val="24"/>
        </w:rPr>
        <w:t>Chair</w:t>
      </w:r>
      <w:r w:rsidR="00072A71" w:rsidRPr="00CF4B4A">
        <w:rPr>
          <w:rFonts w:cs="Arial"/>
          <w:sz w:val="24"/>
          <w:szCs w:val="24"/>
        </w:rPr>
        <w:t xml:space="preserve"> of each Committee shall be elected each year </w:t>
      </w:r>
      <w:r w:rsidR="001F60A3">
        <w:rPr>
          <w:rFonts w:cs="Arial"/>
          <w:sz w:val="24"/>
          <w:szCs w:val="24"/>
        </w:rPr>
        <w:t xml:space="preserve">by the </w:t>
      </w:r>
      <w:r w:rsidR="004E653D">
        <w:rPr>
          <w:rFonts w:cs="Arial"/>
          <w:sz w:val="24"/>
          <w:szCs w:val="24"/>
        </w:rPr>
        <w:t xml:space="preserve">full </w:t>
      </w:r>
      <w:r w:rsidR="001F60A3">
        <w:rPr>
          <w:rFonts w:cs="Arial"/>
          <w:sz w:val="24"/>
          <w:szCs w:val="24"/>
        </w:rPr>
        <w:t xml:space="preserve">Authority </w:t>
      </w:r>
      <w:r w:rsidR="00072A71" w:rsidRPr="00CF4B4A">
        <w:rPr>
          <w:rFonts w:cs="Arial"/>
          <w:sz w:val="24"/>
          <w:szCs w:val="24"/>
        </w:rPr>
        <w:t>at</w:t>
      </w:r>
      <w:r w:rsidR="004E653D">
        <w:rPr>
          <w:rFonts w:cs="Arial"/>
          <w:sz w:val="24"/>
          <w:szCs w:val="24"/>
        </w:rPr>
        <w:t xml:space="preserve"> its</w:t>
      </w:r>
      <w:r w:rsidR="00072A71" w:rsidRPr="00CF4B4A">
        <w:rPr>
          <w:rFonts w:cs="Arial"/>
          <w:sz w:val="24"/>
          <w:szCs w:val="24"/>
        </w:rPr>
        <w:t xml:space="preserve"> Annual Meeting. </w:t>
      </w:r>
    </w:p>
    <w:p w14:paraId="7D6DDEBC" w14:textId="738D6AA8" w:rsidR="00676A07" w:rsidRPr="00CF4B4A" w:rsidRDefault="00676A07" w:rsidP="002A4F48">
      <w:pPr>
        <w:shd w:val="clear" w:color="auto" w:fill="FFFFFF" w:themeFill="background1"/>
        <w:tabs>
          <w:tab w:val="left" w:pos="-90"/>
        </w:tabs>
        <w:ind w:left="1134" w:hanging="1134"/>
        <w:jc w:val="both"/>
        <w:rPr>
          <w:rFonts w:cs="Arial"/>
          <w:sz w:val="24"/>
          <w:szCs w:val="24"/>
        </w:rPr>
      </w:pPr>
    </w:p>
    <w:p w14:paraId="5FF6337E" w14:textId="66ACCDEA" w:rsidR="003F00CD" w:rsidRPr="00CF4B4A" w:rsidRDefault="00072A71" w:rsidP="00676A07">
      <w:pPr>
        <w:shd w:val="clear" w:color="auto" w:fill="FFFFFF" w:themeFill="background1"/>
        <w:ind w:left="1134" w:hanging="1134"/>
        <w:jc w:val="both"/>
        <w:rPr>
          <w:rFonts w:cs="Arial"/>
          <w:sz w:val="24"/>
          <w:szCs w:val="24"/>
        </w:rPr>
      </w:pPr>
      <w:r>
        <w:rPr>
          <w:rFonts w:cs="Arial"/>
          <w:sz w:val="24"/>
          <w:szCs w:val="24"/>
        </w:rPr>
        <w:t>8.</w:t>
      </w:r>
      <w:r w:rsidR="004E653D">
        <w:rPr>
          <w:rFonts w:cs="Arial"/>
          <w:sz w:val="24"/>
          <w:szCs w:val="24"/>
        </w:rPr>
        <w:t>2</w:t>
      </w:r>
      <w:r>
        <w:rPr>
          <w:rFonts w:cs="Arial"/>
          <w:sz w:val="24"/>
          <w:szCs w:val="24"/>
        </w:rPr>
        <w:tab/>
      </w:r>
      <w:r w:rsidR="004E653D">
        <w:rPr>
          <w:rFonts w:cs="Arial"/>
          <w:sz w:val="24"/>
          <w:szCs w:val="24"/>
        </w:rPr>
        <w:t>T</w:t>
      </w:r>
      <w:r w:rsidR="009B3702" w:rsidRPr="00CF4B4A">
        <w:rPr>
          <w:rFonts w:cs="Arial"/>
          <w:sz w:val="24"/>
          <w:szCs w:val="24"/>
        </w:rPr>
        <w:t>h</w:t>
      </w:r>
      <w:r w:rsidR="00800E8A" w:rsidRPr="00CF4B4A">
        <w:rPr>
          <w:rFonts w:cs="Arial"/>
          <w:sz w:val="24"/>
          <w:szCs w:val="24"/>
        </w:rPr>
        <w:t>e</w:t>
      </w:r>
      <w:r w:rsidR="009B3702" w:rsidRPr="00CF4B4A">
        <w:rPr>
          <w:rFonts w:cs="Arial"/>
          <w:sz w:val="24"/>
          <w:szCs w:val="24"/>
        </w:rPr>
        <w:t xml:space="preserve"> election</w:t>
      </w:r>
      <w:r w:rsidR="00800E8A" w:rsidRPr="00CF4B4A">
        <w:rPr>
          <w:rFonts w:cs="Arial"/>
          <w:sz w:val="24"/>
          <w:szCs w:val="24"/>
        </w:rPr>
        <w:t>s</w:t>
      </w:r>
      <w:r>
        <w:rPr>
          <w:rFonts w:cs="Arial"/>
          <w:sz w:val="24"/>
          <w:szCs w:val="24"/>
        </w:rPr>
        <w:t xml:space="preserve"> for Committee Chair</w:t>
      </w:r>
      <w:r w:rsidR="004E653D">
        <w:rPr>
          <w:rFonts w:cs="Arial"/>
          <w:sz w:val="24"/>
          <w:szCs w:val="24"/>
        </w:rPr>
        <w:t>s</w:t>
      </w:r>
      <w:r>
        <w:rPr>
          <w:rFonts w:cs="Arial"/>
          <w:sz w:val="24"/>
          <w:szCs w:val="24"/>
        </w:rPr>
        <w:t xml:space="preserve"> and Deputy </w:t>
      </w:r>
      <w:r w:rsidR="003B65D1">
        <w:rPr>
          <w:rFonts w:cs="Arial"/>
          <w:sz w:val="24"/>
          <w:szCs w:val="24"/>
        </w:rPr>
        <w:t>Chair</w:t>
      </w:r>
      <w:r w:rsidR="009B3702" w:rsidRPr="00CF4B4A">
        <w:rPr>
          <w:rFonts w:cs="Arial"/>
          <w:sz w:val="24"/>
          <w:szCs w:val="24"/>
        </w:rPr>
        <w:t xml:space="preserve"> shall </w:t>
      </w:r>
      <w:r w:rsidR="00800E8A" w:rsidRPr="00CF4B4A">
        <w:rPr>
          <w:rFonts w:cs="Arial"/>
          <w:sz w:val="24"/>
          <w:szCs w:val="24"/>
        </w:rPr>
        <w:t xml:space="preserve">follow the appointments to each </w:t>
      </w:r>
      <w:r w:rsidR="00ED3281" w:rsidRPr="00CF4B4A">
        <w:rPr>
          <w:rFonts w:cs="Arial"/>
          <w:sz w:val="24"/>
          <w:szCs w:val="24"/>
        </w:rPr>
        <w:t>C</w:t>
      </w:r>
      <w:r w:rsidR="00800E8A" w:rsidRPr="00CF4B4A">
        <w:rPr>
          <w:rFonts w:cs="Arial"/>
          <w:sz w:val="24"/>
          <w:szCs w:val="24"/>
        </w:rPr>
        <w:t>ommittee</w:t>
      </w:r>
      <w:r w:rsidR="004E653D">
        <w:rPr>
          <w:rFonts w:cs="Arial"/>
          <w:sz w:val="24"/>
          <w:szCs w:val="24"/>
        </w:rPr>
        <w:t xml:space="preserve"> at the Annual Meeting</w:t>
      </w:r>
      <w:r w:rsidR="009B3702" w:rsidRPr="00CF4B4A">
        <w:rPr>
          <w:rFonts w:cs="Arial"/>
          <w:sz w:val="24"/>
          <w:szCs w:val="24"/>
        </w:rPr>
        <w:t>.</w:t>
      </w:r>
      <w:r w:rsidR="00A60430" w:rsidRPr="00CF4B4A">
        <w:rPr>
          <w:rFonts w:cs="Arial"/>
          <w:sz w:val="24"/>
          <w:szCs w:val="24"/>
        </w:rPr>
        <w:t xml:space="preserve"> The Authority’s Monitoring Officer or Deputy Monitoring Officer shall be responsible for scrutinising the election process.</w:t>
      </w:r>
      <w:r w:rsidR="00676A07">
        <w:rPr>
          <w:rFonts w:cs="Arial"/>
          <w:sz w:val="24"/>
          <w:szCs w:val="24"/>
        </w:rPr>
        <w:t xml:space="preserve"> </w:t>
      </w:r>
      <w:r w:rsidR="003F00CD" w:rsidRPr="00CF4B4A">
        <w:rPr>
          <w:rFonts w:cs="Arial"/>
          <w:sz w:val="24"/>
          <w:szCs w:val="24"/>
        </w:rPr>
        <w:t xml:space="preserve">Nominations for the positions of </w:t>
      </w:r>
      <w:r w:rsidR="003B65D1">
        <w:rPr>
          <w:rFonts w:cs="Arial"/>
          <w:sz w:val="24"/>
          <w:szCs w:val="24"/>
        </w:rPr>
        <w:t>Chair</w:t>
      </w:r>
      <w:r w:rsidR="003F00CD" w:rsidRPr="00CF4B4A">
        <w:rPr>
          <w:rFonts w:cs="Arial"/>
          <w:sz w:val="24"/>
          <w:szCs w:val="24"/>
        </w:rPr>
        <w:t xml:space="preserve"> and Deputy </w:t>
      </w:r>
      <w:r w:rsidR="003B65D1">
        <w:rPr>
          <w:rFonts w:cs="Arial"/>
          <w:sz w:val="24"/>
          <w:szCs w:val="24"/>
        </w:rPr>
        <w:t>Chair</w:t>
      </w:r>
      <w:r w:rsidR="003F00CD" w:rsidRPr="00CF4B4A">
        <w:rPr>
          <w:rFonts w:cs="Arial"/>
          <w:sz w:val="24"/>
          <w:szCs w:val="24"/>
        </w:rPr>
        <w:t xml:space="preserve"> of each committee</w:t>
      </w:r>
      <w:r w:rsidR="005C7DFA" w:rsidRPr="00CF4B4A">
        <w:rPr>
          <w:rFonts w:cs="Arial"/>
          <w:sz w:val="24"/>
          <w:szCs w:val="24"/>
        </w:rPr>
        <w:t xml:space="preserve"> </w:t>
      </w:r>
      <w:r w:rsidR="003F00CD" w:rsidRPr="00CF4B4A">
        <w:rPr>
          <w:rFonts w:cs="Arial"/>
          <w:sz w:val="24"/>
          <w:szCs w:val="24"/>
        </w:rPr>
        <w:t xml:space="preserve">shall be submitted </w:t>
      </w:r>
      <w:r w:rsidR="005C7DFA" w:rsidRPr="00CF4B4A">
        <w:rPr>
          <w:rFonts w:cs="Arial"/>
          <w:sz w:val="24"/>
          <w:szCs w:val="24"/>
        </w:rPr>
        <w:t>v</w:t>
      </w:r>
      <w:r w:rsidR="002F2579" w:rsidRPr="00CF4B4A">
        <w:rPr>
          <w:rFonts w:cs="Arial"/>
          <w:sz w:val="24"/>
          <w:szCs w:val="24"/>
        </w:rPr>
        <w:t>erbally at the Annual Meeting of the Authority.</w:t>
      </w:r>
      <w:r w:rsidR="003F00CD" w:rsidRPr="00CF4B4A">
        <w:rPr>
          <w:rFonts w:cs="Arial"/>
          <w:sz w:val="24"/>
          <w:szCs w:val="24"/>
        </w:rPr>
        <w:t xml:space="preserve">  </w:t>
      </w:r>
    </w:p>
    <w:p w14:paraId="0322544D" w14:textId="77777777" w:rsidR="003F00CD" w:rsidRPr="00CF4B4A" w:rsidRDefault="003F00CD" w:rsidP="00DF35B0">
      <w:pPr>
        <w:shd w:val="clear" w:color="auto" w:fill="FFFFFF" w:themeFill="background1"/>
        <w:tabs>
          <w:tab w:val="left" w:pos="851"/>
        </w:tabs>
        <w:ind w:left="1134" w:hanging="1134"/>
        <w:jc w:val="both"/>
        <w:rPr>
          <w:rFonts w:cs="Arial"/>
          <w:sz w:val="24"/>
          <w:szCs w:val="24"/>
        </w:rPr>
      </w:pPr>
    </w:p>
    <w:p w14:paraId="5708B42F" w14:textId="0E646F04" w:rsidR="003F00CD" w:rsidRPr="00CF4B4A" w:rsidRDefault="003F00CD" w:rsidP="00DF35B0">
      <w:pPr>
        <w:shd w:val="clear" w:color="auto" w:fill="FFFFFF" w:themeFill="background1"/>
        <w:tabs>
          <w:tab w:val="left" w:pos="-90"/>
        </w:tabs>
        <w:ind w:left="1134" w:hanging="1134"/>
        <w:jc w:val="both"/>
        <w:rPr>
          <w:rFonts w:cs="Arial"/>
          <w:sz w:val="24"/>
          <w:szCs w:val="24"/>
        </w:rPr>
      </w:pPr>
      <w:r w:rsidRPr="00CF4B4A">
        <w:rPr>
          <w:rFonts w:cs="Arial"/>
          <w:sz w:val="24"/>
          <w:szCs w:val="24"/>
        </w:rPr>
        <w:t>8.</w:t>
      </w:r>
      <w:r w:rsidR="004E653D">
        <w:rPr>
          <w:rFonts w:cs="Arial"/>
          <w:sz w:val="24"/>
          <w:szCs w:val="24"/>
        </w:rPr>
        <w:t>3</w:t>
      </w:r>
      <w:r w:rsidRPr="00CF4B4A">
        <w:rPr>
          <w:rFonts w:cs="Arial"/>
          <w:sz w:val="24"/>
          <w:szCs w:val="24"/>
        </w:rPr>
        <w:tab/>
      </w:r>
      <w:r w:rsidR="00A60430" w:rsidRPr="00CF4B4A">
        <w:rPr>
          <w:rFonts w:cs="Arial"/>
          <w:sz w:val="24"/>
          <w:szCs w:val="24"/>
        </w:rPr>
        <w:t>Voting on these appointments will take place in accordance with Standing Order 20</w:t>
      </w:r>
      <w:r w:rsidR="00FD17C2">
        <w:rPr>
          <w:rFonts w:cs="Arial"/>
          <w:sz w:val="24"/>
          <w:szCs w:val="24"/>
        </w:rPr>
        <w:t xml:space="preserve"> and this Standing Order 8</w:t>
      </w:r>
      <w:r w:rsidR="00A60430" w:rsidRPr="00CF4B4A">
        <w:rPr>
          <w:rFonts w:cs="Arial"/>
          <w:sz w:val="24"/>
          <w:szCs w:val="24"/>
        </w:rPr>
        <w:t xml:space="preserve">. </w:t>
      </w:r>
      <w:r w:rsidRPr="00CF4B4A">
        <w:rPr>
          <w:rFonts w:cs="Arial"/>
          <w:sz w:val="24"/>
          <w:szCs w:val="24"/>
        </w:rPr>
        <w:t>If more than one nomination is received for a vacancy</w:t>
      </w:r>
      <w:r w:rsidR="004E653D">
        <w:rPr>
          <w:rFonts w:cs="Arial"/>
          <w:sz w:val="24"/>
          <w:szCs w:val="24"/>
        </w:rPr>
        <w:t xml:space="preserve"> </w:t>
      </w:r>
      <w:r w:rsidR="00E930E9" w:rsidRPr="00CF4B4A">
        <w:rPr>
          <w:rFonts w:cs="Arial"/>
          <w:sz w:val="24"/>
          <w:szCs w:val="24"/>
        </w:rPr>
        <w:t xml:space="preserve">the </w:t>
      </w:r>
      <w:r w:rsidRPr="00CF4B4A">
        <w:rPr>
          <w:rFonts w:cs="Arial"/>
          <w:sz w:val="24"/>
          <w:szCs w:val="24"/>
        </w:rPr>
        <w:t>election shal</w:t>
      </w:r>
      <w:r w:rsidR="005C7DFA" w:rsidRPr="00CF4B4A">
        <w:rPr>
          <w:rFonts w:cs="Arial"/>
          <w:sz w:val="24"/>
          <w:szCs w:val="24"/>
        </w:rPr>
        <w:t>l</w:t>
      </w:r>
      <w:r w:rsidR="002F2579" w:rsidRPr="00CF4B4A">
        <w:rPr>
          <w:rFonts w:cs="Arial"/>
          <w:sz w:val="24"/>
          <w:szCs w:val="24"/>
        </w:rPr>
        <w:t xml:space="preserve"> </w:t>
      </w:r>
      <w:r w:rsidRPr="00CF4B4A">
        <w:rPr>
          <w:rFonts w:cs="Arial"/>
          <w:sz w:val="24"/>
          <w:szCs w:val="24"/>
        </w:rPr>
        <w:t>proceed</w:t>
      </w:r>
      <w:r w:rsidR="00306F9E" w:rsidRPr="00CF4B4A">
        <w:rPr>
          <w:rFonts w:cs="Arial"/>
          <w:sz w:val="24"/>
          <w:szCs w:val="24"/>
        </w:rPr>
        <w:t xml:space="preserve"> by secret ballot</w:t>
      </w:r>
      <w:r w:rsidR="00E930E9" w:rsidRPr="00CF4B4A">
        <w:rPr>
          <w:rFonts w:cs="Arial"/>
          <w:sz w:val="24"/>
          <w:szCs w:val="24"/>
        </w:rPr>
        <w:t>.</w:t>
      </w:r>
      <w:r w:rsidR="00A60430" w:rsidRPr="00CF4B4A">
        <w:rPr>
          <w:rFonts w:cs="Arial"/>
          <w:sz w:val="24"/>
          <w:szCs w:val="24"/>
        </w:rPr>
        <w:t xml:space="preserve"> </w:t>
      </w:r>
    </w:p>
    <w:p w14:paraId="03F56159" w14:textId="77777777" w:rsidR="00A60430" w:rsidRPr="00CF4B4A" w:rsidRDefault="00A60430" w:rsidP="00DF35B0">
      <w:pPr>
        <w:shd w:val="clear" w:color="auto" w:fill="FFFFFF" w:themeFill="background1"/>
        <w:tabs>
          <w:tab w:val="left" w:pos="-90"/>
        </w:tabs>
        <w:ind w:left="1134" w:hanging="1134"/>
        <w:jc w:val="both"/>
        <w:rPr>
          <w:rFonts w:cs="Arial"/>
          <w:sz w:val="24"/>
          <w:szCs w:val="24"/>
        </w:rPr>
      </w:pPr>
    </w:p>
    <w:p w14:paraId="77A43785" w14:textId="4349291D" w:rsidR="003F00CD" w:rsidRPr="00CF4B4A" w:rsidRDefault="003F00CD" w:rsidP="00DF35B0">
      <w:pPr>
        <w:shd w:val="clear" w:color="auto" w:fill="FFFFFF" w:themeFill="background1"/>
        <w:tabs>
          <w:tab w:val="left" w:pos="-90"/>
        </w:tabs>
        <w:ind w:left="1134" w:hanging="1134"/>
        <w:jc w:val="both"/>
        <w:rPr>
          <w:rFonts w:cs="Arial"/>
          <w:sz w:val="24"/>
          <w:szCs w:val="24"/>
        </w:rPr>
      </w:pPr>
      <w:r w:rsidRPr="00CF4B4A">
        <w:rPr>
          <w:rFonts w:cs="Arial"/>
          <w:sz w:val="24"/>
          <w:szCs w:val="24"/>
        </w:rPr>
        <w:t>8.</w:t>
      </w:r>
      <w:r w:rsidR="004E653D">
        <w:rPr>
          <w:rFonts w:cs="Arial"/>
          <w:sz w:val="24"/>
          <w:szCs w:val="24"/>
        </w:rPr>
        <w:t>4</w:t>
      </w:r>
      <w:r w:rsidRPr="00CF4B4A">
        <w:rPr>
          <w:rFonts w:cs="Arial"/>
          <w:sz w:val="24"/>
          <w:szCs w:val="24"/>
        </w:rPr>
        <w:tab/>
      </w:r>
      <w:r w:rsidR="00A60430" w:rsidRPr="00CF4B4A">
        <w:rPr>
          <w:rFonts w:cs="Arial"/>
          <w:sz w:val="24"/>
          <w:szCs w:val="24"/>
        </w:rPr>
        <w:t>I</w:t>
      </w:r>
      <w:r w:rsidRPr="00CF4B4A">
        <w:rPr>
          <w:rFonts w:cs="Arial"/>
          <w:sz w:val="24"/>
          <w:szCs w:val="24"/>
        </w:rPr>
        <w:t>n the event of an equality of votes between two candidates</w:t>
      </w:r>
      <w:r w:rsidR="00610CE5" w:rsidRPr="00CF4B4A">
        <w:rPr>
          <w:rFonts w:cs="Arial"/>
          <w:sz w:val="24"/>
          <w:szCs w:val="24"/>
        </w:rPr>
        <w:t xml:space="preserve"> for </w:t>
      </w:r>
      <w:r w:rsidR="003B65D1">
        <w:rPr>
          <w:rFonts w:cs="Arial"/>
          <w:sz w:val="24"/>
          <w:szCs w:val="24"/>
        </w:rPr>
        <w:t>Chair</w:t>
      </w:r>
      <w:r w:rsidR="00E930E9" w:rsidRPr="00CF4B4A">
        <w:rPr>
          <w:rFonts w:cs="Arial"/>
          <w:sz w:val="24"/>
          <w:szCs w:val="24"/>
        </w:rPr>
        <w:t xml:space="preserve"> of a Committee</w:t>
      </w:r>
      <w:r w:rsidR="00FD17C2">
        <w:rPr>
          <w:rFonts w:cs="Arial"/>
          <w:sz w:val="24"/>
          <w:szCs w:val="24"/>
        </w:rPr>
        <w:t xml:space="preserve"> where only two candidates are standing</w:t>
      </w:r>
      <w:r w:rsidRPr="00CF4B4A">
        <w:rPr>
          <w:rFonts w:cs="Arial"/>
          <w:sz w:val="24"/>
          <w:szCs w:val="24"/>
        </w:rPr>
        <w:t xml:space="preserve">, the </w:t>
      </w:r>
      <w:r w:rsidR="003B65D1">
        <w:rPr>
          <w:rFonts w:cs="Arial"/>
          <w:sz w:val="24"/>
          <w:szCs w:val="24"/>
        </w:rPr>
        <w:t>Chair</w:t>
      </w:r>
      <w:r w:rsidR="002F2579" w:rsidRPr="00CF4B4A">
        <w:rPr>
          <w:rFonts w:cs="Arial"/>
          <w:sz w:val="24"/>
          <w:szCs w:val="24"/>
        </w:rPr>
        <w:t xml:space="preserve"> of the Authority</w:t>
      </w:r>
      <w:r w:rsidR="00A14894" w:rsidRPr="00CF4B4A">
        <w:rPr>
          <w:rFonts w:cs="Arial"/>
          <w:sz w:val="24"/>
          <w:szCs w:val="24"/>
        </w:rPr>
        <w:t xml:space="preserve">, or in his or her absence the Deputy </w:t>
      </w:r>
      <w:r w:rsidR="003B65D1">
        <w:rPr>
          <w:rFonts w:cs="Arial"/>
          <w:sz w:val="24"/>
          <w:szCs w:val="24"/>
        </w:rPr>
        <w:t>Chair</w:t>
      </w:r>
      <w:r w:rsidR="00D6481D" w:rsidRPr="00CF4B4A">
        <w:rPr>
          <w:rFonts w:cs="Arial"/>
          <w:sz w:val="24"/>
          <w:szCs w:val="24"/>
        </w:rPr>
        <w:t>,</w:t>
      </w:r>
      <w:r w:rsidR="00A14894" w:rsidRPr="00CF4B4A">
        <w:rPr>
          <w:rFonts w:cs="Arial"/>
          <w:sz w:val="24"/>
          <w:szCs w:val="24"/>
        </w:rPr>
        <w:t xml:space="preserve"> </w:t>
      </w:r>
      <w:r w:rsidRPr="00CF4B4A">
        <w:rPr>
          <w:rFonts w:cs="Arial"/>
          <w:sz w:val="24"/>
          <w:szCs w:val="24"/>
        </w:rPr>
        <w:t>shall have a</w:t>
      </w:r>
      <w:r w:rsidR="00B61541">
        <w:rPr>
          <w:rFonts w:cs="Arial"/>
          <w:sz w:val="24"/>
          <w:szCs w:val="24"/>
        </w:rPr>
        <w:t xml:space="preserve"> second or</w:t>
      </w:r>
      <w:r w:rsidRPr="00CF4B4A">
        <w:rPr>
          <w:rFonts w:cs="Arial"/>
          <w:sz w:val="24"/>
          <w:szCs w:val="24"/>
        </w:rPr>
        <w:t xml:space="preserve"> casting vote.</w:t>
      </w:r>
    </w:p>
    <w:p w14:paraId="71F2DF40" w14:textId="77777777" w:rsidR="003F00CD" w:rsidRPr="00CF4B4A" w:rsidRDefault="003F00CD" w:rsidP="00DF35B0">
      <w:pPr>
        <w:shd w:val="clear" w:color="auto" w:fill="FFFFFF" w:themeFill="background1"/>
        <w:tabs>
          <w:tab w:val="left" w:pos="-90"/>
        </w:tabs>
        <w:ind w:left="1134" w:hanging="1134"/>
        <w:jc w:val="both"/>
        <w:rPr>
          <w:rFonts w:cs="Arial"/>
          <w:sz w:val="24"/>
          <w:szCs w:val="24"/>
        </w:rPr>
      </w:pPr>
    </w:p>
    <w:p w14:paraId="0D6B96DC" w14:textId="3BF8D004" w:rsidR="00F2434B" w:rsidRPr="00CF4B4A" w:rsidRDefault="003F00CD" w:rsidP="00DF35B0">
      <w:pPr>
        <w:shd w:val="clear" w:color="auto" w:fill="FFFFFF" w:themeFill="background1"/>
        <w:tabs>
          <w:tab w:val="left" w:pos="-90"/>
        </w:tabs>
        <w:ind w:left="1134" w:hanging="1134"/>
        <w:jc w:val="both"/>
        <w:rPr>
          <w:rFonts w:cs="Arial"/>
          <w:sz w:val="24"/>
          <w:szCs w:val="24"/>
        </w:rPr>
      </w:pPr>
      <w:r w:rsidRPr="00CF4B4A">
        <w:rPr>
          <w:rFonts w:cs="Arial"/>
          <w:sz w:val="24"/>
          <w:szCs w:val="24"/>
        </w:rPr>
        <w:t>8.</w:t>
      </w:r>
      <w:r w:rsidR="004E653D">
        <w:rPr>
          <w:rFonts w:cs="Arial"/>
          <w:sz w:val="24"/>
          <w:szCs w:val="24"/>
        </w:rPr>
        <w:t>5</w:t>
      </w:r>
      <w:r w:rsidRPr="00CF4B4A">
        <w:rPr>
          <w:rFonts w:cs="Arial"/>
          <w:sz w:val="24"/>
          <w:szCs w:val="24"/>
        </w:rPr>
        <w:tab/>
      </w:r>
      <w:r w:rsidR="00F2434B" w:rsidRPr="00CF4B4A">
        <w:rPr>
          <w:rFonts w:cs="Arial"/>
          <w:sz w:val="24"/>
          <w:szCs w:val="24"/>
        </w:rPr>
        <w:t xml:space="preserve">In the event of an equality of votes between two candidates </w:t>
      </w:r>
      <w:r w:rsidR="00FD17C2">
        <w:rPr>
          <w:rFonts w:cs="Arial"/>
          <w:sz w:val="24"/>
          <w:szCs w:val="24"/>
        </w:rPr>
        <w:t>where only two candidates are standing</w:t>
      </w:r>
      <w:r w:rsidR="00FD17C2" w:rsidRPr="00CF4B4A">
        <w:rPr>
          <w:rFonts w:cs="Arial"/>
          <w:sz w:val="24"/>
          <w:szCs w:val="24"/>
        </w:rPr>
        <w:t xml:space="preserve"> </w:t>
      </w:r>
      <w:r w:rsidR="00F2434B" w:rsidRPr="00CF4B4A">
        <w:rPr>
          <w:rFonts w:cs="Arial"/>
          <w:sz w:val="24"/>
          <w:szCs w:val="24"/>
        </w:rPr>
        <w:t xml:space="preserve">for </w:t>
      </w:r>
      <w:r w:rsidR="00E930E9" w:rsidRPr="00CF4B4A">
        <w:rPr>
          <w:rFonts w:cs="Arial"/>
          <w:sz w:val="24"/>
          <w:szCs w:val="24"/>
        </w:rPr>
        <w:t xml:space="preserve">Deputy </w:t>
      </w:r>
      <w:r w:rsidR="003B65D1">
        <w:rPr>
          <w:rFonts w:cs="Arial"/>
          <w:sz w:val="24"/>
          <w:szCs w:val="24"/>
        </w:rPr>
        <w:t>Chair</w:t>
      </w:r>
      <w:r w:rsidR="00E930E9" w:rsidRPr="00CF4B4A">
        <w:rPr>
          <w:rFonts w:cs="Arial"/>
          <w:sz w:val="24"/>
          <w:szCs w:val="24"/>
        </w:rPr>
        <w:t xml:space="preserve"> of a Committee</w:t>
      </w:r>
      <w:r w:rsidR="00F2434B" w:rsidRPr="00CF4B4A">
        <w:rPr>
          <w:rFonts w:cs="Arial"/>
          <w:sz w:val="24"/>
          <w:szCs w:val="24"/>
        </w:rPr>
        <w:t xml:space="preserve">, the newly elected </w:t>
      </w:r>
      <w:r w:rsidR="003B65D1">
        <w:rPr>
          <w:rFonts w:cs="Arial"/>
          <w:sz w:val="24"/>
          <w:szCs w:val="24"/>
        </w:rPr>
        <w:t>Chair</w:t>
      </w:r>
      <w:r w:rsidR="00F2434B" w:rsidRPr="00CF4B4A">
        <w:rPr>
          <w:rFonts w:cs="Arial"/>
          <w:sz w:val="24"/>
          <w:szCs w:val="24"/>
        </w:rPr>
        <w:t xml:space="preserve"> </w:t>
      </w:r>
      <w:r w:rsidR="00E930E9" w:rsidRPr="00CF4B4A">
        <w:rPr>
          <w:rFonts w:cs="Arial"/>
          <w:sz w:val="24"/>
          <w:szCs w:val="24"/>
        </w:rPr>
        <w:t xml:space="preserve">of that Committee </w:t>
      </w:r>
      <w:r w:rsidR="00F2434B" w:rsidRPr="00CF4B4A">
        <w:rPr>
          <w:rFonts w:cs="Arial"/>
          <w:sz w:val="24"/>
          <w:szCs w:val="24"/>
        </w:rPr>
        <w:t>shall have a casting vote.</w:t>
      </w:r>
    </w:p>
    <w:p w14:paraId="73872C18" w14:textId="77777777" w:rsidR="00F2434B" w:rsidRPr="00CF4B4A" w:rsidRDefault="00F2434B" w:rsidP="00DF35B0">
      <w:pPr>
        <w:shd w:val="clear" w:color="auto" w:fill="FFFFFF" w:themeFill="background1"/>
        <w:tabs>
          <w:tab w:val="left" w:pos="-90"/>
        </w:tabs>
        <w:ind w:left="1134" w:hanging="1134"/>
        <w:jc w:val="both"/>
        <w:rPr>
          <w:rFonts w:cs="Arial"/>
          <w:sz w:val="24"/>
          <w:szCs w:val="24"/>
        </w:rPr>
      </w:pPr>
    </w:p>
    <w:p w14:paraId="23B37B13" w14:textId="0B60853A" w:rsidR="003F00CD" w:rsidRPr="00CF4B4A" w:rsidRDefault="00F2434B" w:rsidP="00DF35B0">
      <w:pPr>
        <w:shd w:val="clear" w:color="auto" w:fill="FFFFFF" w:themeFill="background1"/>
        <w:tabs>
          <w:tab w:val="left" w:pos="-90"/>
        </w:tabs>
        <w:ind w:left="1134" w:hanging="1134"/>
        <w:jc w:val="both"/>
        <w:rPr>
          <w:rFonts w:cs="Arial"/>
          <w:i/>
          <w:sz w:val="24"/>
          <w:szCs w:val="24"/>
        </w:rPr>
      </w:pPr>
      <w:r w:rsidRPr="00CF4B4A">
        <w:rPr>
          <w:rFonts w:cs="Arial"/>
          <w:sz w:val="24"/>
          <w:szCs w:val="24"/>
        </w:rPr>
        <w:t>8.</w:t>
      </w:r>
      <w:r w:rsidR="004E653D">
        <w:rPr>
          <w:rFonts w:cs="Arial"/>
          <w:sz w:val="24"/>
          <w:szCs w:val="24"/>
        </w:rPr>
        <w:t>6</w:t>
      </w:r>
      <w:r w:rsidRPr="00CF4B4A">
        <w:rPr>
          <w:rFonts w:cs="Arial"/>
          <w:sz w:val="24"/>
          <w:szCs w:val="24"/>
        </w:rPr>
        <w:tab/>
      </w:r>
      <w:r w:rsidR="0029150D" w:rsidRPr="00035864">
        <w:rPr>
          <w:rFonts w:cs="Arial"/>
          <w:sz w:val="24"/>
          <w:szCs w:val="24"/>
        </w:rPr>
        <w:t xml:space="preserve">Where there are more than two persons nominated for a vacancy and the </w:t>
      </w:r>
      <w:r w:rsidR="00F44587">
        <w:rPr>
          <w:rFonts w:cs="Arial"/>
          <w:sz w:val="24"/>
          <w:szCs w:val="24"/>
        </w:rPr>
        <w:t>first ballot</w:t>
      </w:r>
      <w:r w:rsidR="0029150D" w:rsidRPr="00035864">
        <w:rPr>
          <w:rFonts w:cs="Arial"/>
          <w:sz w:val="24"/>
          <w:szCs w:val="24"/>
        </w:rPr>
        <w:t xml:space="preserve"> does not result in one candidate receiving a </w:t>
      </w:r>
      <w:r w:rsidR="00F44587">
        <w:rPr>
          <w:rFonts w:cs="Arial"/>
          <w:sz w:val="24"/>
          <w:szCs w:val="24"/>
        </w:rPr>
        <w:t>clear majority, the ballot(s) will proceed as set out in Standing Order 7.5</w:t>
      </w:r>
      <w:r w:rsidR="0029150D" w:rsidRPr="00035864">
        <w:rPr>
          <w:rFonts w:cs="Arial"/>
          <w:sz w:val="24"/>
          <w:szCs w:val="24"/>
        </w:rPr>
        <w:t>.</w:t>
      </w:r>
      <w:r w:rsidR="0029150D" w:rsidRPr="00035864" w:rsidDel="00035864">
        <w:rPr>
          <w:rFonts w:cs="Arial"/>
          <w:sz w:val="24"/>
          <w:szCs w:val="24"/>
        </w:rPr>
        <w:t xml:space="preserve"> </w:t>
      </w:r>
    </w:p>
    <w:p w14:paraId="3785402D" w14:textId="77777777" w:rsidR="003F00CD" w:rsidRPr="00CF4B4A" w:rsidRDefault="003F00CD" w:rsidP="00DF35B0">
      <w:pPr>
        <w:shd w:val="clear" w:color="auto" w:fill="FFFFFF" w:themeFill="background1"/>
        <w:tabs>
          <w:tab w:val="left" w:pos="851"/>
        </w:tabs>
        <w:ind w:left="1134" w:hanging="1134"/>
        <w:jc w:val="both"/>
        <w:rPr>
          <w:rFonts w:cs="Arial"/>
          <w:sz w:val="24"/>
          <w:szCs w:val="24"/>
        </w:rPr>
      </w:pPr>
    </w:p>
    <w:p w14:paraId="0DFBC1A3" w14:textId="10E3C3DC" w:rsidR="003F00CD" w:rsidRPr="00CF4B4A" w:rsidRDefault="003F00CD" w:rsidP="00DF35B0">
      <w:pPr>
        <w:shd w:val="clear" w:color="auto" w:fill="FFFFFF" w:themeFill="background1"/>
        <w:ind w:left="1134" w:hanging="1134"/>
        <w:jc w:val="both"/>
        <w:rPr>
          <w:rFonts w:cs="Arial"/>
          <w:sz w:val="24"/>
          <w:szCs w:val="24"/>
        </w:rPr>
      </w:pPr>
      <w:r w:rsidRPr="00CF4B4A">
        <w:rPr>
          <w:rFonts w:cs="Arial"/>
          <w:sz w:val="24"/>
          <w:szCs w:val="24"/>
        </w:rPr>
        <w:t>8.</w:t>
      </w:r>
      <w:r w:rsidR="004E653D">
        <w:rPr>
          <w:rFonts w:cs="Arial"/>
          <w:sz w:val="24"/>
          <w:szCs w:val="24"/>
        </w:rPr>
        <w:t>7</w:t>
      </w:r>
      <w:r w:rsidRPr="00CF4B4A">
        <w:rPr>
          <w:rFonts w:cs="Arial"/>
          <w:sz w:val="24"/>
          <w:szCs w:val="24"/>
        </w:rPr>
        <w:tab/>
        <w:t xml:space="preserve">The </w:t>
      </w:r>
      <w:r w:rsidR="003B65D1">
        <w:rPr>
          <w:rFonts w:cs="Arial"/>
          <w:sz w:val="24"/>
          <w:szCs w:val="24"/>
        </w:rPr>
        <w:t>Chair</w:t>
      </w:r>
      <w:r w:rsidRPr="00CF4B4A">
        <w:rPr>
          <w:rFonts w:cs="Arial"/>
          <w:sz w:val="24"/>
          <w:szCs w:val="24"/>
        </w:rPr>
        <w:t xml:space="preserve"> or Deputy </w:t>
      </w:r>
      <w:r w:rsidR="003B65D1">
        <w:rPr>
          <w:rFonts w:cs="Arial"/>
          <w:sz w:val="24"/>
          <w:szCs w:val="24"/>
        </w:rPr>
        <w:t>Chair</w:t>
      </w:r>
      <w:r w:rsidRPr="00CF4B4A">
        <w:rPr>
          <w:rFonts w:cs="Arial"/>
          <w:sz w:val="24"/>
          <w:szCs w:val="24"/>
        </w:rPr>
        <w:t xml:space="preserve"> </w:t>
      </w:r>
      <w:r w:rsidR="004A3FC7" w:rsidRPr="00CF4B4A">
        <w:rPr>
          <w:rFonts w:cs="Arial"/>
          <w:sz w:val="24"/>
          <w:szCs w:val="24"/>
        </w:rPr>
        <w:t xml:space="preserve">of the relevant </w:t>
      </w:r>
      <w:r w:rsidR="00ED3281" w:rsidRPr="00CF4B4A">
        <w:rPr>
          <w:rFonts w:cs="Arial"/>
          <w:sz w:val="24"/>
          <w:szCs w:val="24"/>
        </w:rPr>
        <w:t>C</w:t>
      </w:r>
      <w:r w:rsidR="004A3FC7" w:rsidRPr="00CF4B4A">
        <w:rPr>
          <w:rFonts w:cs="Arial"/>
          <w:sz w:val="24"/>
          <w:szCs w:val="24"/>
        </w:rPr>
        <w:t xml:space="preserve">ommittee </w:t>
      </w:r>
      <w:r w:rsidRPr="00CF4B4A">
        <w:rPr>
          <w:rFonts w:cs="Arial"/>
          <w:sz w:val="24"/>
          <w:szCs w:val="24"/>
        </w:rPr>
        <w:t>may at any time resign his/her office by notice in writing delivered to the Chief Executive (National Park Officer).</w:t>
      </w:r>
    </w:p>
    <w:p w14:paraId="0E40420A" w14:textId="77777777" w:rsidR="003F00CD" w:rsidRPr="00CF4B4A" w:rsidRDefault="003F00CD" w:rsidP="00DF35B0">
      <w:pPr>
        <w:shd w:val="clear" w:color="auto" w:fill="FFFFFF" w:themeFill="background1"/>
        <w:tabs>
          <w:tab w:val="left" w:pos="851"/>
        </w:tabs>
        <w:ind w:left="1134" w:hanging="1134"/>
        <w:jc w:val="both"/>
        <w:rPr>
          <w:rFonts w:cs="Arial"/>
          <w:sz w:val="24"/>
          <w:szCs w:val="24"/>
        </w:rPr>
      </w:pPr>
    </w:p>
    <w:p w14:paraId="52323979" w14:textId="0CDD94D5" w:rsidR="003F00CD" w:rsidRPr="00CF4B4A" w:rsidRDefault="003F00CD" w:rsidP="00DF35B0">
      <w:pPr>
        <w:shd w:val="clear" w:color="auto" w:fill="FFFFFF" w:themeFill="background1"/>
        <w:ind w:left="1134" w:hanging="1134"/>
        <w:jc w:val="both"/>
        <w:rPr>
          <w:rFonts w:cs="Arial"/>
          <w:sz w:val="24"/>
          <w:szCs w:val="24"/>
        </w:rPr>
      </w:pPr>
      <w:r w:rsidRPr="00CF4B4A">
        <w:rPr>
          <w:rFonts w:cs="Arial"/>
          <w:sz w:val="24"/>
          <w:szCs w:val="24"/>
        </w:rPr>
        <w:t>8.</w:t>
      </w:r>
      <w:r w:rsidR="004E653D">
        <w:rPr>
          <w:rFonts w:cs="Arial"/>
          <w:sz w:val="24"/>
          <w:szCs w:val="24"/>
        </w:rPr>
        <w:t>8</w:t>
      </w:r>
      <w:r w:rsidRPr="00CF4B4A">
        <w:rPr>
          <w:rFonts w:cs="Arial"/>
          <w:sz w:val="24"/>
          <w:szCs w:val="24"/>
        </w:rPr>
        <w:tab/>
        <w:t xml:space="preserve">A person shall cease to hold office as </w:t>
      </w:r>
      <w:r w:rsidR="003B65D1">
        <w:rPr>
          <w:rFonts w:cs="Arial"/>
          <w:sz w:val="24"/>
          <w:szCs w:val="24"/>
        </w:rPr>
        <w:t>Chair</w:t>
      </w:r>
      <w:r w:rsidRPr="00CF4B4A">
        <w:rPr>
          <w:rFonts w:cs="Arial"/>
          <w:sz w:val="24"/>
          <w:szCs w:val="24"/>
        </w:rPr>
        <w:t xml:space="preserve"> or Deputy </w:t>
      </w:r>
      <w:r w:rsidR="003B65D1">
        <w:rPr>
          <w:rFonts w:cs="Arial"/>
          <w:sz w:val="24"/>
          <w:szCs w:val="24"/>
        </w:rPr>
        <w:t>Chair</w:t>
      </w:r>
      <w:r w:rsidRPr="00CF4B4A">
        <w:rPr>
          <w:rFonts w:cs="Arial"/>
          <w:sz w:val="24"/>
          <w:szCs w:val="24"/>
        </w:rPr>
        <w:t xml:space="preserve"> </w:t>
      </w:r>
      <w:r w:rsidR="000B5BFF" w:rsidRPr="00CF4B4A">
        <w:rPr>
          <w:rFonts w:cs="Arial"/>
          <w:sz w:val="24"/>
          <w:szCs w:val="24"/>
        </w:rPr>
        <w:t xml:space="preserve">of the relevant </w:t>
      </w:r>
      <w:r w:rsidR="00060973">
        <w:rPr>
          <w:rFonts w:cs="Arial"/>
          <w:sz w:val="24"/>
          <w:szCs w:val="24"/>
        </w:rPr>
        <w:t>C</w:t>
      </w:r>
      <w:r w:rsidR="000B5BFF" w:rsidRPr="00CF4B4A">
        <w:rPr>
          <w:rFonts w:cs="Arial"/>
          <w:sz w:val="24"/>
          <w:szCs w:val="24"/>
        </w:rPr>
        <w:t xml:space="preserve">ommittee </w:t>
      </w:r>
      <w:r w:rsidRPr="00CF4B4A">
        <w:rPr>
          <w:rFonts w:cs="Arial"/>
          <w:sz w:val="24"/>
          <w:szCs w:val="24"/>
        </w:rPr>
        <w:t xml:space="preserve">upon ceasing to be a </w:t>
      </w:r>
      <w:r w:rsidR="00534485" w:rsidRPr="00CF4B4A">
        <w:rPr>
          <w:rFonts w:cs="Arial"/>
          <w:sz w:val="24"/>
          <w:szCs w:val="24"/>
        </w:rPr>
        <w:t>M</w:t>
      </w:r>
      <w:r w:rsidRPr="00CF4B4A">
        <w:rPr>
          <w:rFonts w:cs="Arial"/>
          <w:sz w:val="24"/>
          <w:szCs w:val="24"/>
        </w:rPr>
        <w:t>ember of the Authority.</w:t>
      </w:r>
    </w:p>
    <w:p w14:paraId="6BD3A781" w14:textId="77777777" w:rsidR="003F00CD" w:rsidRPr="00CF4B4A" w:rsidRDefault="003F00CD" w:rsidP="00DF35B0">
      <w:pPr>
        <w:shd w:val="clear" w:color="auto" w:fill="FFFFFF" w:themeFill="background1"/>
        <w:ind w:left="1134" w:hanging="1134"/>
        <w:jc w:val="both"/>
        <w:rPr>
          <w:rFonts w:cs="Arial"/>
          <w:sz w:val="24"/>
          <w:szCs w:val="24"/>
        </w:rPr>
      </w:pPr>
    </w:p>
    <w:p w14:paraId="31CDE3D2" w14:textId="38C8FE10" w:rsidR="003F00CD" w:rsidRPr="00CF4B4A" w:rsidRDefault="003F00CD" w:rsidP="00DF35B0">
      <w:pPr>
        <w:shd w:val="clear" w:color="auto" w:fill="FFFFFF" w:themeFill="background1"/>
        <w:ind w:left="1134" w:hanging="1134"/>
        <w:jc w:val="both"/>
        <w:rPr>
          <w:rFonts w:cs="Arial"/>
          <w:sz w:val="24"/>
          <w:szCs w:val="24"/>
        </w:rPr>
      </w:pPr>
      <w:r w:rsidRPr="00CF4B4A">
        <w:rPr>
          <w:rFonts w:cs="Arial"/>
          <w:sz w:val="24"/>
          <w:szCs w:val="24"/>
        </w:rPr>
        <w:t>8.</w:t>
      </w:r>
      <w:r w:rsidR="004E653D">
        <w:rPr>
          <w:rFonts w:cs="Arial"/>
          <w:sz w:val="24"/>
          <w:szCs w:val="24"/>
        </w:rPr>
        <w:t>9</w:t>
      </w:r>
      <w:r w:rsidRPr="00CF4B4A">
        <w:rPr>
          <w:rFonts w:cs="Arial"/>
          <w:sz w:val="24"/>
          <w:szCs w:val="24"/>
        </w:rPr>
        <w:tab/>
        <w:t xml:space="preserve">If a vacancy in the office of </w:t>
      </w:r>
      <w:r w:rsidR="003B65D1">
        <w:rPr>
          <w:rFonts w:cs="Arial"/>
          <w:sz w:val="24"/>
          <w:szCs w:val="24"/>
        </w:rPr>
        <w:t>Chair</w:t>
      </w:r>
      <w:r w:rsidRPr="00CF4B4A">
        <w:rPr>
          <w:rFonts w:cs="Arial"/>
          <w:sz w:val="24"/>
          <w:szCs w:val="24"/>
        </w:rPr>
        <w:t xml:space="preserve"> or Deputy </w:t>
      </w:r>
      <w:r w:rsidR="003B65D1">
        <w:rPr>
          <w:rFonts w:cs="Arial"/>
          <w:sz w:val="24"/>
          <w:szCs w:val="24"/>
        </w:rPr>
        <w:t>Chair</w:t>
      </w:r>
      <w:r w:rsidRPr="00CF4B4A">
        <w:rPr>
          <w:rFonts w:cs="Arial"/>
          <w:sz w:val="24"/>
          <w:szCs w:val="24"/>
        </w:rPr>
        <w:t xml:space="preserve"> </w:t>
      </w:r>
      <w:r w:rsidR="000B5BFF" w:rsidRPr="00CF4B4A">
        <w:rPr>
          <w:rFonts w:cs="Arial"/>
          <w:sz w:val="24"/>
          <w:szCs w:val="24"/>
        </w:rPr>
        <w:t xml:space="preserve">of </w:t>
      </w:r>
      <w:r w:rsidR="00060973">
        <w:rPr>
          <w:rFonts w:cs="Arial"/>
          <w:sz w:val="24"/>
          <w:szCs w:val="24"/>
        </w:rPr>
        <w:t>a</w:t>
      </w:r>
      <w:r w:rsidR="000B5BFF" w:rsidRPr="00CF4B4A">
        <w:rPr>
          <w:rFonts w:cs="Arial"/>
          <w:sz w:val="24"/>
          <w:szCs w:val="24"/>
        </w:rPr>
        <w:t xml:space="preserve"> </w:t>
      </w:r>
      <w:r w:rsidR="00ED3281" w:rsidRPr="00CF4B4A">
        <w:rPr>
          <w:rFonts w:cs="Arial"/>
          <w:sz w:val="24"/>
          <w:szCs w:val="24"/>
        </w:rPr>
        <w:t>C</w:t>
      </w:r>
      <w:r w:rsidR="000B5BFF" w:rsidRPr="00CF4B4A">
        <w:rPr>
          <w:rFonts w:cs="Arial"/>
          <w:sz w:val="24"/>
          <w:szCs w:val="24"/>
        </w:rPr>
        <w:t xml:space="preserve">ommittee </w:t>
      </w:r>
      <w:r w:rsidRPr="00CF4B4A">
        <w:rPr>
          <w:rFonts w:cs="Arial"/>
          <w:sz w:val="24"/>
          <w:szCs w:val="24"/>
        </w:rPr>
        <w:t>arises it shall be</w:t>
      </w:r>
      <w:r w:rsidR="000B5BFF" w:rsidRPr="00CF4B4A">
        <w:rPr>
          <w:rFonts w:cs="Arial"/>
          <w:sz w:val="24"/>
          <w:szCs w:val="24"/>
        </w:rPr>
        <w:t xml:space="preserve"> the duty of the </w:t>
      </w:r>
      <w:r w:rsidR="0029150D">
        <w:rPr>
          <w:rFonts w:cs="Arial"/>
          <w:sz w:val="24"/>
          <w:szCs w:val="24"/>
        </w:rPr>
        <w:t>M</w:t>
      </w:r>
      <w:r w:rsidR="000B5BFF" w:rsidRPr="00CF4B4A">
        <w:rPr>
          <w:rFonts w:cs="Arial"/>
          <w:sz w:val="24"/>
          <w:szCs w:val="24"/>
        </w:rPr>
        <w:t xml:space="preserve">embers </w:t>
      </w:r>
      <w:r w:rsidR="00842E1C" w:rsidRPr="00CF4B4A">
        <w:rPr>
          <w:rFonts w:cs="Arial"/>
          <w:sz w:val="24"/>
          <w:szCs w:val="24"/>
        </w:rPr>
        <w:t xml:space="preserve">present at the first scheduled meeting </w:t>
      </w:r>
      <w:r w:rsidR="000B5BFF" w:rsidRPr="00CF4B4A">
        <w:rPr>
          <w:rFonts w:cs="Arial"/>
          <w:sz w:val="24"/>
          <w:szCs w:val="24"/>
        </w:rPr>
        <w:t xml:space="preserve">of that </w:t>
      </w:r>
      <w:r w:rsidR="00ED3281" w:rsidRPr="00CF4B4A">
        <w:rPr>
          <w:rFonts w:cs="Arial"/>
          <w:sz w:val="24"/>
          <w:szCs w:val="24"/>
        </w:rPr>
        <w:t>C</w:t>
      </w:r>
      <w:r w:rsidR="000B5BFF" w:rsidRPr="00CF4B4A">
        <w:rPr>
          <w:rFonts w:cs="Arial"/>
          <w:sz w:val="24"/>
          <w:szCs w:val="24"/>
        </w:rPr>
        <w:t>ommittee</w:t>
      </w:r>
      <w:r w:rsidR="00842E1C" w:rsidRPr="00CF4B4A">
        <w:rPr>
          <w:rFonts w:cs="Arial"/>
          <w:sz w:val="24"/>
          <w:szCs w:val="24"/>
        </w:rPr>
        <w:t xml:space="preserve"> after the vacancy arises</w:t>
      </w:r>
      <w:r w:rsidR="000B5BFF" w:rsidRPr="00CF4B4A">
        <w:rPr>
          <w:rFonts w:cs="Arial"/>
          <w:sz w:val="24"/>
          <w:szCs w:val="24"/>
        </w:rPr>
        <w:t xml:space="preserve"> </w:t>
      </w:r>
      <w:r w:rsidRPr="00CF4B4A">
        <w:rPr>
          <w:rFonts w:cs="Arial"/>
          <w:sz w:val="24"/>
          <w:szCs w:val="24"/>
        </w:rPr>
        <w:t>to secure that the vacancy is filled as soon as possible</w:t>
      </w:r>
      <w:r w:rsidR="00842E1C" w:rsidRPr="00CF4B4A">
        <w:rPr>
          <w:rFonts w:cs="Arial"/>
          <w:sz w:val="24"/>
          <w:szCs w:val="24"/>
        </w:rPr>
        <w:t>.</w:t>
      </w:r>
      <w:r w:rsidR="000B5BFF" w:rsidRPr="00CF4B4A">
        <w:rPr>
          <w:rFonts w:cs="Arial"/>
          <w:sz w:val="24"/>
          <w:szCs w:val="24"/>
        </w:rPr>
        <w:t xml:space="preserve"> </w:t>
      </w:r>
      <w:r w:rsidR="00842E1C" w:rsidRPr="00CF4B4A">
        <w:rPr>
          <w:rFonts w:cs="Arial"/>
          <w:sz w:val="24"/>
          <w:szCs w:val="24"/>
        </w:rPr>
        <w:t xml:space="preserve">The </w:t>
      </w:r>
      <w:r w:rsidR="003B65D1">
        <w:rPr>
          <w:rFonts w:cs="Arial"/>
          <w:sz w:val="24"/>
          <w:szCs w:val="24"/>
        </w:rPr>
        <w:t>Chair</w:t>
      </w:r>
      <w:r w:rsidR="00842E1C" w:rsidRPr="00CF4B4A">
        <w:rPr>
          <w:rFonts w:cs="Arial"/>
          <w:sz w:val="24"/>
          <w:szCs w:val="24"/>
        </w:rPr>
        <w:t xml:space="preserve"> or Deputy </w:t>
      </w:r>
      <w:r w:rsidR="003B65D1">
        <w:rPr>
          <w:rFonts w:cs="Arial"/>
          <w:sz w:val="24"/>
          <w:szCs w:val="24"/>
        </w:rPr>
        <w:t>Chair</w:t>
      </w:r>
      <w:r w:rsidR="00842E1C" w:rsidRPr="00CF4B4A">
        <w:rPr>
          <w:rFonts w:cs="Arial"/>
          <w:sz w:val="24"/>
          <w:szCs w:val="24"/>
        </w:rPr>
        <w:t xml:space="preserve"> may be elected at that </w:t>
      </w:r>
      <w:r w:rsidR="00ED3281" w:rsidRPr="00CF4B4A">
        <w:rPr>
          <w:rFonts w:cs="Arial"/>
          <w:sz w:val="24"/>
          <w:szCs w:val="24"/>
        </w:rPr>
        <w:t>C</w:t>
      </w:r>
      <w:r w:rsidR="00842E1C" w:rsidRPr="00CF4B4A">
        <w:rPr>
          <w:rFonts w:cs="Arial"/>
          <w:sz w:val="24"/>
          <w:szCs w:val="24"/>
        </w:rPr>
        <w:t xml:space="preserve">ommittee meeting by a majority of the members of the </w:t>
      </w:r>
      <w:r w:rsidR="00ED3281" w:rsidRPr="00CF4B4A">
        <w:rPr>
          <w:rFonts w:cs="Arial"/>
          <w:sz w:val="24"/>
          <w:szCs w:val="24"/>
        </w:rPr>
        <w:t>C</w:t>
      </w:r>
      <w:r w:rsidR="00842E1C" w:rsidRPr="00CF4B4A">
        <w:rPr>
          <w:rFonts w:cs="Arial"/>
          <w:sz w:val="24"/>
          <w:szCs w:val="24"/>
        </w:rPr>
        <w:t xml:space="preserve">ommittee present. Election of </w:t>
      </w:r>
      <w:r w:rsidR="003B65D1">
        <w:rPr>
          <w:rFonts w:cs="Arial"/>
          <w:sz w:val="24"/>
          <w:szCs w:val="24"/>
        </w:rPr>
        <w:t>Chair</w:t>
      </w:r>
      <w:r w:rsidR="00842E1C" w:rsidRPr="00CF4B4A">
        <w:rPr>
          <w:rFonts w:cs="Arial"/>
          <w:sz w:val="24"/>
          <w:szCs w:val="24"/>
        </w:rPr>
        <w:t xml:space="preserve"> shall be facilitated by the </w:t>
      </w:r>
      <w:r w:rsidR="00060973">
        <w:rPr>
          <w:rFonts w:cs="Arial"/>
          <w:sz w:val="24"/>
          <w:szCs w:val="24"/>
        </w:rPr>
        <w:t xml:space="preserve">Chief Executive or </w:t>
      </w:r>
      <w:r w:rsidR="00842E1C" w:rsidRPr="00CF4B4A">
        <w:rPr>
          <w:rFonts w:cs="Arial"/>
          <w:sz w:val="24"/>
          <w:szCs w:val="24"/>
        </w:rPr>
        <w:t xml:space="preserve">Monitoring Officer. Election of the Deputy </w:t>
      </w:r>
      <w:r w:rsidR="003B65D1">
        <w:rPr>
          <w:rFonts w:cs="Arial"/>
          <w:sz w:val="24"/>
          <w:szCs w:val="24"/>
        </w:rPr>
        <w:t>Chair</w:t>
      </w:r>
      <w:r w:rsidR="00842E1C" w:rsidRPr="00CF4B4A">
        <w:rPr>
          <w:rFonts w:cs="Arial"/>
          <w:sz w:val="24"/>
          <w:szCs w:val="24"/>
        </w:rPr>
        <w:t xml:space="preserve"> shall be presided over by the relevant </w:t>
      </w:r>
      <w:r w:rsidR="00ED3281" w:rsidRPr="00CF4B4A">
        <w:rPr>
          <w:rFonts w:cs="Arial"/>
          <w:sz w:val="24"/>
          <w:szCs w:val="24"/>
        </w:rPr>
        <w:t>C</w:t>
      </w:r>
      <w:r w:rsidR="00842E1C" w:rsidRPr="00CF4B4A">
        <w:rPr>
          <w:rFonts w:cs="Arial"/>
          <w:sz w:val="24"/>
          <w:szCs w:val="24"/>
        </w:rPr>
        <w:t xml:space="preserve">ommittee </w:t>
      </w:r>
      <w:r w:rsidR="003B65D1">
        <w:rPr>
          <w:rFonts w:cs="Arial"/>
          <w:sz w:val="24"/>
          <w:szCs w:val="24"/>
        </w:rPr>
        <w:t>Chair</w:t>
      </w:r>
      <w:r w:rsidR="00842E1C" w:rsidRPr="00CF4B4A">
        <w:rPr>
          <w:rFonts w:cs="Arial"/>
          <w:sz w:val="24"/>
          <w:szCs w:val="24"/>
        </w:rPr>
        <w:t>.</w:t>
      </w:r>
    </w:p>
    <w:p w14:paraId="42A9AEC1" w14:textId="77777777" w:rsidR="003F00CD" w:rsidRPr="00CF4B4A" w:rsidRDefault="003F00CD" w:rsidP="00DF35B0">
      <w:pPr>
        <w:shd w:val="clear" w:color="auto" w:fill="FFFFFF" w:themeFill="background1"/>
        <w:tabs>
          <w:tab w:val="left" w:pos="851"/>
        </w:tabs>
        <w:ind w:left="1134" w:hanging="1134"/>
        <w:jc w:val="both"/>
        <w:rPr>
          <w:rFonts w:cs="Arial"/>
          <w:sz w:val="24"/>
          <w:szCs w:val="24"/>
        </w:rPr>
      </w:pPr>
    </w:p>
    <w:p w14:paraId="02A1F630" w14:textId="2EF1C2BF" w:rsidR="00842E1C" w:rsidRPr="00CF4B4A" w:rsidRDefault="003F00CD" w:rsidP="00DF35B0">
      <w:pPr>
        <w:shd w:val="clear" w:color="auto" w:fill="FFFFFF" w:themeFill="background1"/>
        <w:ind w:left="1134" w:hanging="1134"/>
        <w:jc w:val="both"/>
        <w:rPr>
          <w:rFonts w:cs="Arial"/>
          <w:sz w:val="24"/>
          <w:szCs w:val="24"/>
        </w:rPr>
      </w:pPr>
      <w:r w:rsidRPr="00CF4B4A">
        <w:rPr>
          <w:rFonts w:cs="Arial"/>
          <w:sz w:val="24"/>
          <w:szCs w:val="24"/>
        </w:rPr>
        <w:t>8.</w:t>
      </w:r>
      <w:r w:rsidR="004E653D" w:rsidRPr="00CF4B4A">
        <w:rPr>
          <w:rFonts w:cs="Arial"/>
          <w:sz w:val="24"/>
          <w:szCs w:val="24"/>
        </w:rPr>
        <w:t>1</w:t>
      </w:r>
      <w:r w:rsidR="004E653D">
        <w:rPr>
          <w:rFonts w:cs="Arial"/>
          <w:sz w:val="24"/>
          <w:szCs w:val="24"/>
        </w:rPr>
        <w:t>0</w:t>
      </w:r>
      <w:r w:rsidRPr="00CF4B4A">
        <w:rPr>
          <w:rFonts w:cs="Arial"/>
          <w:sz w:val="24"/>
          <w:szCs w:val="24"/>
        </w:rPr>
        <w:tab/>
        <w:t xml:space="preserve">Where a vacancy in the office of </w:t>
      </w:r>
      <w:r w:rsidR="003B65D1">
        <w:rPr>
          <w:rFonts w:cs="Arial"/>
          <w:sz w:val="24"/>
          <w:szCs w:val="24"/>
        </w:rPr>
        <w:t>Chair</w:t>
      </w:r>
      <w:r w:rsidRPr="00CF4B4A">
        <w:rPr>
          <w:rFonts w:cs="Arial"/>
          <w:sz w:val="24"/>
          <w:szCs w:val="24"/>
        </w:rPr>
        <w:t xml:space="preserve"> or Deputy </w:t>
      </w:r>
      <w:r w:rsidR="003B65D1">
        <w:rPr>
          <w:rFonts w:cs="Arial"/>
          <w:sz w:val="24"/>
          <w:szCs w:val="24"/>
        </w:rPr>
        <w:t>Chair</w:t>
      </w:r>
      <w:r w:rsidRPr="00CF4B4A">
        <w:rPr>
          <w:rFonts w:cs="Arial"/>
          <w:sz w:val="24"/>
          <w:szCs w:val="24"/>
        </w:rPr>
        <w:t xml:space="preserve"> of the </w:t>
      </w:r>
      <w:r w:rsidR="000B5BFF" w:rsidRPr="00CF4B4A">
        <w:rPr>
          <w:rFonts w:cs="Arial"/>
          <w:sz w:val="24"/>
          <w:szCs w:val="24"/>
        </w:rPr>
        <w:t xml:space="preserve">relevant </w:t>
      </w:r>
      <w:r w:rsidR="00ED3281" w:rsidRPr="00CF4B4A">
        <w:rPr>
          <w:rFonts w:cs="Arial"/>
          <w:sz w:val="24"/>
          <w:szCs w:val="24"/>
        </w:rPr>
        <w:t>C</w:t>
      </w:r>
      <w:r w:rsidR="000B5BFF" w:rsidRPr="00CF4B4A">
        <w:rPr>
          <w:rFonts w:cs="Arial"/>
          <w:sz w:val="24"/>
          <w:szCs w:val="24"/>
        </w:rPr>
        <w:t xml:space="preserve">ommittee </w:t>
      </w:r>
      <w:r w:rsidRPr="00CF4B4A">
        <w:rPr>
          <w:rFonts w:cs="Arial"/>
          <w:sz w:val="24"/>
          <w:szCs w:val="24"/>
        </w:rPr>
        <w:t>is filled, the person then elected shall hold office until the next Annual Meeting of the Authority.</w:t>
      </w:r>
    </w:p>
    <w:p w14:paraId="1A6E3B46" w14:textId="77777777" w:rsidR="00842E1C" w:rsidRPr="00CF4B4A" w:rsidRDefault="00842E1C" w:rsidP="00DF35B0">
      <w:pPr>
        <w:shd w:val="clear" w:color="auto" w:fill="FFFFFF" w:themeFill="background1"/>
        <w:ind w:left="1134" w:hanging="1134"/>
        <w:jc w:val="both"/>
        <w:rPr>
          <w:rFonts w:cs="Arial"/>
          <w:sz w:val="24"/>
          <w:szCs w:val="24"/>
        </w:rPr>
      </w:pPr>
    </w:p>
    <w:p w14:paraId="11E4A9E0" w14:textId="0BC8E06C" w:rsidR="00842E1C" w:rsidRPr="00CF4B4A" w:rsidRDefault="00842E1C" w:rsidP="00DF35B0">
      <w:pPr>
        <w:shd w:val="clear" w:color="auto" w:fill="FFFFFF" w:themeFill="background1"/>
        <w:ind w:left="1134" w:hanging="1134"/>
        <w:jc w:val="both"/>
        <w:rPr>
          <w:rFonts w:cs="Arial"/>
          <w:sz w:val="24"/>
          <w:szCs w:val="24"/>
        </w:rPr>
      </w:pPr>
      <w:r w:rsidRPr="00CF4B4A">
        <w:rPr>
          <w:rFonts w:cs="Arial"/>
          <w:sz w:val="24"/>
          <w:szCs w:val="24"/>
        </w:rPr>
        <w:t>8.1</w:t>
      </w:r>
      <w:r w:rsidR="004E653D">
        <w:rPr>
          <w:rFonts w:cs="Arial"/>
          <w:sz w:val="24"/>
          <w:szCs w:val="24"/>
        </w:rPr>
        <w:t>1</w:t>
      </w:r>
      <w:r w:rsidRPr="00CF4B4A">
        <w:rPr>
          <w:rFonts w:cs="Arial"/>
          <w:sz w:val="24"/>
          <w:szCs w:val="24"/>
        </w:rPr>
        <w:tab/>
        <w:t xml:space="preserve">Unless otherwise determined by a particular </w:t>
      </w:r>
      <w:r w:rsidR="00ED3281" w:rsidRPr="00CF4B4A">
        <w:rPr>
          <w:rFonts w:cs="Arial"/>
          <w:sz w:val="24"/>
          <w:szCs w:val="24"/>
        </w:rPr>
        <w:t>C</w:t>
      </w:r>
      <w:r w:rsidRPr="00CF4B4A">
        <w:rPr>
          <w:rFonts w:cs="Arial"/>
          <w:sz w:val="24"/>
          <w:szCs w:val="24"/>
        </w:rPr>
        <w:t xml:space="preserve">ommittee, the </w:t>
      </w:r>
      <w:r w:rsidR="003B65D1">
        <w:rPr>
          <w:rFonts w:cs="Arial"/>
          <w:sz w:val="24"/>
          <w:szCs w:val="24"/>
        </w:rPr>
        <w:t>Chair</w:t>
      </w:r>
      <w:r w:rsidRPr="00CF4B4A">
        <w:rPr>
          <w:rFonts w:cs="Arial"/>
          <w:sz w:val="24"/>
          <w:szCs w:val="24"/>
        </w:rPr>
        <w:t xml:space="preserve"> and Deputy </w:t>
      </w:r>
      <w:r w:rsidR="003B65D1">
        <w:rPr>
          <w:rFonts w:cs="Arial"/>
          <w:sz w:val="24"/>
          <w:szCs w:val="24"/>
        </w:rPr>
        <w:t>Chair</w:t>
      </w:r>
      <w:r w:rsidRPr="00CF4B4A">
        <w:rPr>
          <w:rFonts w:cs="Arial"/>
          <w:sz w:val="24"/>
          <w:szCs w:val="24"/>
        </w:rPr>
        <w:t xml:space="preserve"> of the ‘parent’ committee shall automatically be appointed </w:t>
      </w:r>
      <w:r w:rsidR="003B65D1">
        <w:rPr>
          <w:rFonts w:cs="Arial"/>
          <w:sz w:val="24"/>
          <w:szCs w:val="24"/>
        </w:rPr>
        <w:t>Chair</w:t>
      </w:r>
      <w:r w:rsidRPr="00CF4B4A">
        <w:rPr>
          <w:rFonts w:cs="Arial"/>
          <w:sz w:val="24"/>
          <w:szCs w:val="24"/>
        </w:rPr>
        <w:t xml:space="preserve"> and Deputy </w:t>
      </w:r>
      <w:r w:rsidR="003B65D1">
        <w:rPr>
          <w:rFonts w:cs="Arial"/>
          <w:sz w:val="24"/>
          <w:szCs w:val="24"/>
        </w:rPr>
        <w:t>Chair</w:t>
      </w:r>
      <w:r w:rsidRPr="00CF4B4A">
        <w:rPr>
          <w:rFonts w:cs="Arial"/>
          <w:sz w:val="24"/>
          <w:szCs w:val="24"/>
        </w:rPr>
        <w:t xml:space="preserve"> respectively of any </w:t>
      </w:r>
      <w:r w:rsidR="00060973">
        <w:rPr>
          <w:rFonts w:cs="Arial"/>
          <w:sz w:val="24"/>
          <w:szCs w:val="24"/>
        </w:rPr>
        <w:t>S</w:t>
      </w:r>
      <w:r w:rsidRPr="00CF4B4A">
        <w:rPr>
          <w:rFonts w:cs="Arial"/>
          <w:sz w:val="24"/>
          <w:szCs w:val="24"/>
        </w:rPr>
        <w:t xml:space="preserve">ub-committee </w:t>
      </w:r>
      <w:r w:rsidR="00ED3281" w:rsidRPr="00CF4B4A">
        <w:rPr>
          <w:rFonts w:cs="Arial"/>
          <w:sz w:val="24"/>
          <w:szCs w:val="24"/>
        </w:rPr>
        <w:t xml:space="preserve">or Panel </w:t>
      </w:r>
      <w:r w:rsidRPr="00CF4B4A">
        <w:rPr>
          <w:rFonts w:cs="Arial"/>
          <w:sz w:val="24"/>
          <w:szCs w:val="24"/>
        </w:rPr>
        <w:t>appointed by that ‘parent’ committee.</w:t>
      </w:r>
    </w:p>
    <w:p w14:paraId="0C55BEC2" w14:textId="77777777" w:rsidR="009B3702" w:rsidRPr="00CF4B4A" w:rsidRDefault="009B3702" w:rsidP="00DF35B0">
      <w:pPr>
        <w:shd w:val="clear" w:color="auto" w:fill="FFFFFF" w:themeFill="background1"/>
        <w:ind w:left="1134" w:hanging="1134"/>
        <w:jc w:val="both"/>
        <w:rPr>
          <w:rFonts w:cs="Arial"/>
          <w:sz w:val="24"/>
          <w:szCs w:val="24"/>
        </w:rPr>
      </w:pPr>
    </w:p>
    <w:p w14:paraId="5083DDC9" w14:textId="77777777" w:rsidR="00C43506" w:rsidRPr="00CF4B4A" w:rsidRDefault="00C43506" w:rsidP="00DF35B0">
      <w:pPr>
        <w:shd w:val="clear" w:color="auto" w:fill="FFFFFF" w:themeFill="background1"/>
        <w:ind w:left="1134" w:hanging="1134"/>
        <w:jc w:val="both"/>
        <w:rPr>
          <w:rFonts w:cs="Arial"/>
          <w:b/>
          <w:sz w:val="24"/>
          <w:szCs w:val="24"/>
        </w:rPr>
      </w:pPr>
    </w:p>
    <w:p w14:paraId="6DE04288" w14:textId="77777777" w:rsidR="009B3702" w:rsidRPr="00CF4B4A" w:rsidRDefault="009B3702" w:rsidP="004E653D">
      <w:pPr>
        <w:keepNext/>
        <w:shd w:val="clear" w:color="auto" w:fill="FFFFFF" w:themeFill="background1"/>
        <w:ind w:left="1134" w:hanging="1134"/>
        <w:jc w:val="both"/>
        <w:rPr>
          <w:rFonts w:cs="Arial"/>
          <w:sz w:val="24"/>
          <w:szCs w:val="24"/>
        </w:rPr>
      </w:pPr>
      <w:r w:rsidRPr="00CF4B4A">
        <w:rPr>
          <w:rFonts w:cs="Arial"/>
          <w:b/>
          <w:sz w:val="24"/>
          <w:szCs w:val="24"/>
        </w:rPr>
        <w:t>9.</w:t>
      </w:r>
      <w:r w:rsidRPr="00CF4B4A">
        <w:rPr>
          <w:rFonts w:cs="Arial"/>
          <w:b/>
          <w:sz w:val="24"/>
          <w:szCs w:val="24"/>
        </w:rPr>
        <w:tab/>
        <w:t>APPOINTMENT OF CHIEF EXECUTIVE (NATIONAL PARK OFFICER)</w:t>
      </w:r>
    </w:p>
    <w:p w14:paraId="4F65456E" w14:textId="77777777" w:rsidR="009B3702" w:rsidRPr="00CF4B4A" w:rsidRDefault="009B3702" w:rsidP="004E653D">
      <w:pPr>
        <w:keepNext/>
        <w:shd w:val="clear" w:color="auto" w:fill="FFFFFF" w:themeFill="background1"/>
        <w:ind w:left="1134" w:hanging="1134"/>
        <w:jc w:val="both"/>
        <w:rPr>
          <w:rFonts w:cs="Arial"/>
          <w:sz w:val="24"/>
          <w:szCs w:val="24"/>
        </w:rPr>
      </w:pPr>
    </w:p>
    <w:p w14:paraId="7B2567B2" w14:textId="34564A34" w:rsidR="009B3702" w:rsidRPr="00CF4B4A" w:rsidRDefault="009B3702" w:rsidP="004E653D">
      <w:pPr>
        <w:keepNext/>
        <w:shd w:val="clear" w:color="auto" w:fill="FFFFFF" w:themeFill="background1"/>
        <w:ind w:left="1134" w:hanging="1134"/>
        <w:jc w:val="both"/>
        <w:rPr>
          <w:rFonts w:cs="Arial"/>
          <w:sz w:val="24"/>
          <w:szCs w:val="24"/>
        </w:rPr>
      </w:pPr>
      <w:r w:rsidRPr="00CF4B4A">
        <w:rPr>
          <w:rFonts w:cs="Arial"/>
          <w:sz w:val="24"/>
          <w:szCs w:val="24"/>
        </w:rPr>
        <w:t>9.1</w:t>
      </w:r>
      <w:r w:rsidRPr="00CF4B4A">
        <w:rPr>
          <w:rFonts w:cs="Arial"/>
          <w:sz w:val="24"/>
          <w:szCs w:val="24"/>
        </w:rPr>
        <w:tab/>
        <w:t>Pursuant to Schedule 7 of the 1995 Act, the Authority shall ensure that there is at all times a person appointed as Chief Executive (National Park Officer) with responsibility for the execution, maintenance and co-ordination of the Authority’s duties, functions and responsibilities. Where a vacancy occurs in the office of Chief Executive</w:t>
      </w:r>
      <w:r w:rsidR="00EF69EF" w:rsidRPr="00CF4B4A">
        <w:rPr>
          <w:rFonts w:cs="Arial"/>
          <w:sz w:val="24"/>
          <w:szCs w:val="24"/>
        </w:rPr>
        <w:t xml:space="preserve"> (National Park Officer)</w:t>
      </w:r>
      <w:r w:rsidRPr="00CF4B4A">
        <w:rPr>
          <w:rFonts w:cs="Arial"/>
          <w:sz w:val="24"/>
          <w:szCs w:val="24"/>
        </w:rPr>
        <w:t xml:space="preserve">, the Authority shall appoint an officer to act as Chief Executive </w:t>
      </w:r>
      <w:r w:rsidR="00EF69EF" w:rsidRPr="00CF4B4A">
        <w:rPr>
          <w:rFonts w:cs="Arial"/>
          <w:sz w:val="24"/>
          <w:szCs w:val="24"/>
        </w:rPr>
        <w:t xml:space="preserve">(National Park Officer) </w:t>
      </w:r>
      <w:r w:rsidRPr="00CF4B4A">
        <w:rPr>
          <w:rFonts w:cs="Arial"/>
          <w:sz w:val="24"/>
          <w:szCs w:val="24"/>
        </w:rPr>
        <w:t>until the position is filled.</w:t>
      </w:r>
    </w:p>
    <w:p w14:paraId="65081697"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025793AC" w14:textId="483316DA"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9.2</w:t>
      </w:r>
      <w:r w:rsidRPr="00CF4B4A">
        <w:rPr>
          <w:rFonts w:cs="Arial"/>
          <w:sz w:val="24"/>
          <w:szCs w:val="24"/>
        </w:rPr>
        <w:tab/>
        <w:t>Procedures relating to the appointment of,</w:t>
      </w:r>
      <w:r w:rsidR="005207FC" w:rsidRPr="00CF4B4A">
        <w:rPr>
          <w:rFonts w:cs="Arial"/>
          <w:sz w:val="24"/>
          <w:szCs w:val="24"/>
        </w:rPr>
        <w:t xml:space="preserve"> review of performance of,</w:t>
      </w:r>
      <w:r w:rsidRPr="00CF4B4A">
        <w:rPr>
          <w:rFonts w:cs="Arial"/>
          <w:sz w:val="24"/>
          <w:szCs w:val="24"/>
        </w:rPr>
        <w:t xml:space="preserve"> disciplinary action against and investigation of alleged misconduct by the Chief Executive (National Park Officer) are set out in Schedule</w:t>
      </w:r>
      <w:r w:rsidR="007825A7">
        <w:rPr>
          <w:rFonts w:cs="Arial"/>
          <w:sz w:val="24"/>
          <w:szCs w:val="24"/>
        </w:rPr>
        <w:t>s</w:t>
      </w:r>
      <w:r w:rsidRPr="00CF4B4A">
        <w:rPr>
          <w:rFonts w:cs="Arial"/>
          <w:sz w:val="24"/>
          <w:szCs w:val="24"/>
        </w:rPr>
        <w:t xml:space="preserve"> </w:t>
      </w:r>
      <w:r w:rsidR="007825A7">
        <w:rPr>
          <w:rFonts w:cs="Arial"/>
          <w:sz w:val="24"/>
          <w:szCs w:val="24"/>
        </w:rPr>
        <w:t>2 and 3</w:t>
      </w:r>
      <w:r w:rsidRPr="00CF4B4A">
        <w:rPr>
          <w:rFonts w:cs="Arial"/>
          <w:sz w:val="24"/>
          <w:szCs w:val="24"/>
        </w:rPr>
        <w:t xml:space="preserve"> to these Standing Orders</w:t>
      </w:r>
      <w:r w:rsidR="007825A7">
        <w:rPr>
          <w:rFonts w:cs="Arial"/>
          <w:sz w:val="24"/>
          <w:szCs w:val="24"/>
        </w:rPr>
        <w:t>, together in Schedule 3 with procedures relating to disciplinary action against the Chief Finance Officer or the Monitoring Officer in accordance with the Establishment Order and the 2001 Regulations</w:t>
      </w:r>
      <w:r w:rsidRPr="00CF4B4A">
        <w:rPr>
          <w:rFonts w:cs="Arial"/>
          <w:sz w:val="24"/>
          <w:szCs w:val="24"/>
        </w:rPr>
        <w:t>.</w:t>
      </w:r>
    </w:p>
    <w:p w14:paraId="74C8E7C7" w14:textId="77777777" w:rsidR="009B3702" w:rsidRPr="00CF4B4A" w:rsidRDefault="009B3702" w:rsidP="00DF35B0">
      <w:pPr>
        <w:shd w:val="clear" w:color="auto" w:fill="FFFFFF" w:themeFill="background1"/>
        <w:ind w:left="1134" w:hanging="1134"/>
        <w:jc w:val="both"/>
        <w:rPr>
          <w:rFonts w:cs="Arial"/>
          <w:b/>
          <w:sz w:val="24"/>
          <w:szCs w:val="24"/>
        </w:rPr>
      </w:pPr>
    </w:p>
    <w:p w14:paraId="5A70A345" w14:textId="77777777" w:rsidR="00C43506" w:rsidRPr="00CF4B4A" w:rsidRDefault="00C43506" w:rsidP="00DF35B0">
      <w:pPr>
        <w:shd w:val="clear" w:color="auto" w:fill="FFFFFF" w:themeFill="background1"/>
        <w:ind w:left="1134" w:hanging="1134"/>
        <w:jc w:val="both"/>
        <w:rPr>
          <w:rFonts w:cs="Arial"/>
          <w:b/>
          <w:sz w:val="24"/>
          <w:szCs w:val="24"/>
        </w:rPr>
      </w:pPr>
    </w:p>
    <w:p w14:paraId="2E348714"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b/>
          <w:sz w:val="24"/>
          <w:szCs w:val="24"/>
        </w:rPr>
        <w:t>10.</w:t>
      </w:r>
      <w:r w:rsidRPr="00CF4B4A">
        <w:rPr>
          <w:rFonts w:cs="Arial"/>
          <w:b/>
          <w:sz w:val="24"/>
          <w:szCs w:val="24"/>
        </w:rPr>
        <w:tab/>
        <w:t>CONDUCT OF MEETINGS</w:t>
      </w:r>
    </w:p>
    <w:p w14:paraId="302ECB28" w14:textId="77777777" w:rsidR="00CB31DB" w:rsidRPr="00CF4B4A" w:rsidRDefault="00CB31DB" w:rsidP="00DF35B0">
      <w:pPr>
        <w:shd w:val="clear" w:color="auto" w:fill="FFFFFF" w:themeFill="background1"/>
        <w:ind w:left="1134" w:hanging="1134"/>
        <w:jc w:val="both"/>
        <w:rPr>
          <w:rFonts w:cs="Arial"/>
          <w:sz w:val="24"/>
          <w:szCs w:val="24"/>
        </w:rPr>
      </w:pPr>
    </w:p>
    <w:p w14:paraId="21BEB649" w14:textId="2B8DB462" w:rsidR="00D51C1A" w:rsidRPr="00DF35B0" w:rsidRDefault="00D51C1A" w:rsidP="00DF35B0">
      <w:pPr>
        <w:keepLines/>
        <w:widowControl w:val="0"/>
        <w:shd w:val="clear" w:color="auto" w:fill="FFFFFF" w:themeFill="background1"/>
        <w:ind w:left="1134" w:hanging="1134"/>
        <w:jc w:val="both"/>
        <w:rPr>
          <w:rFonts w:cs="Arial"/>
          <w:b/>
          <w:bCs/>
          <w:sz w:val="24"/>
          <w:szCs w:val="24"/>
        </w:rPr>
      </w:pPr>
      <w:r>
        <w:rPr>
          <w:rFonts w:cs="Arial"/>
          <w:sz w:val="24"/>
          <w:szCs w:val="24"/>
        </w:rPr>
        <w:tab/>
      </w:r>
      <w:r w:rsidRPr="00DF35B0">
        <w:rPr>
          <w:rFonts w:cs="Arial"/>
          <w:b/>
          <w:bCs/>
          <w:sz w:val="24"/>
          <w:szCs w:val="24"/>
          <w:shd w:val="clear" w:color="auto" w:fill="FFFFFF" w:themeFill="background1"/>
        </w:rPr>
        <w:t>For the avoidance of doubt, Standing Orders 10.2 to 10.4 inclusive shall apply to all meetings of the Authority’s Committees, Sub-committees and Panels.</w:t>
      </w:r>
    </w:p>
    <w:p w14:paraId="0E20F6C1" w14:textId="77777777" w:rsidR="00D51C1A" w:rsidRDefault="00D51C1A" w:rsidP="00DF35B0">
      <w:pPr>
        <w:shd w:val="clear" w:color="auto" w:fill="FFFFFF" w:themeFill="background1"/>
        <w:ind w:left="1134" w:hanging="1134"/>
        <w:jc w:val="both"/>
        <w:rPr>
          <w:rFonts w:cs="Arial"/>
          <w:sz w:val="24"/>
          <w:szCs w:val="24"/>
        </w:rPr>
      </w:pPr>
    </w:p>
    <w:p w14:paraId="0E347C8D" w14:textId="6D6984DB"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10.1</w:t>
      </w:r>
      <w:r w:rsidRPr="00CF4B4A">
        <w:rPr>
          <w:rFonts w:cs="Arial"/>
          <w:sz w:val="24"/>
          <w:szCs w:val="24"/>
        </w:rPr>
        <w:tab/>
      </w:r>
      <w:r w:rsidR="00D51C1A" w:rsidRPr="00C43506">
        <w:rPr>
          <w:rFonts w:cs="Arial"/>
          <w:sz w:val="24"/>
          <w:szCs w:val="24"/>
        </w:rPr>
        <w:t xml:space="preserve">At a meeting of the Authority the </w:t>
      </w:r>
      <w:r w:rsidR="003B65D1">
        <w:rPr>
          <w:rFonts w:cs="Arial"/>
          <w:sz w:val="24"/>
          <w:szCs w:val="24"/>
        </w:rPr>
        <w:t>Chair</w:t>
      </w:r>
      <w:r w:rsidR="00D51C1A" w:rsidRPr="00C43506">
        <w:rPr>
          <w:rFonts w:cs="Arial"/>
          <w:sz w:val="24"/>
          <w:szCs w:val="24"/>
        </w:rPr>
        <w:t xml:space="preserve">, if present, shall preside, except for the election of </w:t>
      </w:r>
      <w:r w:rsidR="003B65D1">
        <w:rPr>
          <w:rFonts w:cs="Arial"/>
          <w:sz w:val="24"/>
          <w:szCs w:val="24"/>
        </w:rPr>
        <w:t>Chair</w:t>
      </w:r>
      <w:r w:rsidR="00D51C1A" w:rsidRPr="00C43506">
        <w:rPr>
          <w:rFonts w:cs="Arial"/>
          <w:sz w:val="24"/>
          <w:szCs w:val="24"/>
        </w:rPr>
        <w:t xml:space="preserve"> of the Authority when the Chief Executive (National Park Officer)</w:t>
      </w:r>
      <w:r w:rsidR="00D51C1A">
        <w:rPr>
          <w:rFonts w:cs="Arial"/>
          <w:sz w:val="24"/>
          <w:szCs w:val="24"/>
        </w:rPr>
        <w:t xml:space="preserve"> </w:t>
      </w:r>
      <w:r w:rsidR="00D51C1A" w:rsidRPr="00DF35B0">
        <w:rPr>
          <w:rFonts w:cs="Arial"/>
          <w:sz w:val="24"/>
          <w:szCs w:val="24"/>
          <w:shd w:val="clear" w:color="auto" w:fill="FFFFFF" w:themeFill="background1"/>
        </w:rPr>
        <w:t xml:space="preserve">or the Monitoring Officer shall, under the provisions of Standing Order 7, facilitate the appointment of a </w:t>
      </w:r>
      <w:r w:rsidR="0029150D">
        <w:rPr>
          <w:rFonts w:cs="Arial"/>
          <w:sz w:val="24"/>
          <w:szCs w:val="24"/>
          <w:shd w:val="clear" w:color="auto" w:fill="FFFFFF" w:themeFill="background1"/>
        </w:rPr>
        <w:t>M</w:t>
      </w:r>
      <w:r w:rsidR="0029150D" w:rsidRPr="00DF35B0">
        <w:rPr>
          <w:rFonts w:cs="Arial"/>
          <w:sz w:val="24"/>
          <w:szCs w:val="24"/>
          <w:shd w:val="clear" w:color="auto" w:fill="FFFFFF" w:themeFill="background1"/>
        </w:rPr>
        <w:t xml:space="preserve">ember </w:t>
      </w:r>
      <w:r w:rsidR="00D51C1A" w:rsidRPr="00DF35B0">
        <w:rPr>
          <w:rFonts w:cs="Arial"/>
          <w:sz w:val="24"/>
          <w:szCs w:val="24"/>
          <w:shd w:val="clear" w:color="auto" w:fill="FFFFFF" w:themeFill="background1"/>
        </w:rPr>
        <w:t>of the Authority as</w:t>
      </w:r>
      <w:r w:rsidR="00D51C1A" w:rsidRPr="00C43506">
        <w:rPr>
          <w:rFonts w:cs="Arial"/>
          <w:sz w:val="24"/>
          <w:szCs w:val="24"/>
        </w:rPr>
        <w:t xml:space="preserve"> an interim </w:t>
      </w:r>
      <w:r w:rsidR="003B65D1">
        <w:rPr>
          <w:rFonts w:cs="Arial"/>
          <w:sz w:val="24"/>
          <w:szCs w:val="24"/>
        </w:rPr>
        <w:t>Chair</w:t>
      </w:r>
      <w:r w:rsidR="00D51C1A" w:rsidRPr="00C43506">
        <w:rPr>
          <w:rFonts w:cs="Arial"/>
          <w:sz w:val="24"/>
          <w:szCs w:val="24"/>
        </w:rPr>
        <w:t xml:space="preserve">. </w:t>
      </w:r>
    </w:p>
    <w:p w14:paraId="0E9AD77C" w14:textId="77777777" w:rsidR="009B3702" w:rsidRPr="00CF4B4A" w:rsidRDefault="009B3702" w:rsidP="00DF35B0">
      <w:pPr>
        <w:shd w:val="clear" w:color="auto" w:fill="FFFFFF" w:themeFill="background1"/>
        <w:ind w:left="1134" w:hanging="1134"/>
        <w:jc w:val="both"/>
        <w:rPr>
          <w:rFonts w:cs="Arial"/>
          <w:sz w:val="24"/>
          <w:szCs w:val="24"/>
        </w:rPr>
      </w:pPr>
    </w:p>
    <w:p w14:paraId="6549749B" w14:textId="60863F78"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10.2</w:t>
      </w:r>
      <w:r w:rsidRPr="00CF4B4A">
        <w:rPr>
          <w:rFonts w:cs="Arial"/>
          <w:sz w:val="24"/>
          <w:szCs w:val="24"/>
        </w:rPr>
        <w:tab/>
        <w:t xml:space="preserve">If the </w:t>
      </w:r>
      <w:r w:rsidR="003B65D1">
        <w:rPr>
          <w:rFonts w:cs="Arial"/>
          <w:sz w:val="24"/>
          <w:szCs w:val="24"/>
        </w:rPr>
        <w:t>Chair</w:t>
      </w:r>
      <w:r w:rsidRPr="00CF4B4A">
        <w:rPr>
          <w:rFonts w:cs="Arial"/>
          <w:sz w:val="24"/>
          <w:szCs w:val="24"/>
        </w:rPr>
        <w:t xml:space="preserve"> is absent from a meeting of the Authority</w:t>
      </w:r>
      <w:r w:rsidR="007E3298" w:rsidRPr="00CF4B4A">
        <w:rPr>
          <w:rFonts w:cs="Arial"/>
          <w:sz w:val="24"/>
          <w:szCs w:val="24"/>
        </w:rPr>
        <w:t xml:space="preserve">, a </w:t>
      </w:r>
      <w:r w:rsidR="00AC3D78" w:rsidRPr="00CF4B4A">
        <w:rPr>
          <w:rFonts w:cs="Arial"/>
          <w:sz w:val="24"/>
          <w:szCs w:val="24"/>
        </w:rPr>
        <w:t>C</w:t>
      </w:r>
      <w:r w:rsidR="007E3298" w:rsidRPr="00CF4B4A">
        <w:rPr>
          <w:rFonts w:cs="Arial"/>
          <w:sz w:val="24"/>
          <w:szCs w:val="24"/>
        </w:rPr>
        <w:t xml:space="preserve">ommittee, </w:t>
      </w:r>
      <w:r w:rsidR="00AC3D78" w:rsidRPr="00CF4B4A">
        <w:rPr>
          <w:rFonts w:cs="Arial"/>
          <w:sz w:val="24"/>
          <w:szCs w:val="24"/>
        </w:rPr>
        <w:t>S</w:t>
      </w:r>
      <w:r w:rsidR="007E3298" w:rsidRPr="00CF4B4A">
        <w:rPr>
          <w:rFonts w:cs="Arial"/>
          <w:sz w:val="24"/>
          <w:szCs w:val="24"/>
        </w:rPr>
        <w:t>ub-committee</w:t>
      </w:r>
      <w:r w:rsidR="00AC3D78" w:rsidRPr="00CF4B4A">
        <w:rPr>
          <w:rFonts w:cs="Arial"/>
          <w:sz w:val="24"/>
          <w:szCs w:val="24"/>
        </w:rPr>
        <w:t xml:space="preserve"> or</w:t>
      </w:r>
      <w:r w:rsidR="007E3298" w:rsidRPr="00CF4B4A">
        <w:rPr>
          <w:rFonts w:cs="Arial"/>
          <w:sz w:val="24"/>
          <w:szCs w:val="24"/>
        </w:rPr>
        <w:t xml:space="preserve"> </w:t>
      </w:r>
      <w:r w:rsidR="00AC3D78" w:rsidRPr="00CF4B4A">
        <w:rPr>
          <w:rFonts w:cs="Arial"/>
          <w:sz w:val="24"/>
          <w:szCs w:val="24"/>
        </w:rPr>
        <w:t>P</w:t>
      </w:r>
      <w:r w:rsidR="007E3298" w:rsidRPr="00CF4B4A">
        <w:rPr>
          <w:rFonts w:cs="Arial"/>
          <w:sz w:val="24"/>
          <w:szCs w:val="24"/>
        </w:rPr>
        <w:t>anel</w:t>
      </w:r>
      <w:r w:rsidRPr="00CF4B4A">
        <w:rPr>
          <w:rFonts w:cs="Arial"/>
          <w:sz w:val="24"/>
          <w:szCs w:val="24"/>
        </w:rPr>
        <w:t xml:space="preserve"> the</w:t>
      </w:r>
      <w:r w:rsidR="00F52FC7" w:rsidRPr="00CF4B4A">
        <w:rPr>
          <w:rFonts w:cs="Arial"/>
          <w:sz w:val="24"/>
          <w:szCs w:val="24"/>
        </w:rPr>
        <w:t xml:space="preserve"> relevant</w:t>
      </w:r>
      <w:r w:rsidRPr="00CF4B4A">
        <w:rPr>
          <w:rFonts w:cs="Arial"/>
          <w:sz w:val="24"/>
          <w:szCs w:val="24"/>
        </w:rPr>
        <w:t xml:space="preserve"> Deputy </w:t>
      </w:r>
      <w:r w:rsidR="003B65D1">
        <w:rPr>
          <w:rFonts w:cs="Arial"/>
          <w:sz w:val="24"/>
          <w:szCs w:val="24"/>
        </w:rPr>
        <w:t>Chair</w:t>
      </w:r>
      <w:r w:rsidRPr="00CF4B4A">
        <w:rPr>
          <w:rFonts w:cs="Arial"/>
          <w:sz w:val="24"/>
          <w:szCs w:val="24"/>
        </w:rPr>
        <w:t xml:space="preserve">, if present, shall, subject to the provisions of </w:t>
      </w:r>
      <w:r w:rsidR="00697B29" w:rsidRPr="00CF4B4A">
        <w:rPr>
          <w:rFonts w:cs="Arial"/>
          <w:sz w:val="24"/>
          <w:szCs w:val="24"/>
        </w:rPr>
        <w:t xml:space="preserve">Standing Order </w:t>
      </w:r>
      <w:r w:rsidRPr="00CF4B4A">
        <w:rPr>
          <w:rFonts w:cs="Arial"/>
          <w:sz w:val="24"/>
          <w:szCs w:val="24"/>
        </w:rPr>
        <w:t>7, preside.</w:t>
      </w:r>
    </w:p>
    <w:p w14:paraId="4E0B3FDD" w14:textId="77777777" w:rsidR="009B3702" w:rsidRPr="00CF4B4A" w:rsidRDefault="009B3702" w:rsidP="00DF35B0">
      <w:pPr>
        <w:shd w:val="clear" w:color="auto" w:fill="FFFFFF" w:themeFill="background1"/>
        <w:ind w:left="1134" w:hanging="1134"/>
        <w:jc w:val="both"/>
        <w:rPr>
          <w:rFonts w:cs="Arial"/>
          <w:sz w:val="24"/>
          <w:szCs w:val="24"/>
        </w:rPr>
      </w:pPr>
    </w:p>
    <w:p w14:paraId="209DEE29" w14:textId="0ECC929F"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10.3</w:t>
      </w:r>
      <w:r w:rsidRPr="00CF4B4A">
        <w:rPr>
          <w:rFonts w:cs="Arial"/>
          <w:sz w:val="24"/>
          <w:szCs w:val="24"/>
        </w:rPr>
        <w:tab/>
        <w:t xml:space="preserve">If both the </w:t>
      </w:r>
      <w:r w:rsidR="003B65D1">
        <w:rPr>
          <w:rFonts w:cs="Arial"/>
          <w:sz w:val="24"/>
          <w:szCs w:val="24"/>
        </w:rPr>
        <w:t>Chair</w:t>
      </w:r>
      <w:r w:rsidRPr="00CF4B4A">
        <w:rPr>
          <w:rFonts w:cs="Arial"/>
          <w:sz w:val="24"/>
          <w:szCs w:val="24"/>
        </w:rPr>
        <w:t xml:space="preserve"> and Deputy </w:t>
      </w:r>
      <w:r w:rsidR="003B65D1">
        <w:rPr>
          <w:rFonts w:cs="Arial"/>
          <w:sz w:val="24"/>
          <w:szCs w:val="24"/>
        </w:rPr>
        <w:t>Chair</w:t>
      </w:r>
      <w:r w:rsidRPr="00CF4B4A">
        <w:rPr>
          <w:rFonts w:cs="Arial"/>
          <w:sz w:val="24"/>
          <w:szCs w:val="24"/>
        </w:rPr>
        <w:t xml:space="preserve"> of the Authority</w:t>
      </w:r>
      <w:r w:rsidR="007E3298" w:rsidRPr="00CF4B4A">
        <w:rPr>
          <w:rFonts w:cs="Arial"/>
          <w:sz w:val="24"/>
          <w:szCs w:val="24"/>
        </w:rPr>
        <w:t xml:space="preserve">, </w:t>
      </w:r>
      <w:r w:rsidR="00AC3D78" w:rsidRPr="00CF4B4A">
        <w:rPr>
          <w:rFonts w:cs="Arial"/>
          <w:sz w:val="24"/>
          <w:szCs w:val="24"/>
        </w:rPr>
        <w:t>C</w:t>
      </w:r>
      <w:r w:rsidR="007E3298" w:rsidRPr="00CF4B4A">
        <w:rPr>
          <w:rFonts w:cs="Arial"/>
          <w:sz w:val="24"/>
          <w:szCs w:val="24"/>
        </w:rPr>
        <w:t xml:space="preserve">ommittee, </w:t>
      </w:r>
      <w:r w:rsidR="00AC3D78" w:rsidRPr="00CF4B4A">
        <w:rPr>
          <w:rFonts w:cs="Arial"/>
          <w:sz w:val="24"/>
          <w:szCs w:val="24"/>
        </w:rPr>
        <w:t>S</w:t>
      </w:r>
      <w:r w:rsidR="007E3298" w:rsidRPr="00CF4B4A">
        <w:rPr>
          <w:rFonts w:cs="Arial"/>
          <w:sz w:val="24"/>
          <w:szCs w:val="24"/>
        </w:rPr>
        <w:t>ub-committee</w:t>
      </w:r>
      <w:r w:rsidR="00C102A6" w:rsidRPr="00CF4B4A">
        <w:rPr>
          <w:rFonts w:cs="Arial"/>
          <w:sz w:val="24"/>
          <w:szCs w:val="24"/>
        </w:rPr>
        <w:t xml:space="preserve"> </w:t>
      </w:r>
      <w:r w:rsidR="00AC3D78" w:rsidRPr="00CF4B4A">
        <w:rPr>
          <w:rFonts w:cs="Arial"/>
          <w:sz w:val="24"/>
          <w:szCs w:val="24"/>
        </w:rPr>
        <w:t>or P</w:t>
      </w:r>
      <w:r w:rsidR="007E3298" w:rsidRPr="00CF4B4A">
        <w:rPr>
          <w:rFonts w:cs="Arial"/>
          <w:sz w:val="24"/>
          <w:szCs w:val="24"/>
        </w:rPr>
        <w:t>anel</w:t>
      </w:r>
      <w:r w:rsidR="008967C9" w:rsidRPr="00CF4B4A">
        <w:rPr>
          <w:rFonts w:cs="Arial"/>
          <w:sz w:val="24"/>
          <w:szCs w:val="24"/>
        </w:rPr>
        <w:t xml:space="preserve"> </w:t>
      </w:r>
      <w:r w:rsidRPr="00CF4B4A">
        <w:rPr>
          <w:rFonts w:cs="Arial"/>
          <w:sz w:val="24"/>
          <w:szCs w:val="24"/>
        </w:rPr>
        <w:t xml:space="preserve">are absent, the </w:t>
      </w:r>
      <w:r w:rsidR="00534485" w:rsidRPr="00CF4B4A">
        <w:rPr>
          <w:rFonts w:cs="Arial"/>
          <w:sz w:val="24"/>
          <w:szCs w:val="24"/>
        </w:rPr>
        <w:t>M</w:t>
      </w:r>
      <w:r w:rsidRPr="00CF4B4A">
        <w:rPr>
          <w:rFonts w:cs="Arial"/>
          <w:sz w:val="24"/>
          <w:szCs w:val="24"/>
        </w:rPr>
        <w:t xml:space="preserve">embers of the Authority present at that meeting shall choose a person from their number to preside as </w:t>
      </w:r>
      <w:r w:rsidR="003B65D1">
        <w:rPr>
          <w:rFonts w:cs="Arial"/>
          <w:sz w:val="24"/>
          <w:szCs w:val="24"/>
        </w:rPr>
        <w:t>Chair</w:t>
      </w:r>
      <w:r w:rsidRPr="00CF4B4A">
        <w:rPr>
          <w:rFonts w:cs="Arial"/>
          <w:sz w:val="24"/>
          <w:szCs w:val="24"/>
        </w:rPr>
        <w:t xml:space="preserve"> for that meeting.</w:t>
      </w:r>
    </w:p>
    <w:p w14:paraId="65C64B72" w14:textId="77777777" w:rsidR="009B3702" w:rsidRPr="00CF4B4A" w:rsidRDefault="009B3702" w:rsidP="00DF35B0">
      <w:pPr>
        <w:shd w:val="clear" w:color="auto" w:fill="FFFFFF" w:themeFill="background1"/>
        <w:ind w:left="1134" w:hanging="1134"/>
        <w:jc w:val="both"/>
        <w:rPr>
          <w:rFonts w:cs="Arial"/>
          <w:sz w:val="24"/>
          <w:szCs w:val="24"/>
        </w:rPr>
      </w:pPr>
    </w:p>
    <w:p w14:paraId="0349493B" w14:textId="76CAEE78"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10.4</w:t>
      </w:r>
      <w:r w:rsidRPr="00CF4B4A">
        <w:rPr>
          <w:rFonts w:cs="Arial"/>
          <w:sz w:val="24"/>
          <w:szCs w:val="24"/>
        </w:rPr>
        <w:tab/>
        <w:t xml:space="preserve">For the avoidance of doubt, any powers or duties assigned to the </w:t>
      </w:r>
      <w:r w:rsidR="003B65D1">
        <w:rPr>
          <w:rFonts w:cs="Arial"/>
          <w:sz w:val="24"/>
          <w:szCs w:val="24"/>
        </w:rPr>
        <w:t>Chair</w:t>
      </w:r>
      <w:r w:rsidRPr="00CF4B4A">
        <w:rPr>
          <w:rFonts w:cs="Arial"/>
          <w:sz w:val="24"/>
          <w:szCs w:val="24"/>
        </w:rPr>
        <w:t xml:space="preserve"> in relation to the conduct of a meeting may be exercised by any person presiding at a meeting in accordance with Standing Order 10.3.</w:t>
      </w:r>
    </w:p>
    <w:p w14:paraId="61A1CADE" w14:textId="43CB846B" w:rsidR="00C102A6" w:rsidRPr="00CF4B4A" w:rsidRDefault="00E01BF4" w:rsidP="00DF35B0">
      <w:pPr>
        <w:shd w:val="clear" w:color="auto" w:fill="FFFFFF" w:themeFill="background1"/>
        <w:ind w:left="1134" w:hanging="1134"/>
        <w:jc w:val="both"/>
        <w:rPr>
          <w:rFonts w:cs="Arial"/>
          <w:sz w:val="24"/>
          <w:szCs w:val="24"/>
        </w:rPr>
      </w:pPr>
      <w:r w:rsidRPr="00CF4B4A">
        <w:rPr>
          <w:rFonts w:cs="Arial"/>
          <w:sz w:val="24"/>
          <w:szCs w:val="24"/>
        </w:rPr>
        <w:t xml:space="preserve"> </w:t>
      </w:r>
    </w:p>
    <w:p w14:paraId="16F08DE7" w14:textId="77777777" w:rsidR="009B3702" w:rsidRPr="00CF4B4A" w:rsidRDefault="009B3702" w:rsidP="00DF35B0">
      <w:pPr>
        <w:shd w:val="clear" w:color="auto" w:fill="FFFFFF" w:themeFill="background1"/>
        <w:ind w:left="1134" w:hanging="1134"/>
        <w:jc w:val="both"/>
        <w:rPr>
          <w:rFonts w:cs="Arial"/>
          <w:sz w:val="24"/>
          <w:szCs w:val="24"/>
        </w:rPr>
      </w:pPr>
    </w:p>
    <w:p w14:paraId="258095EF" w14:textId="77777777"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b/>
          <w:sz w:val="24"/>
          <w:szCs w:val="24"/>
        </w:rPr>
        <w:t>11.</w:t>
      </w:r>
      <w:r w:rsidRPr="00CF4B4A">
        <w:rPr>
          <w:rFonts w:cs="Arial"/>
          <w:b/>
          <w:sz w:val="24"/>
          <w:szCs w:val="24"/>
        </w:rPr>
        <w:tab/>
        <w:t>ATTENDANCE AT MEETING</w:t>
      </w:r>
    </w:p>
    <w:p w14:paraId="5104C272" w14:textId="77777777" w:rsidR="009B3702" w:rsidRPr="00CF4B4A" w:rsidRDefault="009B3702" w:rsidP="00DF35B0">
      <w:pPr>
        <w:keepNext/>
        <w:shd w:val="clear" w:color="auto" w:fill="FFFFFF" w:themeFill="background1"/>
        <w:ind w:left="1134" w:hanging="1134"/>
        <w:jc w:val="both"/>
        <w:rPr>
          <w:rFonts w:cs="Arial"/>
          <w:sz w:val="24"/>
          <w:szCs w:val="24"/>
        </w:rPr>
      </w:pPr>
    </w:p>
    <w:p w14:paraId="3EA47A56" w14:textId="77777777"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11.1</w:t>
      </w:r>
      <w:r w:rsidRPr="00CF4B4A">
        <w:rPr>
          <w:rFonts w:cs="Arial"/>
          <w:sz w:val="24"/>
          <w:szCs w:val="24"/>
        </w:rPr>
        <w:tab/>
        <w:t xml:space="preserve">Every </w:t>
      </w:r>
      <w:r w:rsidR="00534485" w:rsidRPr="00CF4B4A">
        <w:rPr>
          <w:rFonts w:cs="Arial"/>
          <w:sz w:val="24"/>
          <w:szCs w:val="24"/>
        </w:rPr>
        <w:t>M</w:t>
      </w:r>
      <w:r w:rsidRPr="00CF4B4A">
        <w:rPr>
          <w:rFonts w:cs="Arial"/>
          <w:sz w:val="24"/>
          <w:szCs w:val="24"/>
        </w:rPr>
        <w:t xml:space="preserve">ember attending a meeting of the Authority or any of its </w:t>
      </w:r>
      <w:r w:rsidR="005F0C01" w:rsidRPr="00CF4B4A">
        <w:rPr>
          <w:rFonts w:cs="Arial"/>
          <w:sz w:val="24"/>
          <w:szCs w:val="24"/>
        </w:rPr>
        <w:t>C</w:t>
      </w:r>
      <w:r w:rsidRPr="00CF4B4A">
        <w:rPr>
          <w:rFonts w:cs="Arial"/>
          <w:sz w:val="24"/>
          <w:szCs w:val="24"/>
        </w:rPr>
        <w:t>ommittees</w:t>
      </w:r>
      <w:r w:rsidR="005F0C01" w:rsidRPr="00CF4B4A">
        <w:rPr>
          <w:rFonts w:cs="Arial"/>
          <w:sz w:val="24"/>
          <w:szCs w:val="24"/>
        </w:rPr>
        <w:t>,</w:t>
      </w:r>
      <w:r w:rsidR="006A2F17" w:rsidRPr="00CF4B4A">
        <w:rPr>
          <w:rFonts w:cs="Arial"/>
          <w:sz w:val="24"/>
          <w:szCs w:val="24"/>
        </w:rPr>
        <w:t xml:space="preserve"> </w:t>
      </w:r>
      <w:r w:rsidR="005F0C01" w:rsidRPr="00CF4B4A">
        <w:rPr>
          <w:rFonts w:cs="Arial"/>
          <w:sz w:val="24"/>
          <w:szCs w:val="24"/>
        </w:rPr>
        <w:t>S</w:t>
      </w:r>
      <w:r w:rsidRPr="00CF4B4A">
        <w:rPr>
          <w:rFonts w:cs="Arial"/>
          <w:sz w:val="24"/>
          <w:szCs w:val="24"/>
        </w:rPr>
        <w:t xml:space="preserve">ub-committees </w:t>
      </w:r>
      <w:r w:rsidR="005F0C01" w:rsidRPr="00CF4B4A">
        <w:rPr>
          <w:rFonts w:cs="Arial"/>
          <w:sz w:val="24"/>
          <w:szCs w:val="24"/>
        </w:rPr>
        <w:t xml:space="preserve">or Panels </w:t>
      </w:r>
      <w:r w:rsidRPr="00CF4B4A">
        <w:rPr>
          <w:rFonts w:cs="Arial"/>
          <w:sz w:val="24"/>
          <w:szCs w:val="24"/>
        </w:rPr>
        <w:t xml:space="preserve">of which he/she is a member, shall certify his/her attendance by signing against his/her name </w:t>
      </w:r>
      <w:r w:rsidR="0047035C" w:rsidRPr="00CF4B4A">
        <w:rPr>
          <w:rFonts w:cs="Arial"/>
          <w:sz w:val="24"/>
          <w:szCs w:val="24"/>
        </w:rPr>
        <w:t>on the</w:t>
      </w:r>
      <w:r w:rsidRPr="00CF4B4A">
        <w:rPr>
          <w:rFonts w:cs="Arial"/>
          <w:sz w:val="24"/>
          <w:szCs w:val="24"/>
        </w:rPr>
        <w:t xml:space="preserve"> record sheet provided for that purpose.</w:t>
      </w:r>
    </w:p>
    <w:p w14:paraId="46F616CC"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69D57CFA" w14:textId="77777777" w:rsidR="009B3702" w:rsidRPr="00CF4B4A" w:rsidRDefault="009B3702" w:rsidP="00DF35B0">
      <w:pPr>
        <w:shd w:val="clear" w:color="auto" w:fill="FFFFFF" w:themeFill="background1"/>
        <w:tabs>
          <w:tab w:val="left" w:pos="851"/>
        </w:tabs>
        <w:ind w:left="1134" w:hanging="1134"/>
        <w:jc w:val="both"/>
        <w:rPr>
          <w:rFonts w:cs="Arial"/>
          <w:b/>
          <w:sz w:val="24"/>
          <w:szCs w:val="24"/>
        </w:rPr>
      </w:pPr>
    </w:p>
    <w:p w14:paraId="3E28801A"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b/>
          <w:sz w:val="24"/>
          <w:szCs w:val="24"/>
        </w:rPr>
        <w:t>12.</w:t>
      </w:r>
      <w:r w:rsidRPr="00CF4B4A">
        <w:rPr>
          <w:rFonts w:cs="Arial"/>
          <w:b/>
          <w:sz w:val="24"/>
          <w:szCs w:val="24"/>
        </w:rPr>
        <w:tab/>
        <w:t>MINUTES</w:t>
      </w:r>
    </w:p>
    <w:p w14:paraId="32C733E5" w14:textId="77777777" w:rsidR="009B3702" w:rsidRPr="00CF4B4A" w:rsidRDefault="009B3702" w:rsidP="00DF35B0">
      <w:pPr>
        <w:shd w:val="clear" w:color="auto" w:fill="FFFFFF" w:themeFill="background1"/>
        <w:ind w:left="1134" w:hanging="1134"/>
        <w:jc w:val="both"/>
        <w:rPr>
          <w:rFonts w:cs="Arial"/>
          <w:sz w:val="24"/>
          <w:szCs w:val="24"/>
        </w:rPr>
      </w:pPr>
    </w:p>
    <w:p w14:paraId="1F1EB8DA" w14:textId="0DCC0D83"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12.1</w:t>
      </w:r>
      <w:r w:rsidRPr="00CF4B4A">
        <w:rPr>
          <w:rFonts w:cs="Arial"/>
          <w:sz w:val="24"/>
          <w:szCs w:val="24"/>
        </w:rPr>
        <w:tab/>
        <w:t xml:space="preserve">Not less than five clear days prior to every meeting of the Authority a copy of the minutes of the previous meeting shall be sent to every </w:t>
      </w:r>
      <w:r w:rsidR="00534485" w:rsidRPr="00CF4B4A">
        <w:rPr>
          <w:rFonts w:cs="Arial"/>
          <w:sz w:val="24"/>
          <w:szCs w:val="24"/>
        </w:rPr>
        <w:t>M</w:t>
      </w:r>
      <w:r w:rsidRPr="00CF4B4A">
        <w:rPr>
          <w:rFonts w:cs="Arial"/>
          <w:sz w:val="24"/>
          <w:szCs w:val="24"/>
        </w:rPr>
        <w:t>ember</w:t>
      </w:r>
      <w:r w:rsidR="00DA2AB4">
        <w:rPr>
          <w:rFonts w:cs="Arial"/>
          <w:sz w:val="24"/>
          <w:szCs w:val="24"/>
        </w:rPr>
        <w:t xml:space="preserve">, where </w:t>
      </w:r>
      <w:r w:rsidR="00313869">
        <w:rPr>
          <w:rFonts w:cs="Arial"/>
          <w:sz w:val="24"/>
          <w:szCs w:val="24"/>
        </w:rPr>
        <w:t xml:space="preserve">practicable </w:t>
      </w:r>
      <w:r w:rsidR="00DA2AB4">
        <w:rPr>
          <w:rFonts w:cs="Arial"/>
          <w:sz w:val="24"/>
          <w:szCs w:val="24"/>
        </w:rPr>
        <w:t>by electronic means</w:t>
      </w:r>
      <w:r w:rsidRPr="00CF4B4A">
        <w:rPr>
          <w:rFonts w:cs="Arial"/>
          <w:sz w:val="24"/>
          <w:szCs w:val="24"/>
        </w:rPr>
        <w:t>.</w:t>
      </w:r>
    </w:p>
    <w:p w14:paraId="78A642CE" w14:textId="77777777" w:rsidR="009B3702" w:rsidRPr="00CF4B4A" w:rsidRDefault="009B3702" w:rsidP="00DF35B0">
      <w:pPr>
        <w:shd w:val="clear" w:color="auto" w:fill="FFFFFF" w:themeFill="background1"/>
        <w:ind w:left="1134" w:hanging="1134"/>
        <w:jc w:val="both"/>
        <w:rPr>
          <w:rFonts w:cs="Arial"/>
          <w:sz w:val="24"/>
          <w:szCs w:val="24"/>
        </w:rPr>
      </w:pPr>
    </w:p>
    <w:p w14:paraId="1D5DE135" w14:textId="35BF879E" w:rsidR="009B3702" w:rsidRPr="00CF4B4A" w:rsidRDefault="009B3702" w:rsidP="00DF35B0">
      <w:pPr>
        <w:shd w:val="clear" w:color="auto" w:fill="FFFFFF" w:themeFill="background1"/>
        <w:ind w:left="1134" w:hanging="1134"/>
        <w:jc w:val="both"/>
        <w:rPr>
          <w:rFonts w:cs="Arial"/>
          <w:i/>
          <w:sz w:val="24"/>
          <w:szCs w:val="24"/>
        </w:rPr>
      </w:pPr>
      <w:r w:rsidRPr="00CF4B4A">
        <w:rPr>
          <w:rFonts w:cs="Arial"/>
          <w:sz w:val="24"/>
          <w:szCs w:val="24"/>
        </w:rPr>
        <w:t>12.2</w:t>
      </w:r>
      <w:r w:rsidRPr="00CF4B4A">
        <w:rPr>
          <w:rFonts w:cs="Arial"/>
          <w:sz w:val="24"/>
          <w:szCs w:val="24"/>
        </w:rPr>
        <w:tab/>
        <w:t>Provided that Standing Order 12.1 has been complied with, the minutes shall be taken as read and</w:t>
      </w:r>
      <w:r w:rsidR="004479A3" w:rsidRPr="00CF4B4A">
        <w:rPr>
          <w:rFonts w:cs="Arial"/>
          <w:sz w:val="24"/>
          <w:szCs w:val="24"/>
        </w:rPr>
        <w:t>,</w:t>
      </w:r>
      <w:r w:rsidR="00C56C1B" w:rsidRPr="00CF4B4A">
        <w:rPr>
          <w:rFonts w:cs="Arial"/>
          <w:sz w:val="24"/>
          <w:szCs w:val="24"/>
        </w:rPr>
        <w:t xml:space="preserve"> at the next meeting of the Authority </w:t>
      </w:r>
      <w:r w:rsidR="004479A3" w:rsidRPr="00CF4B4A">
        <w:rPr>
          <w:rFonts w:cs="Arial"/>
          <w:sz w:val="24"/>
          <w:szCs w:val="24"/>
        </w:rPr>
        <w:t>in accordance with the order of business set out in Standing Order 13,</w:t>
      </w:r>
      <w:r w:rsidRPr="00CF4B4A">
        <w:rPr>
          <w:rFonts w:cs="Arial"/>
          <w:sz w:val="24"/>
          <w:szCs w:val="24"/>
        </w:rPr>
        <w:t xml:space="preserve"> the </w:t>
      </w:r>
      <w:r w:rsidR="003B65D1">
        <w:rPr>
          <w:rFonts w:cs="Arial"/>
          <w:sz w:val="24"/>
          <w:szCs w:val="24"/>
        </w:rPr>
        <w:t>Chair</w:t>
      </w:r>
      <w:r w:rsidRPr="00CF4B4A">
        <w:rPr>
          <w:rFonts w:cs="Arial"/>
          <w:sz w:val="24"/>
          <w:szCs w:val="24"/>
        </w:rPr>
        <w:t xml:space="preserve"> shall put the question </w:t>
      </w:r>
      <w:r w:rsidRPr="00CF4B4A">
        <w:rPr>
          <w:rFonts w:cs="Arial"/>
          <w:i/>
          <w:sz w:val="24"/>
          <w:szCs w:val="24"/>
        </w:rPr>
        <w:t>‘May the minutes of the meeting held on the X day of Y be approved as a correct record?”</w:t>
      </w:r>
    </w:p>
    <w:p w14:paraId="35957836" w14:textId="77777777" w:rsidR="00C43506" w:rsidRPr="00CF4B4A" w:rsidRDefault="00C43506" w:rsidP="00DF35B0">
      <w:pPr>
        <w:shd w:val="clear" w:color="auto" w:fill="FFFFFF" w:themeFill="background1"/>
        <w:ind w:left="1134" w:hanging="1134"/>
        <w:jc w:val="both"/>
        <w:rPr>
          <w:rFonts w:cs="Arial"/>
          <w:sz w:val="24"/>
          <w:szCs w:val="24"/>
        </w:rPr>
      </w:pPr>
    </w:p>
    <w:p w14:paraId="42316DCF" w14:textId="36E11ACA"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12.3</w:t>
      </w:r>
      <w:r w:rsidRPr="00CF4B4A">
        <w:rPr>
          <w:rFonts w:cs="Arial"/>
          <w:sz w:val="24"/>
          <w:szCs w:val="24"/>
        </w:rPr>
        <w:tab/>
        <w:t xml:space="preserve">There shall be no discussion upon the minutes, except upon their accuracy. If no such question is raised, or if it is raised then as soon as it has been resolved, the </w:t>
      </w:r>
      <w:r w:rsidR="003B65D1">
        <w:rPr>
          <w:rFonts w:cs="Arial"/>
          <w:sz w:val="24"/>
          <w:szCs w:val="24"/>
        </w:rPr>
        <w:t>Chair</w:t>
      </w:r>
      <w:r w:rsidRPr="00CF4B4A">
        <w:rPr>
          <w:rFonts w:cs="Arial"/>
          <w:sz w:val="24"/>
          <w:szCs w:val="24"/>
        </w:rPr>
        <w:t xml:space="preserve"> shall sign the minutes.</w:t>
      </w:r>
    </w:p>
    <w:p w14:paraId="7D4E6EE5" w14:textId="77777777" w:rsidR="00C43506" w:rsidRPr="00CF4B4A" w:rsidRDefault="00C43506" w:rsidP="00DF35B0">
      <w:pPr>
        <w:shd w:val="clear" w:color="auto" w:fill="FFFFFF" w:themeFill="background1"/>
        <w:ind w:left="1134" w:hanging="1134"/>
        <w:jc w:val="both"/>
        <w:rPr>
          <w:rFonts w:cs="Arial"/>
          <w:sz w:val="24"/>
          <w:szCs w:val="24"/>
        </w:rPr>
      </w:pPr>
    </w:p>
    <w:p w14:paraId="45013915" w14:textId="30B87D70"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12.4</w:t>
      </w:r>
      <w:r w:rsidRPr="00CF4B4A">
        <w:rPr>
          <w:rFonts w:cs="Arial"/>
          <w:sz w:val="24"/>
          <w:szCs w:val="24"/>
        </w:rPr>
        <w:tab/>
        <w:t>Minutes of the proceedings of a meeting of the Authority shall be drawn up</w:t>
      </w:r>
      <w:r w:rsidR="00C56C1B" w:rsidRPr="00CF4B4A">
        <w:rPr>
          <w:rFonts w:cs="Arial"/>
          <w:sz w:val="24"/>
          <w:szCs w:val="24"/>
        </w:rPr>
        <w:t>, consecutively numbered,</w:t>
      </w:r>
      <w:r w:rsidRPr="00CF4B4A">
        <w:rPr>
          <w:rFonts w:cs="Arial"/>
          <w:sz w:val="24"/>
          <w:szCs w:val="24"/>
        </w:rPr>
        <w:t xml:space="preserve"> and entered in a book kept for that purpose or may be recorded on loose leaves, the minutes of any meeting being signed, and each leaf comprising those minutes being initialled, at the same or next suitable meeting of the Authority, by the person presiding thereat, and any minute purporting to be so signed shall be received in evidence without further proof.  For the avoidance of doubt, this requirement does not extend to reports appended to the minutes.</w:t>
      </w:r>
    </w:p>
    <w:p w14:paraId="5AF7B810" w14:textId="77777777" w:rsidR="00C43506" w:rsidRPr="00CF4B4A" w:rsidRDefault="00C43506" w:rsidP="00DF35B0">
      <w:pPr>
        <w:shd w:val="clear" w:color="auto" w:fill="FFFFFF" w:themeFill="background1"/>
        <w:ind w:left="1134" w:hanging="1134"/>
        <w:jc w:val="both"/>
        <w:rPr>
          <w:rFonts w:cs="Arial"/>
          <w:sz w:val="24"/>
          <w:szCs w:val="24"/>
        </w:rPr>
      </w:pPr>
    </w:p>
    <w:p w14:paraId="6C5D2B0E"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12.5</w:t>
      </w:r>
      <w:r w:rsidRPr="00CF4B4A">
        <w:rPr>
          <w:rFonts w:cs="Arial"/>
          <w:sz w:val="24"/>
          <w:szCs w:val="24"/>
        </w:rPr>
        <w:tab/>
        <w:t xml:space="preserve">A copy of the minutes of the proceedings at each meeting of the Authority shall be sent to the proper officer of the </w:t>
      </w:r>
      <w:r w:rsidR="0047035C" w:rsidRPr="00CF4B4A">
        <w:rPr>
          <w:rFonts w:cs="Arial"/>
          <w:sz w:val="24"/>
          <w:szCs w:val="24"/>
        </w:rPr>
        <w:t>council</w:t>
      </w:r>
      <w:r w:rsidRPr="00CF4B4A">
        <w:rPr>
          <w:rFonts w:cs="Arial"/>
          <w:sz w:val="24"/>
          <w:szCs w:val="24"/>
        </w:rPr>
        <w:t xml:space="preserve"> for every principal area the whole or any part of which is within the National Park for which the Authority is established, to </w:t>
      </w:r>
      <w:r w:rsidR="00386BDA" w:rsidRPr="00CF4B4A">
        <w:rPr>
          <w:rFonts w:cs="Arial"/>
          <w:sz w:val="24"/>
          <w:szCs w:val="24"/>
        </w:rPr>
        <w:t>Natural England</w:t>
      </w:r>
      <w:r w:rsidRPr="00CF4B4A">
        <w:rPr>
          <w:rFonts w:cs="Arial"/>
          <w:sz w:val="24"/>
          <w:szCs w:val="24"/>
        </w:rPr>
        <w:t xml:space="preserve"> or its equivalent, and to the Secretary of State within thirty-five days of the date of the meeting at which those minutes are approved. </w:t>
      </w:r>
    </w:p>
    <w:p w14:paraId="4D49B1D8" w14:textId="77777777" w:rsidR="009B3702" w:rsidRPr="00CF4B4A" w:rsidRDefault="009B3702" w:rsidP="00DF35B0">
      <w:pPr>
        <w:shd w:val="clear" w:color="auto" w:fill="FFFFFF" w:themeFill="background1"/>
        <w:ind w:left="1134" w:hanging="1134"/>
        <w:jc w:val="both"/>
        <w:rPr>
          <w:rFonts w:cs="Arial"/>
          <w:b/>
          <w:sz w:val="24"/>
          <w:szCs w:val="24"/>
        </w:rPr>
      </w:pPr>
    </w:p>
    <w:p w14:paraId="1F388BC1" w14:textId="77777777" w:rsidR="00F305B2" w:rsidRPr="00CF4B4A" w:rsidRDefault="00F305B2" w:rsidP="00DF35B0">
      <w:pPr>
        <w:shd w:val="clear" w:color="auto" w:fill="FFFFFF" w:themeFill="background1"/>
        <w:ind w:left="1134" w:hanging="1134"/>
        <w:jc w:val="both"/>
        <w:rPr>
          <w:rFonts w:cs="Arial"/>
          <w:b/>
          <w:sz w:val="24"/>
          <w:szCs w:val="24"/>
        </w:rPr>
      </w:pPr>
    </w:p>
    <w:p w14:paraId="57562E3F" w14:textId="77777777" w:rsidR="009B3702" w:rsidRPr="00CF4B4A" w:rsidRDefault="009B3702" w:rsidP="00DF35B0">
      <w:pPr>
        <w:keepNext/>
        <w:shd w:val="clear" w:color="auto" w:fill="FFFFFF" w:themeFill="background1"/>
        <w:ind w:left="1134" w:hanging="1134"/>
        <w:jc w:val="both"/>
        <w:rPr>
          <w:rFonts w:cs="Arial"/>
          <w:b/>
          <w:sz w:val="24"/>
          <w:szCs w:val="24"/>
        </w:rPr>
      </w:pPr>
      <w:r w:rsidRPr="00CF4B4A">
        <w:rPr>
          <w:rFonts w:cs="Arial"/>
          <w:b/>
          <w:sz w:val="24"/>
          <w:szCs w:val="24"/>
        </w:rPr>
        <w:t>13.</w:t>
      </w:r>
      <w:r w:rsidRPr="00CF4B4A">
        <w:rPr>
          <w:rFonts w:cs="Arial"/>
          <w:b/>
          <w:sz w:val="24"/>
          <w:szCs w:val="24"/>
        </w:rPr>
        <w:tab/>
        <w:t>ORDER OF BUSINESS</w:t>
      </w:r>
    </w:p>
    <w:p w14:paraId="20391D80" w14:textId="77777777" w:rsidR="009B3702" w:rsidRPr="00CF4B4A" w:rsidRDefault="009B3702" w:rsidP="00DF35B0">
      <w:pPr>
        <w:keepNext/>
        <w:shd w:val="clear" w:color="auto" w:fill="FFFFFF" w:themeFill="background1"/>
        <w:ind w:left="1134" w:hanging="1134"/>
        <w:jc w:val="both"/>
        <w:rPr>
          <w:rFonts w:cs="Arial"/>
          <w:sz w:val="24"/>
          <w:szCs w:val="24"/>
        </w:rPr>
      </w:pPr>
    </w:p>
    <w:p w14:paraId="4A2D7F95" w14:textId="508586D4" w:rsidR="009B3702" w:rsidRPr="00CF4B4A" w:rsidRDefault="009B3702" w:rsidP="00DF35B0">
      <w:pPr>
        <w:keepNext/>
        <w:shd w:val="clear" w:color="auto" w:fill="FFFFFF" w:themeFill="background1"/>
        <w:tabs>
          <w:tab w:val="left" w:pos="1418"/>
        </w:tabs>
        <w:ind w:left="1134" w:hanging="1134"/>
        <w:jc w:val="both"/>
        <w:rPr>
          <w:rFonts w:cs="Arial"/>
          <w:sz w:val="24"/>
          <w:szCs w:val="24"/>
        </w:rPr>
      </w:pPr>
      <w:r w:rsidRPr="00CF4B4A">
        <w:rPr>
          <w:rFonts w:cs="Arial"/>
          <w:sz w:val="24"/>
          <w:szCs w:val="24"/>
        </w:rPr>
        <w:t>13.1</w:t>
      </w:r>
      <w:r w:rsidRPr="00CF4B4A">
        <w:rPr>
          <w:rFonts w:cs="Arial"/>
          <w:sz w:val="24"/>
          <w:szCs w:val="24"/>
        </w:rPr>
        <w:tab/>
        <w:t>Subject to paragraphs 13.2, 13.3</w:t>
      </w:r>
      <w:r w:rsidR="00616508">
        <w:rPr>
          <w:rFonts w:cs="Arial"/>
          <w:sz w:val="24"/>
          <w:szCs w:val="24"/>
        </w:rPr>
        <w:t>,</w:t>
      </w:r>
      <w:r w:rsidRPr="00CF4B4A">
        <w:rPr>
          <w:rFonts w:cs="Arial"/>
          <w:sz w:val="24"/>
          <w:szCs w:val="24"/>
        </w:rPr>
        <w:t xml:space="preserve"> 13.4</w:t>
      </w:r>
      <w:r w:rsidR="00616508">
        <w:rPr>
          <w:rFonts w:cs="Arial"/>
          <w:sz w:val="24"/>
          <w:szCs w:val="24"/>
        </w:rPr>
        <w:t xml:space="preserve"> and 13.5</w:t>
      </w:r>
      <w:r w:rsidRPr="00CF4B4A">
        <w:rPr>
          <w:rFonts w:cs="Arial"/>
          <w:sz w:val="24"/>
          <w:szCs w:val="24"/>
        </w:rPr>
        <w:t xml:space="preserve"> of this Standing Order </w:t>
      </w:r>
      <w:r w:rsidR="007E3298" w:rsidRPr="00CF4B4A">
        <w:rPr>
          <w:rFonts w:cs="Arial"/>
          <w:sz w:val="24"/>
          <w:szCs w:val="24"/>
        </w:rPr>
        <w:t xml:space="preserve">(and excepting Standing Order 13.1.1 which shall apply only to meetings of the full Authority) </w:t>
      </w:r>
      <w:r w:rsidRPr="00CF4B4A">
        <w:rPr>
          <w:rFonts w:cs="Arial"/>
          <w:sz w:val="24"/>
          <w:szCs w:val="24"/>
        </w:rPr>
        <w:t>and any statutory requirements, the order of business at every meeting of the Authority</w:t>
      </w:r>
      <w:r w:rsidR="00D6481D" w:rsidRPr="00CF4B4A">
        <w:rPr>
          <w:rFonts w:cs="Arial"/>
          <w:sz w:val="24"/>
          <w:szCs w:val="24"/>
        </w:rPr>
        <w:t xml:space="preserve"> and</w:t>
      </w:r>
      <w:r w:rsidR="007E3298" w:rsidRPr="00CF4B4A">
        <w:rPr>
          <w:rFonts w:cs="Arial"/>
          <w:sz w:val="24"/>
          <w:szCs w:val="24"/>
        </w:rPr>
        <w:t xml:space="preserve"> its </w:t>
      </w:r>
      <w:r w:rsidR="005F0C01" w:rsidRPr="00CF4B4A">
        <w:rPr>
          <w:rFonts w:cs="Arial"/>
          <w:sz w:val="24"/>
          <w:szCs w:val="24"/>
        </w:rPr>
        <w:t>C</w:t>
      </w:r>
      <w:r w:rsidR="007E3298" w:rsidRPr="00CF4B4A">
        <w:rPr>
          <w:rFonts w:cs="Arial"/>
          <w:sz w:val="24"/>
          <w:szCs w:val="24"/>
        </w:rPr>
        <w:t xml:space="preserve">ommittees and </w:t>
      </w:r>
      <w:r w:rsidR="005F0C01" w:rsidRPr="00CF4B4A">
        <w:rPr>
          <w:rFonts w:cs="Arial"/>
          <w:sz w:val="24"/>
          <w:szCs w:val="24"/>
        </w:rPr>
        <w:t>S</w:t>
      </w:r>
      <w:r w:rsidR="007E3298" w:rsidRPr="00CF4B4A">
        <w:rPr>
          <w:rFonts w:cs="Arial"/>
          <w:sz w:val="24"/>
          <w:szCs w:val="24"/>
        </w:rPr>
        <w:t>ub-committees</w:t>
      </w:r>
      <w:r w:rsidRPr="00CF4B4A">
        <w:rPr>
          <w:rFonts w:cs="Arial"/>
          <w:sz w:val="24"/>
          <w:szCs w:val="24"/>
        </w:rPr>
        <w:t xml:space="preserve"> shall be:</w:t>
      </w:r>
    </w:p>
    <w:p w14:paraId="4E8446ED" w14:textId="77777777" w:rsidR="009B3702" w:rsidRPr="00CF4B4A" w:rsidRDefault="009B3702" w:rsidP="00DF35B0">
      <w:pPr>
        <w:shd w:val="clear" w:color="auto" w:fill="FFFFFF" w:themeFill="background1"/>
        <w:tabs>
          <w:tab w:val="left" w:pos="851"/>
          <w:tab w:val="left" w:pos="1418"/>
        </w:tabs>
        <w:ind w:left="1134" w:hanging="1134"/>
        <w:jc w:val="both"/>
        <w:rPr>
          <w:rFonts w:cs="Arial"/>
          <w:sz w:val="24"/>
          <w:szCs w:val="24"/>
        </w:rPr>
      </w:pPr>
    </w:p>
    <w:p w14:paraId="43A1DD18" w14:textId="41EF34B3" w:rsidR="009B3702" w:rsidRPr="00CF4B4A" w:rsidRDefault="00364B8E" w:rsidP="00DF35B0">
      <w:pPr>
        <w:shd w:val="clear" w:color="auto" w:fill="FFFFFF" w:themeFill="background1"/>
        <w:ind w:left="2127" w:hanging="993"/>
        <w:jc w:val="both"/>
        <w:rPr>
          <w:rFonts w:cs="Arial"/>
          <w:sz w:val="24"/>
          <w:szCs w:val="24"/>
        </w:rPr>
      </w:pPr>
      <w:r w:rsidRPr="00CF4B4A">
        <w:rPr>
          <w:rFonts w:cs="Arial"/>
          <w:sz w:val="24"/>
          <w:szCs w:val="24"/>
        </w:rPr>
        <w:t>13.1.1</w:t>
      </w:r>
      <w:r w:rsidR="009B3702" w:rsidRPr="00CF4B4A">
        <w:rPr>
          <w:rFonts w:cs="Arial"/>
          <w:sz w:val="24"/>
          <w:szCs w:val="24"/>
        </w:rPr>
        <w:tab/>
        <w:t xml:space="preserve">at the Annual Meeting in every year, the election of the </w:t>
      </w:r>
      <w:r w:rsidR="003B65D1">
        <w:rPr>
          <w:rFonts w:cs="Arial"/>
          <w:sz w:val="24"/>
          <w:szCs w:val="24"/>
        </w:rPr>
        <w:t>Chair</w:t>
      </w:r>
      <w:r w:rsidR="009B3702" w:rsidRPr="00CF4B4A">
        <w:rPr>
          <w:rFonts w:cs="Arial"/>
          <w:sz w:val="24"/>
          <w:szCs w:val="24"/>
        </w:rPr>
        <w:t xml:space="preserve"> and Deputy </w:t>
      </w:r>
      <w:r w:rsidR="003B65D1">
        <w:rPr>
          <w:rFonts w:cs="Arial"/>
          <w:sz w:val="24"/>
          <w:szCs w:val="24"/>
        </w:rPr>
        <w:t>Chair</w:t>
      </w:r>
      <w:r w:rsidR="009B3702" w:rsidRPr="00CF4B4A">
        <w:rPr>
          <w:rFonts w:cs="Arial"/>
          <w:sz w:val="24"/>
          <w:szCs w:val="24"/>
        </w:rPr>
        <w:t xml:space="preserve"> in accordance with the procedure set out in Standing Order 7;</w:t>
      </w:r>
    </w:p>
    <w:p w14:paraId="33ABCA3F" w14:textId="77777777" w:rsidR="009B3702" w:rsidRPr="00CF4B4A" w:rsidRDefault="009B3702" w:rsidP="00DF35B0">
      <w:pPr>
        <w:shd w:val="clear" w:color="auto" w:fill="FFFFFF" w:themeFill="background1"/>
        <w:tabs>
          <w:tab w:val="left" w:pos="720"/>
        </w:tabs>
        <w:ind w:left="2127" w:hanging="993"/>
        <w:jc w:val="both"/>
        <w:rPr>
          <w:rFonts w:cs="Arial"/>
          <w:sz w:val="24"/>
          <w:szCs w:val="24"/>
        </w:rPr>
      </w:pPr>
    </w:p>
    <w:p w14:paraId="607A9546" w14:textId="6571F1EB" w:rsidR="009B3702" w:rsidRPr="00CF4B4A" w:rsidRDefault="00364B8E" w:rsidP="00DF35B0">
      <w:pPr>
        <w:shd w:val="clear" w:color="auto" w:fill="FFFFFF" w:themeFill="background1"/>
        <w:ind w:left="2127" w:hanging="993"/>
        <w:jc w:val="both"/>
        <w:rPr>
          <w:rFonts w:cs="Arial"/>
          <w:sz w:val="24"/>
          <w:szCs w:val="24"/>
        </w:rPr>
      </w:pPr>
      <w:r w:rsidRPr="00CF4B4A">
        <w:rPr>
          <w:rFonts w:cs="Arial"/>
          <w:sz w:val="24"/>
          <w:szCs w:val="24"/>
        </w:rPr>
        <w:t>13.1.2</w:t>
      </w:r>
      <w:r w:rsidRPr="00CF4B4A">
        <w:rPr>
          <w:rFonts w:cs="Arial"/>
          <w:sz w:val="24"/>
          <w:szCs w:val="24"/>
        </w:rPr>
        <w:tab/>
      </w:r>
      <w:r w:rsidR="009B3702" w:rsidRPr="00CF4B4A">
        <w:rPr>
          <w:rFonts w:cs="Arial"/>
          <w:sz w:val="24"/>
          <w:szCs w:val="24"/>
        </w:rPr>
        <w:t xml:space="preserve">to choose a person to preside if the </w:t>
      </w:r>
      <w:r w:rsidR="003B65D1">
        <w:rPr>
          <w:rFonts w:cs="Arial"/>
          <w:sz w:val="24"/>
          <w:szCs w:val="24"/>
        </w:rPr>
        <w:t>Chair</w:t>
      </w:r>
      <w:r w:rsidR="009B3702" w:rsidRPr="00CF4B4A">
        <w:rPr>
          <w:rFonts w:cs="Arial"/>
          <w:sz w:val="24"/>
          <w:szCs w:val="24"/>
        </w:rPr>
        <w:t xml:space="preserve"> and Deputy </w:t>
      </w:r>
      <w:r w:rsidR="003B65D1">
        <w:rPr>
          <w:rFonts w:cs="Arial"/>
          <w:sz w:val="24"/>
          <w:szCs w:val="24"/>
        </w:rPr>
        <w:t>Chair</w:t>
      </w:r>
      <w:r w:rsidR="009B3702" w:rsidRPr="00CF4B4A">
        <w:rPr>
          <w:rFonts w:cs="Arial"/>
          <w:sz w:val="24"/>
          <w:szCs w:val="24"/>
        </w:rPr>
        <w:t xml:space="preserve"> are absent</w:t>
      </w:r>
      <w:r w:rsidR="00E0245E">
        <w:rPr>
          <w:rFonts w:cs="Arial"/>
          <w:sz w:val="24"/>
          <w:szCs w:val="24"/>
        </w:rPr>
        <w:t>;</w:t>
      </w:r>
      <w:r w:rsidR="00284F81">
        <w:rPr>
          <w:rFonts w:cs="Arial"/>
          <w:sz w:val="24"/>
          <w:szCs w:val="24"/>
        </w:rPr>
        <w:t xml:space="preserve"> </w:t>
      </w:r>
    </w:p>
    <w:p w14:paraId="59BD75B8" w14:textId="77777777" w:rsidR="009B3702" w:rsidRPr="00CF4B4A" w:rsidRDefault="009B3702" w:rsidP="00DF35B0">
      <w:pPr>
        <w:shd w:val="clear" w:color="auto" w:fill="FFFFFF" w:themeFill="background1"/>
        <w:ind w:left="1134"/>
        <w:jc w:val="both"/>
        <w:rPr>
          <w:rFonts w:cs="Arial"/>
          <w:sz w:val="24"/>
          <w:szCs w:val="24"/>
        </w:rPr>
      </w:pPr>
    </w:p>
    <w:p w14:paraId="545A0522" w14:textId="77777777" w:rsidR="00377EE0" w:rsidRPr="00CF4B4A" w:rsidRDefault="00D84D22" w:rsidP="00DF35B0">
      <w:pPr>
        <w:shd w:val="clear" w:color="auto" w:fill="FFFFFF" w:themeFill="background1"/>
        <w:ind w:left="2127" w:hanging="993"/>
        <w:jc w:val="both"/>
        <w:rPr>
          <w:rFonts w:cs="Arial"/>
          <w:sz w:val="24"/>
          <w:szCs w:val="24"/>
        </w:rPr>
      </w:pPr>
      <w:r w:rsidRPr="00CF4B4A">
        <w:rPr>
          <w:rFonts w:cs="Arial"/>
          <w:sz w:val="24"/>
          <w:szCs w:val="24"/>
        </w:rPr>
        <w:t>13.1.</w:t>
      </w:r>
      <w:r w:rsidR="007E3298" w:rsidRPr="00CF4B4A">
        <w:rPr>
          <w:rFonts w:cs="Arial"/>
          <w:sz w:val="24"/>
          <w:szCs w:val="24"/>
        </w:rPr>
        <w:t>3</w:t>
      </w:r>
      <w:r w:rsidRPr="00CF4B4A">
        <w:rPr>
          <w:rFonts w:cs="Arial"/>
          <w:sz w:val="24"/>
          <w:szCs w:val="24"/>
        </w:rPr>
        <w:tab/>
      </w:r>
      <w:r w:rsidR="00377EE0" w:rsidRPr="00CF4B4A">
        <w:rPr>
          <w:rFonts w:cs="Arial"/>
          <w:sz w:val="24"/>
          <w:szCs w:val="24"/>
        </w:rPr>
        <w:t>to deal with any business required by statute to be done before any other substantive business;</w:t>
      </w:r>
    </w:p>
    <w:p w14:paraId="1C83DBC5" w14:textId="77777777" w:rsidR="00377EE0" w:rsidRPr="00CF4B4A" w:rsidRDefault="00377EE0" w:rsidP="00DF35B0">
      <w:pPr>
        <w:shd w:val="clear" w:color="auto" w:fill="FFFFFF" w:themeFill="background1"/>
        <w:ind w:left="2127" w:hanging="993"/>
        <w:jc w:val="both"/>
        <w:rPr>
          <w:rFonts w:cs="Arial"/>
          <w:sz w:val="24"/>
          <w:szCs w:val="24"/>
        </w:rPr>
      </w:pPr>
    </w:p>
    <w:p w14:paraId="0992D60F" w14:textId="77777777" w:rsidR="00D84D22" w:rsidRPr="00CF4B4A" w:rsidRDefault="00377EE0" w:rsidP="00DF35B0">
      <w:pPr>
        <w:shd w:val="clear" w:color="auto" w:fill="FFFFFF" w:themeFill="background1"/>
        <w:ind w:left="2127" w:hanging="993"/>
        <w:jc w:val="both"/>
        <w:rPr>
          <w:rFonts w:cs="Arial"/>
          <w:sz w:val="24"/>
          <w:szCs w:val="24"/>
        </w:rPr>
      </w:pPr>
      <w:r w:rsidRPr="00CF4B4A">
        <w:rPr>
          <w:rFonts w:cs="Arial"/>
          <w:sz w:val="24"/>
          <w:szCs w:val="24"/>
        </w:rPr>
        <w:t>13.1.4</w:t>
      </w:r>
      <w:r w:rsidRPr="00CF4B4A">
        <w:rPr>
          <w:rFonts w:cs="Arial"/>
          <w:sz w:val="24"/>
          <w:szCs w:val="24"/>
        </w:rPr>
        <w:tab/>
      </w:r>
      <w:r w:rsidR="00D84D22" w:rsidRPr="00CF4B4A">
        <w:rPr>
          <w:rFonts w:cs="Arial"/>
          <w:sz w:val="24"/>
          <w:szCs w:val="24"/>
        </w:rPr>
        <w:t xml:space="preserve">to receive apologies for absence from </w:t>
      </w:r>
      <w:r w:rsidR="00534485" w:rsidRPr="00CF4B4A">
        <w:rPr>
          <w:rFonts w:cs="Arial"/>
          <w:sz w:val="24"/>
          <w:szCs w:val="24"/>
        </w:rPr>
        <w:t>M</w:t>
      </w:r>
      <w:r w:rsidR="00D84D22" w:rsidRPr="00CF4B4A">
        <w:rPr>
          <w:rFonts w:cs="Arial"/>
          <w:sz w:val="24"/>
          <w:szCs w:val="24"/>
        </w:rPr>
        <w:t>embers;</w:t>
      </w:r>
    </w:p>
    <w:p w14:paraId="612AA77B" w14:textId="77777777" w:rsidR="00501CD9" w:rsidRPr="00CF4B4A" w:rsidRDefault="00501CD9" w:rsidP="00DF35B0">
      <w:pPr>
        <w:shd w:val="clear" w:color="auto" w:fill="FFFFFF" w:themeFill="background1"/>
        <w:ind w:left="1134"/>
        <w:jc w:val="both"/>
        <w:rPr>
          <w:rFonts w:cs="Arial"/>
          <w:sz w:val="24"/>
          <w:szCs w:val="24"/>
        </w:rPr>
      </w:pPr>
    </w:p>
    <w:p w14:paraId="3C681611" w14:textId="6853013D" w:rsidR="007E3298" w:rsidRPr="00CF4B4A" w:rsidRDefault="00D84D22" w:rsidP="00DF35B0">
      <w:pPr>
        <w:shd w:val="clear" w:color="auto" w:fill="FFFFFF" w:themeFill="background1"/>
        <w:ind w:left="2127" w:hanging="993"/>
        <w:jc w:val="both"/>
        <w:rPr>
          <w:rFonts w:cs="Arial"/>
          <w:sz w:val="24"/>
          <w:szCs w:val="24"/>
        </w:rPr>
      </w:pPr>
      <w:r w:rsidRPr="00CF4B4A">
        <w:rPr>
          <w:rFonts w:cs="Arial"/>
          <w:sz w:val="24"/>
          <w:szCs w:val="24"/>
        </w:rPr>
        <w:t>13.1.</w:t>
      </w:r>
      <w:r w:rsidR="00377EE0" w:rsidRPr="00CF4B4A">
        <w:rPr>
          <w:rFonts w:cs="Arial"/>
          <w:sz w:val="24"/>
          <w:szCs w:val="24"/>
        </w:rPr>
        <w:t>5</w:t>
      </w:r>
      <w:r w:rsidRPr="00CF4B4A">
        <w:rPr>
          <w:rFonts w:cs="Arial"/>
          <w:sz w:val="24"/>
          <w:szCs w:val="24"/>
        </w:rPr>
        <w:tab/>
        <w:t xml:space="preserve">to receive </w:t>
      </w:r>
      <w:r w:rsidR="00534485" w:rsidRPr="00CF4B4A">
        <w:rPr>
          <w:rFonts w:cs="Arial"/>
          <w:sz w:val="24"/>
          <w:szCs w:val="24"/>
        </w:rPr>
        <w:t>M</w:t>
      </w:r>
      <w:r w:rsidRPr="00CF4B4A">
        <w:rPr>
          <w:rFonts w:cs="Arial"/>
          <w:sz w:val="24"/>
          <w:szCs w:val="24"/>
        </w:rPr>
        <w:t>embers’ declarations of interest in connection with any item to be considered at the meeting</w:t>
      </w:r>
      <w:r w:rsidR="00D51C1A" w:rsidRPr="00DF35B0">
        <w:rPr>
          <w:rFonts w:cs="Arial"/>
          <w:sz w:val="24"/>
          <w:szCs w:val="24"/>
          <w:shd w:val="clear" w:color="auto" w:fill="FFFFFF" w:themeFill="background1"/>
        </w:rPr>
        <w:t>, as set out in the Authority’s Code of Conduct</w:t>
      </w:r>
      <w:r w:rsidRPr="00CF4B4A">
        <w:rPr>
          <w:rFonts w:cs="Arial"/>
          <w:sz w:val="24"/>
          <w:szCs w:val="24"/>
        </w:rPr>
        <w:t xml:space="preserve">; </w:t>
      </w:r>
    </w:p>
    <w:p w14:paraId="002351BD" w14:textId="77777777" w:rsidR="007E3298" w:rsidRPr="00CF4B4A" w:rsidRDefault="007E3298" w:rsidP="00DF35B0">
      <w:pPr>
        <w:shd w:val="clear" w:color="auto" w:fill="FFFFFF" w:themeFill="background1"/>
        <w:ind w:left="2127" w:hanging="993"/>
        <w:jc w:val="both"/>
        <w:rPr>
          <w:rFonts w:cs="Arial"/>
          <w:sz w:val="24"/>
          <w:szCs w:val="24"/>
        </w:rPr>
      </w:pPr>
    </w:p>
    <w:p w14:paraId="66035EAE" w14:textId="71A3DCA0" w:rsidR="009B3702" w:rsidRPr="00CF4B4A" w:rsidRDefault="007E3298" w:rsidP="00DF35B0">
      <w:pPr>
        <w:shd w:val="clear" w:color="auto" w:fill="FFFFFF" w:themeFill="background1"/>
        <w:ind w:left="2127" w:hanging="993"/>
        <w:jc w:val="both"/>
        <w:rPr>
          <w:rFonts w:cs="Arial"/>
          <w:sz w:val="24"/>
          <w:szCs w:val="24"/>
        </w:rPr>
      </w:pPr>
      <w:r w:rsidRPr="00CF4B4A">
        <w:rPr>
          <w:rFonts w:cs="Arial"/>
          <w:sz w:val="24"/>
          <w:szCs w:val="24"/>
        </w:rPr>
        <w:t>13.1.6</w:t>
      </w:r>
      <w:r w:rsidRPr="00CF4B4A">
        <w:rPr>
          <w:rFonts w:cs="Arial"/>
          <w:sz w:val="24"/>
          <w:szCs w:val="24"/>
        </w:rPr>
        <w:tab/>
      </w:r>
      <w:r w:rsidR="009B3702" w:rsidRPr="00CF4B4A">
        <w:rPr>
          <w:rFonts w:cs="Arial"/>
          <w:sz w:val="24"/>
          <w:szCs w:val="24"/>
        </w:rPr>
        <w:t>to approve and sign as a correct record the minutes of the last meeting of the Authority</w:t>
      </w:r>
      <w:r w:rsidR="00D51C1A">
        <w:rPr>
          <w:rFonts w:cs="Arial"/>
          <w:sz w:val="24"/>
          <w:szCs w:val="24"/>
        </w:rPr>
        <w:t xml:space="preserve"> </w:t>
      </w:r>
      <w:r w:rsidR="00D51C1A" w:rsidRPr="00DF35B0">
        <w:rPr>
          <w:rFonts w:cs="Arial"/>
          <w:sz w:val="24"/>
          <w:szCs w:val="24"/>
          <w:shd w:val="clear" w:color="auto" w:fill="FFFFFF" w:themeFill="background1"/>
        </w:rPr>
        <w:t>or the relevant Committee or Sub-committee</w:t>
      </w:r>
      <w:r w:rsidR="009B3702" w:rsidRPr="00CF4B4A">
        <w:rPr>
          <w:rFonts w:cs="Arial"/>
          <w:sz w:val="24"/>
          <w:szCs w:val="24"/>
        </w:rPr>
        <w:t xml:space="preserve">. </w:t>
      </w:r>
      <w:r w:rsidRPr="00CF4B4A">
        <w:rPr>
          <w:rFonts w:cs="Arial"/>
          <w:sz w:val="24"/>
          <w:szCs w:val="24"/>
        </w:rPr>
        <w:t>At an</w:t>
      </w:r>
      <w:r w:rsidR="009B3702" w:rsidRPr="00CF4B4A">
        <w:rPr>
          <w:rFonts w:cs="Arial"/>
          <w:sz w:val="24"/>
          <w:szCs w:val="24"/>
        </w:rPr>
        <w:t xml:space="preserve"> extraordinary meeting of the Authority</w:t>
      </w:r>
      <w:r w:rsidR="003D6398" w:rsidRPr="00CF4B4A">
        <w:rPr>
          <w:rFonts w:cs="Arial"/>
          <w:sz w:val="24"/>
          <w:szCs w:val="24"/>
        </w:rPr>
        <w:t>, the minutes</w:t>
      </w:r>
      <w:r w:rsidRPr="00CF4B4A">
        <w:rPr>
          <w:rFonts w:cs="Arial"/>
          <w:sz w:val="24"/>
          <w:szCs w:val="24"/>
        </w:rPr>
        <w:t xml:space="preserve"> may</w:t>
      </w:r>
      <w:r w:rsidR="003D6398" w:rsidRPr="00CF4B4A">
        <w:rPr>
          <w:rFonts w:cs="Arial"/>
          <w:sz w:val="24"/>
          <w:szCs w:val="24"/>
        </w:rPr>
        <w:t xml:space="preserve"> be signed </w:t>
      </w:r>
      <w:r w:rsidRPr="00CF4B4A">
        <w:rPr>
          <w:rFonts w:cs="Arial"/>
          <w:sz w:val="24"/>
          <w:szCs w:val="24"/>
        </w:rPr>
        <w:t>if practicable</w:t>
      </w:r>
      <w:r w:rsidR="003D6398" w:rsidRPr="00CF4B4A">
        <w:rPr>
          <w:rFonts w:cs="Arial"/>
          <w:sz w:val="24"/>
          <w:szCs w:val="24"/>
        </w:rPr>
        <w:t xml:space="preserve"> to do so, or otherwise will be held over until the next Authority meeting. For the avoidance of doubt, where</w:t>
      </w:r>
      <w:r w:rsidR="009B3702" w:rsidRPr="00CF4B4A">
        <w:rPr>
          <w:rFonts w:cs="Arial"/>
          <w:sz w:val="24"/>
          <w:szCs w:val="24"/>
        </w:rPr>
        <w:t xml:space="preserve"> the business transacted </w:t>
      </w:r>
      <w:r w:rsidR="003D6398" w:rsidRPr="00CF4B4A">
        <w:rPr>
          <w:rFonts w:cs="Arial"/>
          <w:sz w:val="24"/>
          <w:szCs w:val="24"/>
        </w:rPr>
        <w:t xml:space="preserve">at an extraordinary meeting </w:t>
      </w:r>
      <w:r w:rsidR="009B3702" w:rsidRPr="00CF4B4A">
        <w:rPr>
          <w:rFonts w:cs="Arial"/>
          <w:sz w:val="24"/>
          <w:szCs w:val="24"/>
        </w:rPr>
        <w:t>alters or affects in any way any resolution passed at a previous meeting of the Authority for which the minutes have not received approval and signature</w:t>
      </w:r>
      <w:r w:rsidR="00377EE0" w:rsidRPr="00CF4B4A">
        <w:rPr>
          <w:rFonts w:cs="Arial"/>
          <w:sz w:val="24"/>
          <w:szCs w:val="24"/>
        </w:rPr>
        <w:t xml:space="preserve"> the business shall not be transacted until after such time as the minutes of the previous meeting have </w:t>
      </w:r>
      <w:r w:rsidR="003B05FF" w:rsidRPr="00CF4B4A">
        <w:rPr>
          <w:rFonts w:cs="Arial"/>
          <w:sz w:val="24"/>
          <w:szCs w:val="24"/>
        </w:rPr>
        <w:t>been approved</w:t>
      </w:r>
      <w:r w:rsidR="009B3702" w:rsidRPr="00CF4B4A">
        <w:rPr>
          <w:rFonts w:cs="Arial"/>
          <w:sz w:val="24"/>
          <w:szCs w:val="24"/>
        </w:rPr>
        <w:t>;</w:t>
      </w:r>
    </w:p>
    <w:p w14:paraId="2A541AB2" w14:textId="77777777" w:rsidR="009B3702" w:rsidRPr="00CF4B4A" w:rsidRDefault="009B3702" w:rsidP="00DF35B0">
      <w:pPr>
        <w:shd w:val="clear" w:color="auto" w:fill="FFFFFF" w:themeFill="background1"/>
        <w:ind w:left="2127" w:hanging="993"/>
        <w:jc w:val="both"/>
        <w:rPr>
          <w:rFonts w:cs="Arial"/>
          <w:sz w:val="24"/>
          <w:szCs w:val="24"/>
        </w:rPr>
      </w:pPr>
    </w:p>
    <w:p w14:paraId="7790EC96" w14:textId="1320D407" w:rsidR="00D84D22" w:rsidRPr="00CF4B4A" w:rsidRDefault="00D84D22" w:rsidP="00DF35B0">
      <w:pPr>
        <w:shd w:val="clear" w:color="auto" w:fill="FFFFFF" w:themeFill="background1"/>
        <w:ind w:left="2127" w:hanging="993"/>
        <w:jc w:val="both"/>
        <w:rPr>
          <w:rFonts w:cs="Arial"/>
          <w:sz w:val="24"/>
          <w:szCs w:val="24"/>
        </w:rPr>
      </w:pPr>
      <w:r w:rsidRPr="00CF4B4A">
        <w:rPr>
          <w:rFonts w:cs="Arial"/>
          <w:sz w:val="24"/>
          <w:szCs w:val="24"/>
        </w:rPr>
        <w:t>13.1.7</w:t>
      </w:r>
      <w:r w:rsidRPr="00CF4B4A">
        <w:rPr>
          <w:rFonts w:cs="Arial"/>
          <w:sz w:val="24"/>
          <w:szCs w:val="24"/>
        </w:rPr>
        <w:tab/>
      </w:r>
      <w:r w:rsidR="00E86393" w:rsidRPr="00CF4B4A">
        <w:rPr>
          <w:rFonts w:cs="Arial"/>
          <w:sz w:val="24"/>
          <w:szCs w:val="24"/>
        </w:rPr>
        <w:t xml:space="preserve">to hear </w:t>
      </w:r>
      <w:r w:rsidRPr="00CF4B4A">
        <w:rPr>
          <w:rFonts w:cs="Arial"/>
          <w:sz w:val="24"/>
          <w:szCs w:val="24"/>
        </w:rPr>
        <w:t xml:space="preserve">the </w:t>
      </w:r>
      <w:r w:rsidR="003B65D1">
        <w:rPr>
          <w:rFonts w:cs="Arial"/>
          <w:sz w:val="24"/>
          <w:szCs w:val="24"/>
        </w:rPr>
        <w:t>Chair</w:t>
      </w:r>
      <w:r w:rsidRPr="00CF4B4A">
        <w:rPr>
          <w:rFonts w:cs="Arial"/>
          <w:sz w:val="24"/>
          <w:szCs w:val="24"/>
        </w:rPr>
        <w:t>'s announcements and correspondence;</w:t>
      </w:r>
    </w:p>
    <w:p w14:paraId="0DD1331A" w14:textId="77777777" w:rsidR="00D84D22" w:rsidRPr="00CF4B4A" w:rsidRDefault="00D84D22" w:rsidP="00DF35B0">
      <w:pPr>
        <w:shd w:val="clear" w:color="auto" w:fill="FFFFFF" w:themeFill="background1"/>
        <w:ind w:left="2127" w:hanging="993"/>
        <w:jc w:val="both"/>
        <w:rPr>
          <w:rFonts w:cs="Arial"/>
          <w:sz w:val="24"/>
          <w:szCs w:val="24"/>
        </w:rPr>
      </w:pPr>
    </w:p>
    <w:p w14:paraId="2DA2229F" w14:textId="7274A231" w:rsidR="00D84D22" w:rsidRPr="00CF4B4A" w:rsidRDefault="00D84D22" w:rsidP="00DF35B0">
      <w:pPr>
        <w:shd w:val="clear" w:color="auto" w:fill="FFFFFF" w:themeFill="background1"/>
        <w:ind w:left="2127" w:hanging="993"/>
        <w:jc w:val="both"/>
        <w:rPr>
          <w:rFonts w:cs="Arial"/>
          <w:sz w:val="24"/>
          <w:szCs w:val="24"/>
        </w:rPr>
      </w:pPr>
      <w:r w:rsidRPr="00CF4B4A">
        <w:rPr>
          <w:rFonts w:cs="Arial"/>
          <w:sz w:val="24"/>
          <w:szCs w:val="24"/>
        </w:rPr>
        <w:t>13.1.8</w:t>
      </w:r>
      <w:r w:rsidRPr="00CF4B4A">
        <w:rPr>
          <w:rFonts w:cs="Arial"/>
          <w:sz w:val="24"/>
          <w:szCs w:val="24"/>
        </w:rPr>
        <w:tab/>
      </w:r>
      <w:r w:rsidR="00D51C1A" w:rsidRPr="00C43506">
        <w:rPr>
          <w:rFonts w:cs="Arial"/>
          <w:sz w:val="24"/>
          <w:szCs w:val="24"/>
        </w:rPr>
        <w:t xml:space="preserve">to hear any questions, statements or petitions made by any member of the public or </w:t>
      </w:r>
      <w:r w:rsidR="00396CCB">
        <w:rPr>
          <w:rFonts w:cs="Arial"/>
          <w:sz w:val="24"/>
          <w:szCs w:val="24"/>
        </w:rPr>
        <w:t xml:space="preserve">any </w:t>
      </w:r>
      <w:r w:rsidR="00D51C1A" w:rsidRPr="00C43506">
        <w:rPr>
          <w:rFonts w:cs="Arial"/>
          <w:sz w:val="24"/>
          <w:szCs w:val="24"/>
        </w:rPr>
        <w:t>Member with a</w:t>
      </w:r>
      <w:r w:rsidR="00D51C1A">
        <w:rPr>
          <w:rFonts w:cs="Arial"/>
          <w:sz w:val="24"/>
          <w:szCs w:val="24"/>
        </w:rPr>
        <w:t xml:space="preserve"> </w:t>
      </w:r>
      <w:r w:rsidR="00D51C1A" w:rsidRPr="00DF35B0">
        <w:rPr>
          <w:rFonts w:cs="Arial"/>
          <w:sz w:val="24"/>
          <w:szCs w:val="24"/>
          <w:shd w:val="clear" w:color="auto" w:fill="FFFFFF" w:themeFill="background1"/>
        </w:rPr>
        <w:t>PNPI</w:t>
      </w:r>
      <w:r w:rsidR="00D51C1A" w:rsidRPr="00C43506">
        <w:rPr>
          <w:rFonts w:cs="Arial"/>
          <w:sz w:val="24"/>
          <w:szCs w:val="24"/>
        </w:rPr>
        <w:t xml:space="preserve"> </w:t>
      </w:r>
      <w:r w:rsidR="00D51C1A">
        <w:rPr>
          <w:rFonts w:cs="Arial"/>
          <w:sz w:val="24"/>
          <w:szCs w:val="24"/>
        </w:rPr>
        <w:t xml:space="preserve">as described in Standing </w:t>
      </w:r>
      <w:r w:rsidR="00D51C1A" w:rsidRPr="00DF35B0">
        <w:rPr>
          <w:rFonts w:cs="Arial"/>
          <w:sz w:val="24"/>
          <w:szCs w:val="24"/>
          <w:shd w:val="clear" w:color="auto" w:fill="FFFFFF" w:themeFill="background1"/>
        </w:rPr>
        <w:t>Orders  4.12</w:t>
      </w:r>
      <w:r w:rsidR="00D51C1A" w:rsidRPr="008A4CB2">
        <w:rPr>
          <w:rFonts w:cs="Arial"/>
          <w:sz w:val="24"/>
          <w:szCs w:val="24"/>
        </w:rPr>
        <w:t xml:space="preserve"> </w:t>
      </w:r>
      <w:r w:rsidR="00D51C1A">
        <w:rPr>
          <w:rFonts w:cs="Arial"/>
          <w:sz w:val="24"/>
          <w:szCs w:val="24"/>
        </w:rPr>
        <w:t xml:space="preserve">or 5.13 as appropriate, </w:t>
      </w:r>
      <w:r w:rsidR="0005261E" w:rsidRPr="00CF4B4A">
        <w:rPr>
          <w:rFonts w:cs="Arial"/>
          <w:sz w:val="24"/>
          <w:szCs w:val="24"/>
        </w:rPr>
        <w:t xml:space="preserve">or in the case of a </w:t>
      </w:r>
      <w:r w:rsidR="005F0C01" w:rsidRPr="00CF4B4A">
        <w:rPr>
          <w:rFonts w:cs="Arial"/>
          <w:sz w:val="24"/>
          <w:szCs w:val="24"/>
        </w:rPr>
        <w:t>C</w:t>
      </w:r>
      <w:r w:rsidR="0005261E" w:rsidRPr="00CF4B4A">
        <w:rPr>
          <w:rFonts w:cs="Arial"/>
          <w:sz w:val="24"/>
          <w:szCs w:val="24"/>
        </w:rPr>
        <w:t>ommittee</w:t>
      </w:r>
      <w:r w:rsidR="00573FA1" w:rsidRPr="00CF4B4A">
        <w:rPr>
          <w:rFonts w:cs="Arial"/>
          <w:sz w:val="24"/>
          <w:szCs w:val="24"/>
        </w:rPr>
        <w:t xml:space="preserve"> or </w:t>
      </w:r>
      <w:r w:rsidR="005F0C01" w:rsidRPr="00CF4B4A">
        <w:rPr>
          <w:rFonts w:cs="Arial"/>
          <w:sz w:val="24"/>
          <w:szCs w:val="24"/>
        </w:rPr>
        <w:t>S</w:t>
      </w:r>
      <w:r w:rsidR="00573FA1" w:rsidRPr="00CF4B4A">
        <w:rPr>
          <w:rFonts w:cs="Arial"/>
          <w:sz w:val="24"/>
          <w:szCs w:val="24"/>
        </w:rPr>
        <w:t>ub-committee</w:t>
      </w:r>
      <w:r w:rsidR="0005261E" w:rsidRPr="00CF4B4A">
        <w:rPr>
          <w:rFonts w:cs="Arial"/>
          <w:sz w:val="24"/>
          <w:szCs w:val="24"/>
        </w:rPr>
        <w:t xml:space="preserve"> a Member of the Authority who is not a member of that </w:t>
      </w:r>
      <w:r w:rsidR="005F0C01" w:rsidRPr="00CF4B4A">
        <w:rPr>
          <w:rFonts w:cs="Arial"/>
          <w:sz w:val="24"/>
          <w:szCs w:val="24"/>
        </w:rPr>
        <w:t>C</w:t>
      </w:r>
      <w:r w:rsidR="0005261E" w:rsidRPr="00CF4B4A">
        <w:rPr>
          <w:rFonts w:cs="Arial"/>
          <w:sz w:val="24"/>
          <w:szCs w:val="24"/>
        </w:rPr>
        <w:t xml:space="preserve">ommittee </w:t>
      </w:r>
      <w:r w:rsidR="00573FA1" w:rsidRPr="00CF4B4A">
        <w:rPr>
          <w:rFonts w:cs="Arial"/>
          <w:sz w:val="24"/>
          <w:szCs w:val="24"/>
        </w:rPr>
        <w:t xml:space="preserve">or </w:t>
      </w:r>
      <w:r w:rsidR="005F0C01" w:rsidRPr="00CF4B4A">
        <w:rPr>
          <w:rFonts w:cs="Arial"/>
          <w:sz w:val="24"/>
          <w:szCs w:val="24"/>
        </w:rPr>
        <w:t>S</w:t>
      </w:r>
      <w:r w:rsidR="00573FA1" w:rsidRPr="00CF4B4A">
        <w:rPr>
          <w:rFonts w:cs="Arial"/>
          <w:sz w:val="24"/>
          <w:szCs w:val="24"/>
        </w:rPr>
        <w:t xml:space="preserve">ub-committee </w:t>
      </w:r>
      <w:r w:rsidR="0005261E" w:rsidRPr="00CF4B4A">
        <w:rPr>
          <w:rFonts w:cs="Arial"/>
          <w:sz w:val="24"/>
          <w:szCs w:val="24"/>
        </w:rPr>
        <w:t>as described in Standing Order 5.</w:t>
      </w:r>
      <w:r w:rsidR="00446832" w:rsidRPr="00CF4B4A">
        <w:rPr>
          <w:rFonts w:cs="Arial"/>
          <w:sz w:val="24"/>
          <w:szCs w:val="24"/>
        </w:rPr>
        <w:t>10</w:t>
      </w:r>
      <w:r w:rsidR="0005261E" w:rsidRPr="00CF4B4A">
        <w:rPr>
          <w:rFonts w:cs="Arial"/>
          <w:sz w:val="24"/>
          <w:szCs w:val="24"/>
        </w:rPr>
        <w:t xml:space="preserve">, </w:t>
      </w:r>
      <w:r w:rsidRPr="00CF4B4A">
        <w:rPr>
          <w:rFonts w:cs="Arial"/>
          <w:sz w:val="24"/>
          <w:szCs w:val="24"/>
        </w:rPr>
        <w:t>in accordance with Part 1</w:t>
      </w:r>
      <w:r w:rsidR="00923E3B" w:rsidRPr="00CF4B4A">
        <w:rPr>
          <w:rFonts w:cs="Arial"/>
          <w:sz w:val="24"/>
          <w:szCs w:val="24"/>
        </w:rPr>
        <w:t xml:space="preserve"> or Part 2 as appropriate</w:t>
      </w:r>
      <w:r w:rsidRPr="00CF4B4A">
        <w:rPr>
          <w:rFonts w:cs="Arial"/>
          <w:sz w:val="24"/>
          <w:szCs w:val="24"/>
        </w:rPr>
        <w:t xml:space="preserve"> of Schedule </w:t>
      </w:r>
      <w:r w:rsidR="00843B31">
        <w:rPr>
          <w:rFonts w:cs="Arial"/>
          <w:sz w:val="24"/>
          <w:szCs w:val="24"/>
        </w:rPr>
        <w:t>1</w:t>
      </w:r>
      <w:r w:rsidRPr="00CF4B4A">
        <w:rPr>
          <w:rFonts w:cs="Arial"/>
          <w:sz w:val="24"/>
          <w:szCs w:val="24"/>
        </w:rPr>
        <w:t xml:space="preserve"> to these Standing Orders;</w:t>
      </w:r>
    </w:p>
    <w:p w14:paraId="4016EDC0" w14:textId="77777777" w:rsidR="00D84D22" w:rsidRPr="00CF4B4A" w:rsidRDefault="00D84D22" w:rsidP="00DF35B0">
      <w:pPr>
        <w:shd w:val="clear" w:color="auto" w:fill="FFFFFF" w:themeFill="background1"/>
        <w:ind w:left="2127" w:hanging="993"/>
        <w:jc w:val="both"/>
        <w:rPr>
          <w:rFonts w:cs="Arial"/>
          <w:sz w:val="24"/>
          <w:szCs w:val="24"/>
        </w:rPr>
      </w:pPr>
    </w:p>
    <w:p w14:paraId="4AABBD3C" w14:textId="77777777" w:rsidR="00D84D22" w:rsidRPr="00CF4B4A" w:rsidRDefault="00D84D22" w:rsidP="00DF35B0">
      <w:pPr>
        <w:shd w:val="clear" w:color="auto" w:fill="FFFFFF" w:themeFill="background1"/>
        <w:ind w:left="2127" w:hanging="993"/>
        <w:jc w:val="both"/>
        <w:rPr>
          <w:rFonts w:cs="Arial"/>
          <w:sz w:val="24"/>
          <w:szCs w:val="24"/>
        </w:rPr>
      </w:pPr>
      <w:r w:rsidRPr="00CF4B4A">
        <w:rPr>
          <w:rFonts w:cs="Arial"/>
          <w:sz w:val="24"/>
          <w:szCs w:val="24"/>
        </w:rPr>
        <w:t>13.1.9</w:t>
      </w:r>
      <w:r w:rsidRPr="00CF4B4A">
        <w:rPr>
          <w:rFonts w:cs="Arial"/>
          <w:sz w:val="24"/>
          <w:szCs w:val="24"/>
        </w:rPr>
        <w:tab/>
      </w:r>
      <w:r w:rsidRPr="00CF4B4A">
        <w:rPr>
          <w:rFonts w:cs="Arial"/>
          <w:sz w:val="24"/>
          <w:szCs w:val="24"/>
        </w:rPr>
        <w:tab/>
        <w:t>to consider motions pursuant to Standing Order 16 in the order in which notice has been received;</w:t>
      </w:r>
    </w:p>
    <w:p w14:paraId="39878283" w14:textId="77777777" w:rsidR="00D84D22" w:rsidRPr="00CF4B4A" w:rsidRDefault="00D84D22" w:rsidP="00DF35B0">
      <w:pPr>
        <w:shd w:val="clear" w:color="auto" w:fill="FFFFFF" w:themeFill="background1"/>
        <w:ind w:left="2127" w:hanging="993"/>
        <w:jc w:val="both"/>
        <w:rPr>
          <w:rFonts w:cs="Arial"/>
          <w:sz w:val="24"/>
          <w:szCs w:val="24"/>
        </w:rPr>
      </w:pPr>
    </w:p>
    <w:p w14:paraId="1EA69BA8" w14:textId="77777777" w:rsidR="00D84D22" w:rsidRPr="00CF4B4A" w:rsidRDefault="00D84D22" w:rsidP="00DF35B0">
      <w:pPr>
        <w:shd w:val="clear" w:color="auto" w:fill="FFFFFF" w:themeFill="background1"/>
        <w:ind w:left="2127" w:hanging="993"/>
        <w:jc w:val="both"/>
        <w:rPr>
          <w:rFonts w:cs="Arial"/>
          <w:sz w:val="24"/>
          <w:szCs w:val="24"/>
        </w:rPr>
      </w:pPr>
      <w:r w:rsidRPr="00CF4B4A">
        <w:rPr>
          <w:rFonts w:cs="Arial"/>
          <w:sz w:val="24"/>
          <w:szCs w:val="24"/>
        </w:rPr>
        <w:t>13.1.10</w:t>
      </w:r>
      <w:r w:rsidRPr="00CF4B4A">
        <w:rPr>
          <w:rFonts w:cs="Arial"/>
          <w:sz w:val="24"/>
          <w:szCs w:val="24"/>
        </w:rPr>
        <w:tab/>
        <w:t xml:space="preserve">to consider questions from </w:t>
      </w:r>
      <w:r w:rsidR="00534485" w:rsidRPr="00CF4B4A">
        <w:rPr>
          <w:rFonts w:cs="Arial"/>
          <w:sz w:val="24"/>
          <w:szCs w:val="24"/>
        </w:rPr>
        <w:t>M</w:t>
      </w:r>
      <w:r w:rsidRPr="00CF4B4A">
        <w:rPr>
          <w:rFonts w:cs="Arial"/>
          <w:sz w:val="24"/>
          <w:szCs w:val="24"/>
        </w:rPr>
        <w:t>embers of which notice has been given in</w:t>
      </w:r>
      <w:r w:rsidR="00E86393" w:rsidRPr="00CF4B4A">
        <w:rPr>
          <w:rFonts w:cs="Arial"/>
          <w:sz w:val="24"/>
          <w:szCs w:val="24"/>
        </w:rPr>
        <w:t xml:space="preserve"> accordance with Standing Order 14</w:t>
      </w:r>
      <w:r w:rsidR="007F79F1" w:rsidRPr="00CF4B4A">
        <w:rPr>
          <w:rFonts w:cs="Arial"/>
          <w:sz w:val="24"/>
          <w:szCs w:val="24"/>
        </w:rPr>
        <w:t xml:space="preserve"> in the order in which notice has been received</w:t>
      </w:r>
      <w:r w:rsidR="00E86393" w:rsidRPr="00CF4B4A">
        <w:rPr>
          <w:rFonts w:cs="Arial"/>
          <w:sz w:val="24"/>
          <w:szCs w:val="24"/>
        </w:rPr>
        <w:t>;</w:t>
      </w:r>
    </w:p>
    <w:p w14:paraId="78AE3B1E" w14:textId="77777777" w:rsidR="00D84D22" w:rsidRPr="00CF4B4A" w:rsidRDefault="00D84D22" w:rsidP="00DF35B0">
      <w:pPr>
        <w:shd w:val="clear" w:color="auto" w:fill="FFFFFF" w:themeFill="background1"/>
        <w:ind w:left="2127" w:hanging="993"/>
        <w:jc w:val="both"/>
        <w:rPr>
          <w:rFonts w:cs="Arial"/>
          <w:sz w:val="24"/>
          <w:szCs w:val="24"/>
        </w:rPr>
      </w:pPr>
    </w:p>
    <w:p w14:paraId="4F1EEBDA" w14:textId="77777777" w:rsidR="00D84D22" w:rsidRPr="00CF4B4A" w:rsidRDefault="00D84D22" w:rsidP="00DF35B0">
      <w:pPr>
        <w:shd w:val="clear" w:color="auto" w:fill="FFFFFF" w:themeFill="background1"/>
        <w:ind w:left="2127" w:hanging="993"/>
        <w:jc w:val="both"/>
        <w:rPr>
          <w:rFonts w:cs="Arial"/>
          <w:sz w:val="24"/>
          <w:szCs w:val="24"/>
        </w:rPr>
      </w:pPr>
      <w:r w:rsidRPr="00CF4B4A">
        <w:rPr>
          <w:rFonts w:cs="Arial"/>
          <w:sz w:val="24"/>
          <w:szCs w:val="24"/>
        </w:rPr>
        <w:t>13.1.11</w:t>
      </w:r>
      <w:r w:rsidR="00364B8E" w:rsidRPr="00CF4B4A">
        <w:rPr>
          <w:rFonts w:cs="Arial"/>
          <w:sz w:val="24"/>
          <w:szCs w:val="24"/>
        </w:rPr>
        <w:tab/>
      </w:r>
      <w:r w:rsidRPr="00CF4B4A">
        <w:rPr>
          <w:rFonts w:cs="Arial"/>
          <w:sz w:val="24"/>
          <w:szCs w:val="24"/>
        </w:rPr>
        <w:t xml:space="preserve">to deal with other business specified in the </w:t>
      </w:r>
      <w:r w:rsidR="00C45276" w:rsidRPr="00CF4B4A">
        <w:rPr>
          <w:rFonts w:cs="Arial"/>
          <w:sz w:val="24"/>
          <w:szCs w:val="24"/>
        </w:rPr>
        <w:t>agenda</w:t>
      </w:r>
      <w:r w:rsidRPr="00CF4B4A">
        <w:rPr>
          <w:rFonts w:cs="Arial"/>
          <w:sz w:val="24"/>
          <w:szCs w:val="24"/>
        </w:rPr>
        <w:t>;</w:t>
      </w:r>
    </w:p>
    <w:p w14:paraId="704AF112" w14:textId="77777777" w:rsidR="00E86393" w:rsidRPr="00CF4B4A" w:rsidRDefault="00E86393" w:rsidP="00DF35B0">
      <w:pPr>
        <w:shd w:val="clear" w:color="auto" w:fill="FFFFFF" w:themeFill="background1"/>
        <w:ind w:left="2127" w:hanging="993"/>
        <w:jc w:val="both"/>
        <w:rPr>
          <w:rFonts w:cs="Arial"/>
          <w:sz w:val="24"/>
          <w:szCs w:val="24"/>
        </w:rPr>
      </w:pPr>
    </w:p>
    <w:p w14:paraId="060F2871" w14:textId="77777777" w:rsidR="00E86393" w:rsidRPr="00CF4B4A" w:rsidRDefault="00E86393" w:rsidP="00DF35B0">
      <w:pPr>
        <w:shd w:val="clear" w:color="auto" w:fill="FFFFFF" w:themeFill="background1"/>
        <w:ind w:left="2127" w:hanging="993"/>
        <w:jc w:val="both"/>
        <w:rPr>
          <w:rFonts w:cs="Arial"/>
          <w:sz w:val="24"/>
          <w:szCs w:val="24"/>
        </w:rPr>
      </w:pPr>
      <w:r w:rsidRPr="00CF4B4A">
        <w:rPr>
          <w:rFonts w:cs="Arial"/>
          <w:sz w:val="24"/>
          <w:szCs w:val="24"/>
        </w:rPr>
        <w:t>13.1.12</w:t>
      </w:r>
      <w:r w:rsidRPr="00CF4B4A">
        <w:rPr>
          <w:rFonts w:cs="Arial"/>
          <w:sz w:val="24"/>
          <w:szCs w:val="24"/>
        </w:rPr>
        <w:tab/>
        <w:t>to deal with any business expressly required by statute to be done;</w:t>
      </w:r>
    </w:p>
    <w:p w14:paraId="0E8F35EB" w14:textId="77777777" w:rsidR="009B3702" w:rsidRPr="00CF4B4A" w:rsidRDefault="009B3702" w:rsidP="00DF35B0">
      <w:pPr>
        <w:shd w:val="clear" w:color="auto" w:fill="FFFFFF" w:themeFill="background1"/>
        <w:ind w:left="2127" w:hanging="993"/>
        <w:jc w:val="both"/>
        <w:rPr>
          <w:rFonts w:cs="Arial"/>
          <w:sz w:val="24"/>
          <w:szCs w:val="24"/>
        </w:rPr>
      </w:pPr>
    </w:p>
    <w:p w14:paraId="27143B0F" w14:textId="672FE17A" w:rsidR="009B3702" w:rsidRPr="00CF4B4A" w:rsidRDefault="00364B8E" w:rsidP="00DF35B0">
      <w:pPr>
        <w:shd w:val="clear" w:color="auto" w:fill="FFFFFF" w:themeFill="background1"/>
        <w:ind w:left="2127" w:hanging="993"/>
        <w:jc w:val="both"/>
        <w:rPr>
          <w:rFonts w:cs="Arial"/>
          <w:sz w:val="24"/>
          <w:szCs w:val="24"/>
        </w:rPr>
      </w:pPr>
      <w:r w:rsidRPr="00CF4B4A">
        <w:rPr>
          <w:rFonts w:cs="Arial"/>
          <w:sz w:val="24"/>
          <w:szCs w:val="24"/>
        </w:rPr>
        <w:t>13.1.</w:t>
      </w:r>
      <w:r w:rsidR="00D84D22" w:rsidRPr="00CF4B4A">
        <w:rPr>
          <w:rFonts w:cs="Arial"/>
          <w:sz w:val="24"/>
          <w:szCs w:val="24"/>
        </w:rPr>
        <w:t>13</w:t>
      </w:r>
      <w:r w:rsidRPr="00CF4B4A">
        <w:rPr>
          <w:rFonts w:cs="Arial"/>
          <w:sz w:val="24"/>
          <w:szCs w:val="24"/>
        </w:rPr>
        <w:tab/>
      </w:r>
      <w:r w:rsidR="009B3702" w:rsidRPr="00CF4B4A">
        <w:rPr>
          <w:rFonts w:cs="Arial"/>
          <w:sz w:val="24"/>
          <w:szCs w:val="24"/>
        </w:rPr>
        <w:t xml:space="preserve">to introduce any business </w:t>
      </w:r>
      <w:r w:rsidR="007F79F1" w:rsidRPr="00CF4B4A">
        <w:rPr>
          <w:rFonts w:cs="Arial"/>
          <w:sz w:val="24"/>
          <w:szCs w:val="24"/>
        </w:rPr>
        <w:t xml:space="preserve">with regard to </w:t>
      </w:r>
      <w:r w:rsidR="009B3702" w:rsidRPr="00CF4B4A">
        <w:rPr>
          <w:rFonts w:cs="Arial"/>
          <w:sz w:val="24"/>
          <w:szCs w:val="24"/>
        </w:rPr>
        <w:t xml:space="preserve">which by reason of special circumstances the </w:t>
      </w:r>
      <w:r w:rsidR="003B65D1">
        <w:rPr>
          <w:rFonts w:cs="Arial"/>
          <w:sz w:val="24"/>
          <w:szCs w:val="24"/>
        </w:rPr>
        <w:t>Chair</w:t>
      </w:r>
      <w:r w:rsidR="009B3702" w:rsidRPr="00CF4B4A">
        <w:rPr>
          <w:rFonts w:cs="Arial"/>
          <w:sz w:val="24"/>
          <w:szCs w:val="24"/>
        </w:rPr>
        <w:t>, after consultation with the Chief Executive (National Park Officer), is of the opinion that the matter should be considered as a matter of urgency;</w:t>
      </w:r>
      <w:r w:rsidR="00574F02" w:rsidRPr="00CF4B4A">
        <w:rPr>
          <w:rFonts w:cs="Arial"/>
          <w:sz w:val="24"/>
          <w:szCs w:val="24"/>
        </w:rPr>
        <w:t xml:space="preserve"> and</w:t>
      </w:r>
    </w:p>
    <w:p w14:paraId="4E2A7B40" w14:textId="77777777" w:rsidR="009B3702" w:rsidRPr="00CF4B4A" w:rsidRDefault="009B3702" w:rsidP="00DF35B0">
      <w:pPr>
        <w:shd w:val="clear" w:color="auto" w:fill="FFFFFF" w:themeFill="background1"/>
        <w:ind w:left="2127" w:hanging="993"/>
        <w:jc w:val="both"/>
        <w:rPr>
          <w:rFonts w:cs="Arial"/>
          <w:sz w:val="24"/>
          <w:szCs w:val="24"/>
        </w:rPr>
      </w:pPr>
    </w:p>
    <w:p w14:paraId="4EC7270F" w14:textId="77777777" w:rsidR="009B3702" w:rsidRPr="00CF4B4A" w:rsidRDefault="00D84D22" w:rsidP="00DF35B0">
      <w:pPr>
        <w:shd w:val="clear" w:color="auto" w:fill="FFFFFF" w:themeFill="background1"/>
        <w:ind w:left="2127" w:hanging="993"/>
        <w:jc w:val="both"/>
        <w:rPr>
          <w:rFonts w:cs="Arial"/>
          <w:sz w:val="24"/>
          <w:szCs w:val="24"/>
        </w:rPr>
      </w:pPr>
      <w:r w:rsidRPr="00CF4B4A">
        <w:rPr>
          <w:rFonts w:cs="Arial"/>
          <w:sz w:val="24"/>
          <w:szCs w:val="24"/>
        </w:rPr>
        <w:t>13.1.14</w:t>
      </w:r>
      <w:r w:rsidRPr="00CF4B4A">
        <w:rPr>
          <w:rFonts w:cs="Arial"/>
          <w:sz w:val="24"/>
          <w:szCs w:val="24"/>
        </w:rPr>
        <w:tab/>
        <w:t xml:space="preserve">to resolve to exclude the press and public and deal with any confidential or exempt item or items under Part VA and Schedule 12A of the </w:t>
      </w:r>
      <w:r w:rsidR="00E86393" w:rsidRPr="00CF4B4A">
        <w:rPr>
          <w:rFonts w:cs="Arial"/>
          <w:sz w:val="24"/>
          <w:szCs w:val="24"/>
        </w:rPr>
        <w:t>1972 Act</w:t>
      </w:r>
      <w:r w:rsidR="00574F02" w:rsidRPr="00CF4B4A">
        <w:rPr>
          <w:rFonts w:cs="Arial"/>
          <w:sz w:val="24"/>
          <w:szCs w:val="24"/>
        </w:rPr>
        <w:t>.</w:t>
      </w:r>
    </w:p>
    <w:p w14:paraId="49323800" w14:textId="77777777" w:rsidR="009B3702" w:rsidRPr="00CF4B4A" w:rsidRDefault="009B3702" w:rsidP="00DF35B0">
      <w:pPr>
        <w:shd w:val="clear" w:color="auto" w:fill="FFFFFF" w:themeFill="background1"/>
        <w:tabs>
          <w:tab w:val="left" w:pos="851"/>
          <w:tab w:val="left" w:pos="1418"/>
        </w:tabs>
        <w:ind w:left="1134" w:hanging="1134"/>
        <w:jc w:val="both"/>
        <w:rPr>
          <w:rFonts w:cs="Arial"/>
          <w:sz w:val="24"/>
          <w:szCs w:val="24"/>
        </w:rPr>
      </w:pPr>
    </w:p>
    <w:p w14:paraId="269B31C4" w14:textId="77777777" w:rsidR="009B3702" w:rsidRPr="00CF4B4A" w:rsidRDefault="009B3702" w:rsidP="00DF35B0">
      <w:pPr>
        <w:shd w:val="clear" w:color="auto" w:fill="FFFFFF" w:themeFill="background1"/>
        <w:tabs>
          <w:tab w:val="left" w:pos="1418"/>
        </w:tabs>
        <w:ind w:left="1134" w:hanging="1134"/>
        <w:jc w:val="both"/>
        <w:rPr>
          <w:rFonts w:cs="Arial"/>
          <w:sz w:val="24"/>
          <w:szCs w:val="24"/>
        </w:rPr>
      </w:pPr>
      <w:r w:rsidRPr="00CF4B4A">
        <w:rPr>
          <w:rFonts w:cs="Arial"/>
          <w:sz w:val="24"/>
          <w:szCs w:val="24"/>
        </w:rPr>
        <w:t>13.2</w:t>
      </w:r>
      <w:r w:rsidRPr="00CF4B4A">
        <w:rPr>
          <w:rFonts w:cs="Arial"/>
          <w:sz w:val="24"/>
          <w:szCs w:val="24"/>
        </w:rPr>
        <w:tab/>
        <w:t>The order of business falling under items 13.1</w:t>
      </w:r>
      <w:r w:rsidR="009F2FF0" w:rsidRPr="00CF4B4A">
        <w:rPr>
          <w:rFonts w:cs="Arial"/>
          <w:sz w:val="24"/>
          <w:szCs w:val="24"/>
        </w:rPr>
        <w:t>.1</w:t>
      </w:r>
      <w:r w:rsidRPr="00CF4B4A">
        <w:rPr>
          <w:rFonts w:cs="Arial"/>
          <w:sz w:val="24"/>
          <w:szCs w:val="24"/>
        </w:rPr>
        <w:t xml:space="preserve">, </w:t>
      </w:r>
      <w:r w:rsidR="009F2FF0" w:rsidRPr="00CF4B4A">
        <w:rPr>
          <w:rFonts w:cs="Arial"/>
          <w:sz w:val="24"/>
          <w:szCs w:val="24"/>
        </w:rPr>
        <w:t>13.1.2</w:t>
      </w:r>
      <w:r w:rsidRPr="00CF4B4A">
        <w:rPr>
          <w:rFonts w:cs="Arial"/>
          <w:sz w:val="24"/>
          <w:szCs w:val="24"/>
        </w:rPr>
        <w:t xml:space="preserve"> and </w:t>
      </w:r>
      <w:r w:rsidR="009F2FF0" w:rsidRPr="00CF4B4A">
        <w:rPr>
          <w:rFonts w:cs="Arial"/>
          <w:sz w:val="24"/>
          <w:szCs w:val="24"/>
        </w:rPr>
        <w:t>13.1.3</w:t>
      </w:r>
      <w:r w:rsidRPr="00CF4B4A">
        <w:rPr>
          <w:rFonts w:cs="Arial"/>
          <w:sz w:val="24"/>
          <w:szCs w:val="24"/>
        </w:rPr>
        <w:t xml:space="preserve"> shall not be varied.</w:t>
      </w:r>
    </w:p>
    <w:p w14:paraId="2AD0F6E9" w14:textId="77777777" w:rsidR="009B3702" w:rsidRPr="00CF4B4A" w:rsidRDefault="009B3702" w:rsidP="00DF35B0">
      <w:pPr>
        <w:shd w:val="clear" w:color="auto" w:fill="FFFFFF" w:themeFill="background1"/>
        <w:tabs>
          <w:tab w:val="left" w:pos="1418"/>
        </w:tabs>
        <w:ind w:left="1134" w:hanging="1134"/>
        <w:jc w:val="both"/>
        <w:rPr>
          <w:rFonts w:cs="Arial"/>
          <w:sz w:val="24"/>
          <w:szCs w:val="24"/>
        </w:rPr>
      </w:pPr>
    </w:p>
    <w:p w14:paraId="2D9CFFCB"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13.3</w:t>
      </w:r>
      <w:r w:rsidRPr="00CF4B4A">
        <w:rPr>
          <w:rFonts w:cs="Arial"/>
          <w:sz w:val="24"/>
          <w:szCs w:val="24"/>
        </w:rPr>
        <w:tab/>
        <w:t>At an extraordinary meeting the order of business falling under items 13.1</w:t>
      </w:r>
      <w:r w:rsidR="009F2FF0" w:rsidRPr="00CF4B4A">
        <w:rPr>
          <w:rFonts w:cs="Arial"/>
          <w:sz w:val="24"/>
          <w:szCs w:val="24"/>
        </w:rPr>
        <w:t>.2</w:t>
      </w:r>
      <w:r w:rsidR="00C43506" w:rsidRPr="00CF4B4A">
        <w:rPr>
          <w:rFonts w:cs="Arial"/>
          <w:sz w:val="24"/>
          <w:szCs w:val="24"/>
        </w:rPr>
        <w:t xml:space="preserve"> </w:t>
      </w:r>
      <w:r w:rsidRPr="00CF4B4A">
        <w:rPr>
          <w:rFonts w:cs="Arial"/>
          <w:sz w:val="24"/>
          <w:szCs w:val="24"/>
        </w:rPr>
        <w:t xml:space="preserve">and </w:t>
      </w:r>
      <w:r w:rsidR="009F2FF0" w:rsidRPr="00CF4B4A">
        <w:rPr>
          <w:rFonts w:cs="Arial"/>
          <w:sz w:val="24"/>
          <w:szCs w:val="24"/>
        </w:rPr>
        <w:t>13.1.3</w:t>
      </w:r>
      <w:r w:rsidRPr="00CF4B4A">
        <w:rPr>
          <w:rFonts w:cs="Arial"/>
          <w:sz w:val="24"/>
          <w:szCs w:val="24"/>
        </w:rPr>
        <w:t xml:space="preserve"> shall not be varied and any other business shall be exactly that set out in the </w:t>
      </w:r>
      <w:r w:rsidR="002B3799" w:rsidRPr="00CF4B4A">
        <w:rPr>
          <w:rFonts w:cs="Arial"/>
          <w:sz w:val="24"/>
          <w:szCs w:val="24"/>
        </w:rPr>
        <w:t>s</w:t>
      </w:r>
      <w:r w:rsidRPr="00CF4B4A">
        <w:rPr>
          <w:rFonts w:cs="Arial"/>
          <w:sz w:val="24"/>
          <w:szCs w:val="24"/>
        </w:rPr>
        <w:t>ummons and no other business shall be considered.</w:t>
      </w:r>
    </w:p>
    <w:p w14:paraId="7B0DDC98" w14:textId="77777777" w:rsidR="009B3702" w:rsidRPr="00CF4B4A" w:rsidRDefault="009B3702" w:rsidP="00DF35B0">
      <w:pPr>
        <w:shd w:val="clear" w:color="auto" w:fill="FFFFFF" w:themeFill="background1"/>
        <w:tabs>
          <w:tab w:val="left" w:pos="851"/>
        </w:tabs>
        <w:ind w:left="1134" w:hanging="1134"/>
        <w:jc w:val="both"/>
        <w:rPr>
          <w:rFonts w:cs="Arial"/>
          <w:sz w:val="24"/>
          <w:szCs w:val="24"/>
        </w:rPr>
      </w:pPr>
    </w:p>
    <w:p w14:paraId="5DD4A8DB" w14:textId="54EE8DDA" w:rsidR="009B3702" w:rsidRDefault="009B3702" w:rsidP="00DF35B0">
      <w:pPr>
        <w:shd w:val="clear" w:color="auto" w:fill="FFFFFF" w:themeFill="background1"/>
        <w:ind w:left="1134" w:hanging="1134"/>
        <w:jc w:val="both"/>
        <w:rPr>
          <w:rFonts w:cs="Arial"/>
          <w:sz w:val="24"/>
          <w:szCs w:val="24"/>
        </w:rPr>
      </w:pPr>
      <w:r w:rsidRPr="00CF4B4A">
        <w:rPr>
          <w:rFonts w:cs="Arial"/>
          <w:sz w:val="24"/>
          <w:szCs w:val="24"/>
        </w:rPr>
        <w:t>13.4</w:t>
      </w:r>
      <w:r w:rsidRPr="00CF4B4A">
        <w:rPr>
          <w:rFonts w:cs="Arial"/>
          <w:sz w:val="24"/>
          <w:szCs w:val="24"/>
        </w:rPr>
        <w:tab/>
        <w:t xml:space="preserve">Subject to paragraphs 13.2 and 13.3 of this Standing Order the order of any other business may be varied either at the </w:t>
      </w:r>
      <w:r w:rsidR="003B65D1">
        <w:rPr>
          <w:rFonts w:cs="Arial"/>
          <w:sz w:val="24"/>
          <w:szCs w:val="24"/>
        </w:rPr>
        <w:t>Chair</w:t>
      </w:r>
      <w:r w:rsidRPr="00CF4B4A">
        <w:rPr>
          <w:rFonts w:cs="Arial"/>
          <w:sz w:val="24"/>
          <w:szCs w:val="24"/>
        </w:rPr>
        <w:t>'s discretion or by a resolution passed on a motion duly moved, seconded and put without debate.</w:t>
      </w:r>
    </w:p>
    <w:p w14:paraId="425EBA4B" w14:textId="77777777" w:rsidR="00616508" w:rsidRDefault="00616508" w:rsidP="00DF35B0">
      <w:pPr>
        <w:shd w:val="clear" w:color="auto" w:fill="FFFFFF" w:themeFill="background1"/>
        <w:ind w:left="1134" w:hanging="1134"/>
        <w:jc w:val="both"/>
        <w:rPr>
          <w:rFonts w:cs="Arial"/>
          <w:sz w:val="24"/>
          <w:szCs w:val="24"/>
        </w:rPr>
      </w:pPr>
    </w:p>
    <w:p w14:paraId="72AD3F3E" w14:textId="0A600F79" w:rsidR="009B3702" w:rsidRDefault="009B3702" w:rsidP="00DF35B0">
      <w:pPr>
        <w:shd w:val="clear" w:color="auto" w:fill="FFFFFF" w:themeFill="background1"/>
        <w:ind w:left="1134" w:hanging="1134"/>
        <w:jc w:val="both"/>
        <w:rPr>
          <w:rFonts w:cs="Arial"/>
          <w:sz w:val="24"/>
          <w:szCs w:val="24"/>
        </w:rPr>
      </w:pPr>
      <w:r w:rsidRPr="00CF4B4A">
        <w:rPr>
          <w:rFonts w:cs="Arial"/>
          <w:sz w:val="24"/>
          <w:szCs w:val="24"/>
        </w:rPr>
        <w:t>13.</w:t>
      </w:r>
      <w:r w:rsidR="00796570">
        <w:rPr>
          <w:rFonts w:cs="Arial"/>
          <w:sz w:val="24"/>
          <w:szCs w:val="24"/>
        </w:rPr>
        <w:t>5</w:t>
      </w:r>
      <w:r w:rsidR="00796570" w:rsidRPr="00CF4B4A">
        <w:rPr>
          <w:rFonts w:cs="Arial"/>
          <w:sz w:val="24"/>
          <w:szCs w:val="24"/>
        </w:rPr>
        <w:t xml:space="preserve">   </w:t>
      </w:r>
      <w:r w:rsidR="009F2FF0" w:rsidRPr="00CF4B4A">
        <w:rPr>
          <w:rFonts w:cs="Arial"/>
          <w:sz w:val="24"/>
          <w:szCs w:val="24"/>
        </w:rPr>
        <w:tab/>
      </w:r>
      <w:r w:rsidR="00501CD9" w:rsidRPr="00CF4B4A">
        <w:rPr>
          <w:rFonts w:cs="Arial"/>
          <w:sz w:val="24"/>
          <w:szCs w:val="24"/>
        </w:rPr>
        <w:t>No business shall be transacted at a meeting of the Authority other than as set out in Standing Order 13.1 above</w:t>
      </w:r>
      <w:r w:rsidRPr="00CF4B4A">
        <w:rPr>
          <w:rFonts w:cs="Arial"/>
          <w:sz w:val="24"/>
          <w:szCs w:val="24"/>
        </w:rPr>
        <w:t>.</w:t>
      </w:r>
    </w:p>
    <w:p w14:paraId="223E5120" w14:textId="77777777" w:rsidR="00566E64" w:rsidRPr="00CF4B4A" w:rsidRDefault="00566E64" w:rsidP="00DF35B0">
      <w:pPr>
        <w:shd w:val="clear" w:color="auto" w:fill="FFFFFF" w:themeFill="background1"/>
        <w:ind w:left="1134" w:hanging="1134"/>
        <w:jc w:val="both"/>
        <w:rPr>
          <w:rFonts w:cs="Arial"/>
          <w:sz w:val="24"/>
          <w:szCs w:val="24"/>
        </w:rPr>
      </w:pPr>
    </w:p>
    <w:p w14:paraId="7B6034EA" w14:textId="77777777" w:rsidR="008D55AA" w:rsidRPr="00CF4B4A" w:rsidRDefault="008D55AA" w:rsidP="00DF35B0">
      <w:pPr>
        <w:shd w:val="clear" w:color="auto" w:fill="FFFFFF" w:themeFill="background1"/>
        <w:ind w:left="1134" w:hanging="1134"/>
        <w:jc w:val="both"/>
        <w:rPr>
          <w:rFonts w:cs="Arial"/>
          <w:b/>
          <w:sz w:val="24"/>
          <w:szCs w:val="24"/>
        </w:rPr>
      </w:pPr>
    </w:p>
    <w:p w14:paraId="34DAFDE7" w14:textId="77777777" w:rsidR="009B3702" w:rsidRPr="00CF4B4A" w:rsidRDefault="009B3702" w:rsidP="00DF35B0">
      <w:pPr>
        <w:shd w:val="clear" w:color="auto" w:fill="FFFFFF" w:themeFill="background1"/>
        <w:jc w:val="both"/>
        <w:rPr>
          <w:rFonts w:cs="Arial"/>
          <w:b/>
          <w:sz w:val="24"/>
          <w:szCs w:val="24"/>
        </w:rPr>
      </w:pPr>
    </w:p>
    <w:p w14:paraId="504B5B5D"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b/>
          <w:sz w:val="24"/>
          <w:szCs w:val="24"/>
        </w:rPr>
        <w:t>14.</w:t>
      </w:r>
      <w:r w:rsidRPr="00CF4B4A">
        <w:rPr>
          <w:rFonts w:cs="Arial"/>
          <w:b/>
          <w:sz w:val="24"/>
          <w:szCs w:val="24"/>
        </w:rPr>
        <w:tab/>
        <w:t>QUESTIONS BY MEMBERS</w:t>
      </w:r>
    </w:p>
    <w:p w14:paraId="75FCCD75" w14:textId="77777777" w:rsidR="009B3702" w:rsidRPr="00CF4B4A" w:rsidRDefault="009B3702" w:rsidP="00DF35B0">
      <w:pPr>
        <w:shd w:val="clear" w:color="auto" w:fill="FFFFFF" w:themeFill="background1"/>
        <w:tabs>
          <w:tab w:val="left" w:pos="851"/>
        </w:tabs>
        <w:ind w:left="1134" w:hanging="1134"/>
        <w:jc w:val="both"/>
        <w:rPr>
          <w:rFonts w:cs="Arial"/>
          <w:b/>
          <w:sz w:val="24"/>
          <w:szCs w:val="24"/>
        </w:rPr>
      </w:pPr>
    </w:p>
    <w:p w14:paraId="7E62F710"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Notice of questions and replies thereto</w:t>
      </w:r>
    </w:p>
    <w:p w14:paraId="35AD20DE" w14:textId="77777777" w:rsidR="00D63450" w:rsidRPr="00CF4B4A" w:rsidRDefault="00D63450" w:rsidP="00DF35B0">
      <w:pPr>
        <w:shd w:val="clear" w:color="auto" w:fill="FFFFFF" w:themeFill="background1"/>
        <w:ind w:left="1134" w:hanging="1134"/>
        <w:jc w:val="both"/>
        <w:rPr>
          <w:rFonts w:cs="Arial"/>
          <w:b/>
          <w:sz w:val="24"/>
          <w:szCs w:val="24"/>
        </w:rPr>
      </w:pPr>
    </w:p>
    <w:p w14:paraId="4DD2A875" w14:textId="3845396B" w:rsidR="00D63450" w:rsidRPr="00CF4B4A" w:rsidRDefault="00D63450" w:rsidP="00DF35B0">
      <w:pPr>
        <w:shd w:val="clear" w:color="auto" w:fill="FFFFFF" w:themeFill="background1"/>
        <w:ind w:left="1134"/>
        <w:jc w:val="both"/>
        <w:rPr>
          <w:rFonts w:cs="Arial"/>
          <w:sz w:val="24"/>
          <w:szCs w:val="24"/>
        </w:rPr>
      </w:pPr>
      <w:r w:rsidRPr="00CF4B4A">
        <w:rPr>
          <w:rFonts w:cs="Arial"/>
          <w:b/>
          <w:sz w:val="24"/>
          <w:szCs w:val="24"/>
        </w:rPr>
        <w:t>For the avoidance of doubt, Standing Order 14 shall apply to meetings of the Authority and not</w:t>
      </w:r>
      <w:r w:rsidR="00D51C1A">
        <w:rPr>
          <w:rFonts w:cs="Arial"/>
          <w:b/>
          <w:sz w:val="24"/>
          <w:szCs w:val="24"/>
        </w:rPr>
        <w:t xml:space="preserve"> to</w:t>
      </w:r>
      <w:r w:rsidRPr="00CF4B4A">
        <w:rPr>
          <w:rFonts w:cs="Arial"/>
          <w:b/>
          <w:sz w:val="24"/>
          <w:szCs w:val="24"/>
        </w:rPr>
        <w:t xml:space="preserve"> its </w:t>
      </w:r>
      <w:r w:rsidR="00D51C1A">
        <w:rPr>
          <w:rFonts w:cs="Arial"/>
          <w:b/>
          <w:sz w:val="24"/>
          <w:szCs w:val="24"/>
        </w:rPr>
        <w:t>C</w:t>
      </w:r>
      <w:r w:rsidRPr="00CF4B4A">
        <w:rPr>
          <w:rFonts w:cs="Arial"/>
          <w:b/>
          <w:sz w:val="24"/>
          <w:szCs w:val="24"/>
        </w:rPr>
        <w:t xml:space="preserve">ommittees, </w:t>
      </w:r>
      <w:r w:rsidR="00D51C1A">
        <w:rPr>
          <w:rFonts w:cs="Arial"/>
          <w:b/>
          <w:sz w:val="24"/>
          <w:szCs w:val="24"/>
        </w:rPr>
        <w:t>S</w:t>
      </w:r>
      <w:r w:rsidRPr="00CF4B4A">
        <w:rPr>
          <w:rFonts w:cs="Arial"/>
          <w:b/>
          <w:sz w:val="24"/>
          <w:szCs w:val="24"/>
        </w:rPr>
        <w:t>ub-committees</w:t>
      </w:r>
      <w:r w:rsidR="00D51C1A">
        <w:rPr>
          <w:rFonts w:cs="Arial"/>
          <w:b/>
          <w:sz w:val="24"/>
          <w:szCs w:val="24"/>
        </w:rPr>
        <w:t>, P</w:t>
      </w:r>
      <w:r w:rsidRPr="00CF4B4A">
        <w:rPr>
          <w:rFonts w:cs="Arial"/>
          <w:b/>
          <w:sz w:val="24"/>
          <w:szCs w:val="24"/>
        </w:rPr>
        <w:t>anels</w:t>
      </w:r>
      <w:r w:rsidR="00D51C1A">
        <w:rPr>
          <w:rFonts w:cs="Arial"/>
          <w:b/>
          <w:sz w:val="24"/>
          <w:szCs w:val="24"/>
        </w:rPr>
        <w:t xml:space="preserve"> or other groups</w:t>
      </w:r>
    </w:p>
    <w:p w14:paraId="2595791B" w14:textId="77777777" w:rsidR="009B3702" w:rsidRPr="00CF4B4A" w:rsidRDefault="009B3702" w:rsidP="00DF35B0">
      <w:pPr>
        <w:shd w:val="clear" w:color="auto" w:fill="FFFFFF" w:themeFill="background1"/>
        <w:ind w:left="1134" w:hanging="1134"/>
        <w:jc w:val="both"/>
        <w:rPr>
          <w:rFonts w:cs="Arial"/>
          <w:sz w:val="24"/>
          <w:szCs w:val="24"/>
        </w:rPr>
      </w:pPr>
    </w:p>
    <w:p w14:paraId="7253CA29" w14:textId="77777777" w:rsidR="002C4DD9"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14.1</w:t>
      </w:r>
      <w:r w:rsidRPr="00CF4B4A">
        <w:rPr>
          <w:rFonts w:cs="Arial"/>
          <w:sz w:val="24"/>
          <w:szCs w:val="24"/>
        </w:rPr>
        <w:tab/>
        <w:t xml:space="preserve">A </w:t>
      </w:r>
      <w:r w:rsidR="00534485" w:rsidRPr="00CF4B4A">
        <w:rPr>
          <w:rFonts w:cs="Arial"/>
          <w:sz w:val="24"/>
          <w:szCs w:val="24"/>
        </w:rPr>
        <w:t>M</w:t>
      </w:r>
      <w:r w:rsidRPr="00CF4B4A">
        <w:rPr>
          <w:rFonts w:cs="Arial"/>
          <w:sz w:val="24"/>
          <w:szCs w:val="24"/>
        </w:rPr>
        <w:t>ember may</w:t>
      </w:r>
      <w:r w:rsidR="00107D23" w:rsidRPr="00CF4B4A">
        <w:rPr>
          <w:rFonts w:cs="Arial"/>
          <w:sz w:val="24"/>
          <w:szCs w:val="24"/>
        </w:rPr>
        <w:t xml:space="preserve"> </w:t>
      </w:r>
      <w:r w:rsidRPr="00CF4B4A">
        <w:rPr>
          <w:rFonts w:cs="Arial"/>
          <w:sz w:val="24"/>
          <w:szCs w:val="24"/>
        </w:rPr>
        <w:t xml:space="preserve">ask any question relating to the business </w:t>
      </w:r>
      <w:r w:rsidR="002C4DD9" w:rsidRPr="00CF4B4A">
        <w:rPr>
          <w:rFonts w:cs="Arial"/>
          <w:sz w:val="24"/>
          <w:szCs w:val="24"/>
        </w:rPr>
        <w:t>before</w:t>
      </w:r>
      <w:r w:rsidRPr="00CF4B4A">
        <w:rPr>
          <w:rFonts w:cs="Arial"/>
          <w:sz w:val="24"/>
          <w:szCs w:val="24"/>
        </w:rPr>
        <w:t xml:space="preserve"> the Authority </w:t>
      </w:r>
      <w:r w:rsidR="002C4DD9" w:rsidRPr="00CF4B4A">
        <w:rPr>
          <w:rFonts w:cs="Arial"/>
          <w:sz w:val="24"/>
          <w:szCs w:val="24"/>
        </w:rPr>
        <w:t>(i.e. included in the summons for the meeting), if the question is put before the Authority’s consideration of such business is concluded.</w:t>
      </w:r>
    </w:p>
    <w:p w14:paraId="137F806E" w14:textId="77777777" w:rsidR="002C4DD9" w:rsidRPr="00CF4B4A" w:rsidRDefault="002C4DD9" w:rsidP="00DF35B0">
      <w:pPr>
        <w:shd w:val="clear" w:color="auto" w:fill="FFFFFF" w:themeFill="background1"/>
        <w:jc w:val="both"/>
        <w:rPr>
          <w:rFonts w:cs="Arial"/>
          <w:sz w:val="24"/>
          <w:szCs w:val="24"/>
        </w:rPr>
      </w:pPr>
    </w:p>
    <w:p w14:paraId="1D6EC76B" w14:textId="77777777" w:rsidR="002C4DD9" w:rsidRPr="00CF4B4A" w:rsidRDefault="002C4DD9" w:rsidP="00DF35B0">
      <w:pPr>
        <w:shd w:val="clear" w:color="auto" w:fill="FFFFFF" w:themeFill="background1"/>
        <w:ind w:left="1134" w:hanging="1134"/>
        <w:jc w:val="both"/>
        <w:rPr>
          <w:rFonts w:cs="Arial"/>
          <w:sz w:val="24"/>
          <w:szCs w:val="24"/>
        </w:rPr>
      </w:pPr>
      <w:r w:rsidRPr="00CF4B4A">
        <w:rPr>
          <w:rFonts w:cs="Arial"/>
          <w:sz w:val="24"/>
          <w:szCs w:val="24"/>
        </w:rPr>
        <w:t>14.2</w:t>
      </w:r>
      <w:r w:rsidRPr="00CF4B4A">
        <w:rPr>
          <w:rFonts w:cs="Arial"/>
          <w:sz w:val="24"/>
          <w:szCs w:val="24"/>
        </w:rPr>
        <w:tab/>
        <w:t>Furthermore, a Member may also:</w:t>
      </w:r>
    </w:p>
    <w:p w14:paraId="3DE503FA" w14:textId="77777777" w:rsidR="002C4DD9" w:rsidRPr="00CF4B4A" w:rsidRDefault="002C4DD9" w:rsidP="00DF35B0">
      <w:pPr>
        <w:shd w:val="clear" w:color="auto" w:fill="FFFFFF" w:themeFill="background1"/>
        <w:ind w:left="1134"/>
        <w:jc w:val="both"/>
        <w:rPr>
          <w:rFonts w:cs="Arial"/>
          <w:sz w:val="24"/>
          <w:szCs w:val="24"/>
        </w:rPr>
      </w:pPr>
    </w:p>
    <w:p w14:paraId="15D658D4" w14:textId="446627F4" w:rsidR="009B3702" w:rsidRPr="00CF4B4A" w:rsidRDefault="002C4DD9" w:rsidP="001A50FD">
      <w:pPr>
        <w:shd w:val="clear" w:color="auto" w:fill="FFFFFF" w:themeFill="background1"/>
        <w:ind w:left="2127" w:hanging="993"/>
        <w:jc w:val="both"/>
        <w:rPr>
          <w:rFonts w:cs="Arial"/>
          <w:sz w:val="24"/>
          <w:szCs w:val="24"/>
        </w:rPr>
      </w:pPr>
      <w:r w:rsidRPr="00CF4B4A">
        <w:rPr>
          <w:rFonts w:cs="Arial"/>
          <w:sz w:val="24"/>
          <w:szCs w:val="24"/>
        </w:rPr>
        <w:t xml:space="preserve">14.2.1 </w:t>
      </w:r>
      <w:r w:rsidR="00E01BF4" w:rsidRPr="00CF4B4A">
        <w:rPr>
          <w:rFonts w:cs="Arial"/>
          <w:sz w:val="24"/>
          <w:szCs w:val="24"/>
        </w:rPr>
        <w:t xml:space="preserve">  </w:t>
      </w:r>
      <w:r w:rsidR="00313869">
        <w:rPr>
          <w:rFonts w:cs="Arial"/>
          <w:sz w:val="24"/>
          <w:szCs w:val="24"/>
        </w:rPr>
        <w:tab/>
      </w:r>
      <w:r w:rsidRPr="00CF4B4A">
        <w:rPr>
          <w:rFonts w:cs="Arial"/>
          <w:sz w:val="24"/>
          <w:szCs w:val="24"/>
        </w:rPr>
        <w:t xml:space="preserve">ask any question relating to any business of the Authority, other than that before the meeting,  </w:t>
      </w:r>
      <w:r w:rsidR="009B3702" w:rsidRPr="00CF4B4A">
        <w:rPr>
          <w:rFonts w:cs="Arial"/>
          <w:sz w:val="24"/>
          <w:szCs w:val="24"/>
        </w:rPr>
        <w:t xml:space="preserve">provided written notice is received at the office of the Chief Executive (National Park Officer) at least </w:t>
      </w:r>
      <w:r w:rsidR="00107D23" w:rsidRPr="00CF4B4A">
        <w:rPr>
          <w:rFonts w:cs="Arial"/>
          <w:sz w:val="24"/>
          <w:szCs w:val="24"/>
        </w:rPr>
        <w:t>9</w:t>
      </w:r>
      <w:r w:rsidR="009B3702" w:rsidRPr="00CF4B4A">
        <w:rPr>
          <w:rFonts w:cs="Arial"/>
          <w:sz w:val="24"/>
          <w:szCs w:val="24"/>
        </w:rPr>
        <w:t xml:space="preserve"> working days before the meeting</w:t>
      </w:r>
      <w:r w:rsidR="00E01BF4" w:rsidRPr="00CF4B4A">
        <w:rPr>
          <w:rFonts w:cs="Arial"/>
          <w:sz w:val="24"/>
          <w:szCs w:val="24"/>
        </w:rPr>
        <w:t>, and</w:t>
      </w:r>
      <w:r w:rsidR="00D51C1A">
        <w:rPr>
          <w:rFonts w:cs="Arial"/>
          <w:sz w:val="24"/>
          <w:szCs w:val="24"/>
        </w:rPr>
        <w:t xml:space="preserve"> may ask</w:t>
      </w:r>
      <w:r w:rsidR="00E01BF4" w:rsidRPr="00CF4B4A">
        <w:rPr>
          <w:rFonts w:cs="Arial"/>
          <w:sz w:val="24"/>
          <w:szCs w:val="24"/>
        </w:rPr>
        <w:t xml:space="preserve"> for a response to be made at the meeting</w:t>
      </w:r>
      <w:r w:rsidR="009B3702" w:rsidRPr="00CF4B4A">
        <w:rPr>
          <w:rFonts w:cs="Arial"/>
          <w:sz w:val="24"/>
          <w:szCs w:val="24"/>
        </w:rPr>
        <w:t>;</w:t>
      </w:r>
      <w:r w:rsidR="00E01BF4" w:rsidRPr="00CF4B4A">
        <w:rPr>
          <w:rFonts w:cs="Arial"/>
          <w:sz w:val="24"/>
          <w:szCs w:val="24"/>
        </w:rPr>
        <w:t xml:space="preserve"> and</w:t>
      </w:r>
    </w:p>
    <w:p w14:paraId="5B1A69AC" w14:textId="77777777" w:rsidR="009B3702" w:rsidRPr="00CF4B4A" w:rsidRDefault="009B3702" w:rsidP="00DF35B0">
      <w:pPr>
        <w:shd w:val="clear" w:color="auto" w:fill="FFFFFF" w:themeFill="background1"/>
        <w:ind w:left="2127" w:hanging="993"/>
        <w:jc w:val="both"/>
        <w:rPr>
          <w:rFonts w:cs="Arial"/>
          <w:sz w:val="24"/>
          <w:szCs w:val="24"/>
        </w:rPr>
      </w:pPr>
    </w:p>
    <w:p w14:paraId="1F54CF37" w14:textId="6DA40056"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14.</w:t>
      </w:r>
      <w:r w:rsidR="00107D23" w:rsidRPr="00CF4B4A">
        <w:rPr>
          <w:rFonts w:cs="Arial"/>
          <w:sz w:val="24"/>
          <w:szCs w:val="24"/>
        </w:rPr>
        <w:t>2</w:t>
      </w:r>
      <w:r w:rsidRPr="00CF4B4A">
        <w:rPr>
          <w:rFonts w:cs="Arial"/>
          <w:sz w:val="24"/>
          <w:szCs w:val="24"/>
        </w:rPr>
        <w:t>.2</w:t>
      </w:r>
      <w:r w:rsidRPr="00CF4B4A">
        <w:rPr>
          <w:rFonts w:cs="Arial"/>
          <w:sz w:val="24"/>
          <w:szCs w:val="24"/>
        </w:rPr>
        <w:tab/>
      </w:r>
      <w:r w:rsidR="009B3702" w:rsidRPr="00CF4B4A">
        <w:rPr>
          <w:rFonts w:cs="Arial"/>
          <w:sz w:val="24"/>
          <w:szCs w:val="24"/>
        </w:rPr>
        <w:t xml:space="preserve">with the permission of the </w:t>
      </w:r>
      <w:r w:rsidR="003B65D1">
        <w:rPr>
          <w:rFonts w:cs="Arial"/>
          <w:sz w:val="24"/>
          <w:szCs w:val="24"/>
        </w:rPr>
        <w:t>Chair</w:t>
      </w:r>
      <w:r w:rsidR="009B3702" w:rsidRPr="00CF4B4A">
        <w:rPr>
          <w:rFonts w:cs="Arial"/>
          <w:sz w:val="24"/>
          <w:szCs w:val="24"/>
        </w:rPr>
        <w:t>, put any question relating to urgent business, but a copy of such question shall, unless not reasonably practicable, be delivered to the Chief Executive (National Park Officer) not later than 9.00 am on the day of the meeting.</w:t>
      </w:r>
    </w:p>
    <w:p w14:paraId="139E41C2" w14:textId="77777777" w:rsidR="009B3702" w:rsidRPr="00CF4B4A" w:rsidRDefault="009B3702" w:rsidP="00DF35B0">
      <w:pPr>
        <w:shd w:val="clear" w:color="auto" w:fill="FFFFFF" w:themeFill="background1"/>
        <w:tabs>
          <w:tab w:val="left" w:pos="720"/>
          <w:tab w:val="left" w:pos="1418"/>
        </w:tabs>
        <w:ind w:left="1134" w:hanging="1134"/>
        <w:jc w:val="both"/>
        <w:rPr>
          <w:rFonts w:cs="Arial"/>
          <w:sz w:val="24"/>
          <w:szCs w:val="24"/>
        </w:rPr>
      </w:pPr>
    </w:p>
    <w:p w14:paraId="394D5B9C" w14:textId="77777777" w:rsidR="009B3702" w:rsidRPr="00CF4B4A" w:rsidRDefault="00C43506" w:rsidP="00DF35B0">
      <w:pPr>
        <w:shd w:val="clear" w:color="auto" w:fill="FFFFFF" w:themeFill="background1"/>
        <w:tabs>
          <w:tab w:val="left" w:pos="1134"/>
        </w:tabs>
        <w:jc w:val="both"/>
        <w:rPr>
          <w:rFonts w:cs="Arial"/>
          <w:sz w:val="24"/>
          <w:szCs w:val="24"/>
        </w:rPr>
      </w:pPr>
      <w:r w:rsidRPr="00CF4B4A">
        <w:rPr>
          <w:rFonts w:cs="Arial"/>
          <w:sz w:val="24"/>
          <w:szCs w:val="24"/>
        </w:rPr>
        <w:tab/>
      </w:r>
      <w:r w:rsidR="009B3702" w:rsidRPr="00CF4B4A">
        <w:rPr>
          <w:rFonts w:cs="Arial"/>
          <w:sz w:val="24"/>
          <w:szCs w:val="24"/>
        </w:rPr>
        <w:t>Provided that:</w:t>
      </w:r>
    </w:p>
    <w:p w14:paraId="67C048FC" w14:textId="77777777" w:rsidR="009B3702" w:rsidRPr="00CF4B4A" w:rsidRDefault="009B3702" w:rsidP="00DF35B0">
      <w:pPr>
        <w:shd w:val="clear" w:color="auto" w:fill="FFFFFF" w:themeFill="background1"/>
        <w:tabs>
          <w:tab w:val="left" w:pos="720"/>
          <w:tab w:val="left" w:pos="1418"/>
        </w:tabs>
        <w:ind w:left="1134" w:hanging="1134"/>
        <w:jc w:val="both"/>
        <w:rPr>
          <w:rFonts w:cs="Arial"/>
          <w:sz w:val="24"/>
          <w:szCs w:val="24"/>
        </w:rPr>
      </w:pPr>
    </w:p>
    <w:p w14:paraId="56BCD92A"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14.</w:t>
      </w:r>
      <w:r w:rsidR="00E01BF4" w:rsidRPr="00CF4B4A">
        <w:rPr>
          <w:rFonts w:cs="Arial"/>
          <w:sz w:val="24"/>
          <w:szCs w:val="24"/>
        </w:rPr>
        <w:t>2</w:t>
      </w:r>
      <w:r w:rsidRPr="00CF4B4A">
        <w:rPr>
          <w:rFonts w:cs="Arial"/>
          <w:sz w:val="24"/>
          <w:szCs w:val="24"/>
        </w:rPr>
        <w:t>.3</w:t>
      </w:r>
      <w:r w:rsidRPr="00CF4B4A">
        <w:rPr>
          <w:rFonts w:cs="Arial"/>
          <w:sz w:val="24"/>
          <w:szCs w:val="24"/>
        </w:rPr>
        <w:tab/>
      </w:r>
      <w:r w:rsidR="009B3702" w:rsidRPr="00CF4B4A">
        <w:rPr>
          <w:rFonts w:cs="Arial"/>
          <w:sz w:val="24"/>
          <w:szCs w:val="24"/>
        </w:rPr>
        <w:t>where the desired information is contained in any publication of the Authority it shall be deemed a sufficient reply if the publication containing the information is indicated;</w:t>
      </w:r>
    </w:p>
    <w:p w14:paraId="25E4167F" w14:textId="77777777" w:rsidR="009B3702" w:rsidRPr="00CF4B4A" w:rsidRDefault="009B3702" w:rsidP="00DF35B0">
      <w:pPr>
        <w:shd w:val="clear" w:color="auto" w:fill="FFFFFF" w:themeFill="background1"/>
        <w:ind w:left="2127" w:hanging="993"/>
        <w:jc w:val="both"/>
        <w:rPr>
          <w:rFonts w:cs="Arial"/>
          <w:sz w:val="24"/>
          <w:szCs w:val="24"/>
        </w:rPr>
      </w:pPr>
    </w:p>
    <w:p w14:paraId="3A3FD1BD"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14.</w:t>
      </w:r>
      <w:r w:rsidR="00E01BF4" w:rsidRPr="00CF4B4A">
        <w:rPr>
          <w:rFonts w:cs="Arial"/>
          <w:sz w:val="24"/>
          <w:szCs w:val="24"/>
        </w:rPr>
        <w:t>2</w:t>
      </w:r>
      <w:r w:rsidRPr="00CF4B4A">
        <w:rPr>
          <w:rFonts w:cs="Arial"/>
          <w:sz w:val="24"/>
          <w:szCs w:val="24"/>
        </w:rPr>
        <w:t>.4</w:t>
      </w:r>
      <w:r w:rsidR="009B3702" w:rsidRPr="00CF4B4A">
        <w:rPr>
          <w:rFonts w:cs="Arial"/>
          <w:sz w:val="24"/>
          <w:szCs w:val="24"/>
        </w:rPr>
        <w:tab/>
        <w:t xml:space="preserve">if a reply to any question cannot conveniently be given </w:t>
      </w:r>
      <w:r w:rsidR="002C4DD9" w:rsidRPr="00CF4B4A">
        <w:rPr>
          <w:rFonts w:cs="Arial"/>
          <w:sz w:val="24"/>
          <w:szCs w:val="24"/>
        </w:rPr>
        <w:t>at the meeting</w:t>
      </w:r>
      <w:r w:rsidR="009B3702" w:rsidRPr="00CF4B4A">
        <w:rPr>
          <w:rFonts w:cs="Arial"/>
          <w:sz w:val="24"/>
          <w:szCs w:val="24"/>
        </w:rPr>
        <w:t xml:space="preserve">, it will be deemed a sufficient reply if the answer is circulated to </w:t>
      </w:r>
      <w:r w:rsidR="00534485" w:rsidRPr="00CF4B4A">
        <w:rPr>
          <w:rFonts w:cs="Arial"/>
          <w:sz w:val="24"/>
          <w:szCs w:val="24"/>
        </w:rPr>
        <w:t>M</w:t>
      </w:r>
      <w:r w:rsidR="009B3702" w:rsidRPr="00CF4B4A">
        <w:rPr>
          <w:rFonts w:cs="Arial"/>
          <w:sz w:val="24"/>
          <w:szCs w:val="24"/>
        </w:rPr>
        <w:t>embers with the minutes of the meeting at which the question has been asked;</w:t>
      </w:r>
    </w:p>
    <w:p w14:paraId="3D5E2411" w14:textId="77777777" w:rsidR="009B3702" w:rsidRPr="00CF4B4A" w:rsidRDefault="009B3702" w:rsidP="00DF35B0">
      <w:pPr>
        <w:shd w:val="clear" w:color="auto" w:fill="FFFFFF" w:themeFill="background1"/>
        <w:ind w:left="2127" w:hanging="993"/>
        <w:jc w:val="both"/>
        <w:rPr>
          <w:rFonts w:cs="Arial"/>
          <w:sz w:val="24"/>
          <w:szCs w:val="24"/>
        </w:rPr>
      </w:pPr>
    </w:p>
    <w:p w14:paraId="5F9A62EF" w14:textId="005D0E16"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14.</w:t>
      </w:r>
      <w:r w:rsidR="00E01BF4" w:rsidRPr="00CF4B4A">
        <w:rPr>
          <w:rFonts w:cs="Arial"/>
          <w:sz w:val="24"/>
          <w:szCs w:val="24"/>
        </w:rPr>
        <w:t>2</w:t>
      </w:r>
      <w:r w:rsidRPr="00CF4B4A">
        <w:rPr>
          <w:rFonts w:cs="Arial"/>
          <w:sz w:val="24"/>
          <w:szCs w:val="24"/>
        </w:rPr>
        <w:t>.5</w:t>
      </w:r>
      <w:r w:rsidRPr="00CF4B4A">
        <w:rPr>
          <w:rFonts w:cs="Arial"/>
          <w:sz w:val="24"/>
          <w:szCs w:val="24"/>
        </w:rPr>
        <w:tab/>
      </w:r>
      <w:r w:rsidR="009B3702" w:rsidRPr="00CF4B4A">
        <w:rPr>
          <w:rFonts w:cs="Arial"/>
          <w:sz w:val="24"/>
          <w:szCs w:val="24"/>
        </w:rPr>
        <w:t>every question shall be put and answered without discussion and no provision shall be made for asking supplementary questions;</w:t>
      </w:r>
      <w:r w:rsidR="00D51C1A">
        <w:rPr>
          <w:rFonts w:cs="Arial"/>
          <w:sz w:val="24"/>
          <w:szCs w:val="24"/>
        </w:rPr>
        <w:t xml:space="preserve"> and</w:t>
      </w:r>
    </w:p>
    <w:p w14:paraId="40D264F5" w14:textId="77777777" w:rsidR="009B3702" w:rsidRPr="00CF4B4A" w:rsidRDefault="009B3702" w:rsidP="00DF35B0">
      <w:pPr>
        <w:shd w:val="clear" w:color="auto" w:fill="FFFFFF" w:themeFill="background1"/>
        <w:ind w:left="2127" w:hanging="993"/>
        <w:jc w:val="both"/>
        <w:rPr>
          <w:rFonts w:cs="Arial"/>
          <w:sz w:val="24"/>
          <w:szCs w:val="24"/>
        </w:rPr>
      </w:pPr>
    </w:p>
    <w:p w14:paraId="6277E7B0"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14.</w:t>
      </w:r>
      <w:r w:rsidR="00E01BF4" w:rsidRPr="00CF4B4A">
        <w:rPr>
          <w:rFonts w:cs="Arial"/>
          <w:sz w:val="24"/>
          <w:szCs w:val="24"/>
        </w:rPr>
        <w:t>2</w:t>
      </w:r>
      <w:r w:rsidRPr="00CF4B4A">
        <w:rPr>
          <w:rFonts w:cs="Arial"/>
          <w:sz w:val="24"/>
          <w:szCs w:val="24"/>
        </w:rPr>
        <w:t>.6</w:t>
      </w:r>
      <w:r w:rsidR="009B3702" w:rsidRPr="00CF4B4A">
        <w:rPr>
          <w:rFonts w:cs="Arial"/>
          <w:sz w:val="24"/>
          <w:szCs w:val="24"/>
        </w:rPr>
        <w:tab/>
        <w:t>a person to whom a question is put may decline to answer.</w:t>
      </w:r>
    </w:p>
    <w:p w14:paraId="2D003F3A" w14:textId="77777777" w:rsidR="00C43506" w:rsidRPr="00CF4B4A" w:rsidRDefault="00C43506" w:rsidP="00DF35B0">
      <w:pPr>
        <w:shd w:val="clear" w:color="auto" w:fill="FFFFFF" w:themeFill="background1"/>
        <w:tabs>
          <w:tab w:val="left" w:pos="851"/>
        </w:tabs>
        <w:ind w:left="1134" w:hanging="1134"/>
        <w:jc w:val="both"/>
        <w:rPr>
          <w:rFonts w:cs="Arial"/>
          <w:b/>
          <w:sz w:val="24"/>
          <w:szCs w:val="24"/>
        </w:rPr>
      </w:pPr>
    </w:p>
    <w:p w14:paraId="7D866A4F" w14:textId="77777777" w:rsidR="009B3702" w:rsidRPr="00CF4B4A" w:rsidRDefault="009B3702" w:rsidP="00DF35B0">
      <w:pPr>
        <w:shd w:val="clear" w:color="auto" w:fill="FFFFFF" w:themeFill="background1"/>
        <w:tabs>
          <w:tab w:val="left" w:pos="851"/>
        </w:tabs>
        <w:ind w:left="1134" w:hanging="1134"/>
        <w:jc w:val="both"/>
        <w:rPr>
          <w:rFonts w:cs="Arial"/>
          <w:b/>
          <w:sz w:val="24"/>
          <w:szCs w:val="24"/>
        </w:rPr>
      </w:pPr>
    </w:p>
    <w:p w14:paraId="28A95B87" w14:textId="77777777"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b/>
          <w:sz w:val="24"/>
          <w:szCs w:val="24"/>
        </w:rPr>
        <w:t>15.</w:t>
      </w:r>
      <w:r w:rsidRPr="00CF4B4A">
        <w:rPr>
          <w:rFonts w:cs="Arial"/>
          <w:b/>
          <w:sz w:val="24"/>
          <w:szCs w:val="24"/>
        </w:rPr>
        <w:tab/>
        <w:t>PUBLIC QUESTIONS</w:t>
      </w:r>
    </w:p>
    <w:p w14:paraId="04290338" w14:textId="77777777" w:rsidR="009B3702" w:rsidRPr="00CF4B4A" w:rsidRDefault="009B3702" w:rsidP="00DF35B0">
      <w:pPr>
        <w:keepNext/>
        <w:shd w:val="clear" w:color="auto" w:fill="FFFFFF" w:themeFill="background1"/>
        <w:ind w:left="1134" w:hanging="1134"/>
        <w:jc w:val="both"/>
        <w:rPr>
          <w:rFonts w:cs="Arial"/>
          <w:sz w:val="24"/>
          <w:szCs w:val="24"/>
        </w:rPr>
      </w:pPr>
    </w:p>
    <w:p w14:paraId="429E0620" w14:textId="24DDA39F" w:rsidR="00D51C1A" w:rsidRDefault="009B3702" w:rsidP="00DF35B0">
      <w:pPr>
        <w:shd w:val="clear" w:color="auto" w:fill="FFFFFF" w:themeFill="background1"/>
        <w:ind w:left="1134" w:hanging="1134"/>
        <w:jc w:val="both"/>
        <w:rPr>
          <w:rFonts w:cs="Arial"/>
          <w:sz w:val="24"/>
          <w:szCs w:val="24"/>
        </w:rPr>
      </w:pPr>
      <w:r w:rsidRPr="00CF4B4A">
        <w:rPr>
          <w:rFonts w:cs="Arial"/>
          <w:sz w:val="24"/>
          <w:szCs w:val="24"/>
        </w:rPr>
        <w:t>15.</w:t>
      </w:r>
      <w:r w:rsidR="009D000E" w:rsidRPr="00CF4B4A">
        <w:rPr>
          <w:rFonts w:cs="Arial"/>
          <w:sz w:val="24"/>
          <w:szCs w:val="24"/>
        </w:rPr>
        <w:t>1</w:t>
      </w:r>
      <w:r w:rsidRPr="00CF4B4A">
        <w:rPr>
          <w:rFonts w:cs="Arial"/>
          <w:sz w:val="24"/>
          <w:szCs w:val="24"/>
        </w:rPr>
        <w:tab/>
      </w:r>
      <w:r w:rsidR="00214B38" w:rsidRPr="00CF4B4A">
        <w:rPr>
          <w:rFonts w:cs="Arial"/>
          <w:sz w:val="24"/>
          <w:szCs w:val="24"/>
        </w:rPr>
        <w:t xml:space="preserve">Part 1 of </w:t>
      </w:r>
      <w:r w:rsidRPr="00CF4B4A">
        <w:rPr>
          <w:rFonts w:cs="Arial"/>
          <w:sz w:val="24"/>
          <w:szCs w:val="24"/>
        </w:rPr>
        <w:t xml:space="preserve">Schedule </w:t>
      </w:r>
      <w:r w:rsidR="00843B31">
        <w:rPr>
          <w:rFonts w:cs="Arial"/>
          <w:sz w:val="24"/>
          <w:szCs w:val="24"/>
        </w:rPr>
        <w:t>1</w:t>
      </w:r>
      <w:r w:rsidRPr="00CF4B4A">
        <w:rPr>
          <w:rFonts w:cs="Arial"/>
          <w:sz w:val="24"/>
          <w:szCs w:val="24"/>
        </w:rPr>
        <w:t xml:space="preserve"> to these Standing Orders shall regulate public questions at </w:t>
      </w:r>
      <w:r w:rsidR="003C569A" w:rsidRPr="00CF4B4A">
        <w:rPr>
          <w:rFonts w:cs="Arial"/>
          <w:sz w:val="24"/>
          <w:szCs w:val="24"/>
        </w:rPr>
        <w:t xml:space="preserve">meetings of the </w:t>
      </w:r>
      <w:r w:rsidRPr="00CF4B4A">
        <w:rPr>
          <w:rFonts w:cs="Arial"/>
          <w:sz w:val="24"/>
          <w:szCs w:val="24"/>
        </w:rPr>
        <w:t xml:space="preserve">Authority </w:t>
      </w:r>
      <w:r w:rsidR="00F5701C" w:rsidRPr="00CF4B4A">
        <w:rPr>
          <w:rFonts w:cs="Arial"/>
          <w:sz w:val="24"/>
          <w:szCs w:val="24"/>
        </w:rPr>
        <w:t xml:space="preserve">and </w:t>
      </w:r>
      <w:r w:rsidR="00DC458E" w:rsidRPr="00CF4B4A">
        <w:rPr>
          <w:rFonts w:cs="Arial"/>
          <w:sz w:val="24"/>
          <w:szCs w:val="24"/>
        </w:rPr>
        <w:t xml:space="preserve">its </w:t>
      </w:r>
      <w:r w:rsidR="00A06738" w:rsidRPr="00CF4B4A">
        <w:rPr>
          <w:rFonts w:cs="Arial"/>
          <w:sz w:val="24"/>
          <w:szCs w:val="24"/>
        </w:rPr>
        <w:t>C</w:t>
      </w:r>
      <w:r w:rsidR="00DC458E" w:rsidRPr="00CF4B4A">
        <w:rPr>
          <w:rFonts w:cs="Arial"/>
          <w:sz w:val="24"/>
          <w:szCs w:val="24"/>
        </w:rPr>
        <w:t>ommittees,</w:t>
      </w:r>
      <w:r w:rsidRPr="00CF4B4A">
        <w:rPr>
          <w:rFonts w:cs="Arial"/>
          <w:sz w:val="24"/>
          <w:szCs w:val="24"/>
        </w:rPr>
        <w:t xml:space="preserve"> </w:t>
      </w:r>
      <w:r w:rsidR="00F5701C" w:rsidRPr="00CF4B4A">
        <w:rPr>
          <w:rFonts w:cs="Arial"/>
          <w:sz w:val="24"/>
          <w:szCs w:val="24"/>
        </w:rPr>
        <w:t xml:space="preserve">with </w:t>
      </w:r>
      <w:r w:rsidRPr="00CF4B4A">
        <w:rPr>
          <w:rFonts w:cs="Arial"/>
          <w:sz w:val="24"/>
          <w:szCs w:val="24"/>
        </w:rPr>
        <w:t>meetings of the Planning Committee</w:t>
      </w:r>
      <w:r w:rsidR="000C40D7" w:rsidRPr="00CF4B4A">
        <w:rPr>
          <w:rFonts w:cs="Arial"/>
          <w:sz w:val="24"/>
          <w:szCs w:val="24"/>
        </w:rPr>
        <w:t xml:space="preserve"> </w:t>
      </w:r>
      <w:r w:rsidR="0055417B" w:rsidRPr="00CF4B4A">
        <w:rPr>
          <w:rFonts w:cs="Arial"/>
          <w:sz w:val="24"/>
          <w:szCs w:val="24"/>
        </w:rPr>
        <w:t xml:space="preserve">being regulated in </w:t>
      </w:r>
      <w:r w:rsidR="00BA5D49" w:rsidRPr="00CF4B4A">
        <w:rPr>
          <w:rFonts w:cs="Arial"/>
          <w:sz w:val="24"/>
          <w:szCs w:val="24"/>
        </w:rPr>
        <w:t>Part 2</w:t>
      </w:r>
      <w:r w:rsidR="009075E9" w:rsidRPr="00CF4B4A">
        <w:rPr>
          <w:rFonts w:cs="Arial"/>
          <w:sz w:val="24"/>
          <w:szCs w:val="24"/>
        </w:rPr>
        <w:t xml:space="preserve"> of Schedule </w:t>
      </w:r>
      <w:r w:rsidR="00843B31">
        <w:rPr>
          <w:rFonts w:cs="Arial"/>
          <w:sz w:val="24"/>
          <w:szCs w:val="24"/>
        </w:rPr>
        <w:t>1</w:t>
      </w:r>
      <w:r w:rsidRPr="00CF4B4A">
        <w:rPr>
          <w:rFonts w:cs="Arial"/>
          <w:sz w:val="24"/>
          <w:szCs w:val="24"/>
        </w:rPr>
        <w:t>.</w:t>
      </w:r>
      <w:r w:rsidR="00E01BF4" w:rsidRPr="00CF4B4A">
        <w:rPr>
          <w:rFonts w:cs="Arial"/>
          <w:sz w:val="24"/>
          <w:szCs w:val="24"/>
        </w:rPr>
        <w:t xml:space="preserve"> </w:t>
      </w:r>
    </w:p>
    <w:p w14:paraId="7EF12BA5" w14:textId="77777777" w:rsidR="00D51C1A" w:rsidRDefault="00D51C1A" w:rsidP="00DF35B0">
      <w:pPr>
        <w:shd w:val="clear" w:color="auto" w:fill="FFFFFF" w:themeFill="background1"/>
        <w:ind w:left="1134" w:hanging="1134"/>
        <w:jc w:val="both"/>
        <w:rPr>
          <w:rFonts w:cs="Arial"/>
          <w:sz w:val="24"/>
          <w:szCs w:val="24"/>
        </w:rPr>
      </w:pPr>
    </w:p>
    <w:p w14:paraId="346D1F29" w14:textId="43CE066D" w:rsidR="009B3702" w:rsidRPr="00CF4B4A" w:rsidRDefault="00D51C1A" w:rsidP="00DF35B0">
      <w:pPr>
        <w:shd w:val="clear" w:color="auto" w:fill="FFFFFF" w:themeFill="background1"/>
        <w:ind w:left="1134" w:hanging="1134"/>
        <w:jc w:val="both"/>
        <w:rPr>
          <w:rFonts w:cs="Arial"/>
          <w:sz w:val="24"/>
          <w:szCs w:val="24"/>
        </w:rPr>
      </w:pPr>
      <w:r>
        <w:rPr>
          <w:rFonts w:cs="Arial"/>
          <w:sz w:val="24"/>
          <w:szCs w:val="24"/>
        </w:rPr>
        <w:t>15.2</w:t>
      </w:r>
      <w:r>
        <w:rPr>
          <w:rFonts w:cs="Arial"/>
          <w:sz w:val="24"/>
          <w:szCs w:val="24"/>
        </w:rPr>
        <w:tab/>
      </w:r>
      <w:r w:rsidR="00E01BF4" w:rsidRPr="00CF4B4A">
        <w:rPr>
          <w:rFonts w:cs="Arial"/>
          <w:sz w:val="24"/>
          <w:szCs w:val="24"/>
        </w:rPr>
        <w:t xml:space="preserve">Public speaking at meetings of the Authority’s </w:t>
      </w:r>
      <w:r w:rsidR="00A06738" w:rsidRPr="00CF4B4A">
        <w:rPr>
          <w:rFonts w:cs="Arial"/>
          <w:sz w:val="24"/>
          <w:szCs w:val="24"/>
        </w:rPr>
        <w:t>S</w:t>
      </w:r>
      <w:r w:rsidR="00E01BF4" w:rsidRPr="00CF4B4A">
        <w:rPr>
          <w:rFonts w:cs="Arial"/>
          <w:sz w:val="24"/>
          <w:szCs w:val="24"/>
        </w:rPr>
        <w:t xml:space="preserve">ub-committees, </w:t>
      </w:r>
      <w:r w:rsidR="00A06738" w:rsidRPr="00CF4B4A">
        <w:rPr>
          <w:rFonts w:cs="Arial"/>
          <w:sz w:val="24"/>
          <w:szCs w:val="24"/>
        </w:rPr>
        <w:t>P</w:t>
      </w:r>
      <w:r w:rsidR="00E01BF4" w:rsidRPr="00CF4B4A">
        <w:rPr>
          <w:rFonts w:cs="Arial"/>
          <w:sz w:val="24"/>
          <w:szCs w:val="24"/>
        </w:rPr>
        <w:t>anels and other groups shall be at t</w:t>
      </w:r>
      <w:r w:rsidR="003439E6" w:rsidRPr="00CF4B4A">
        <w:rPr>
          <w:rFonts w:cs="Arial"/>
          <w:sz w:val="24"/>
          <w:szCs w:val="24"/>
        </w:rPr>
        <w:t xml:space="preserve">he discretion of the </w:t>
      </w:r>
      <w:r w:rsidR="003B65D1">
        <w:rPr>
          <w:rFonts w:cs="Arial"/>
          <w:sz w:val="24"/>
          <w:szCs w:val="24"/>
        </w:rPr>
        <w:t>Chair</w:t>
      </w:r>
      <w:r w:rsidR="003439E6" w:rsidRPr="00CF4B4A">
        <w:rPr>
          <w:rFonts w:cs="Arial"/>
          <w:sz w:val="24"/>
          <w:szCs w:val="24"/>
        </w:rPr>
        <w:t xml:space="preserve"> or</w:t>
      </w:r>
      <w:r w:rsidR="00E01BF4" w:rsidRPr="00CF4B4A">
        <w:rPr>
          <w:rFonts w:cs="Arial"/>
          <w:sz w:val="24"/>
          <w:szCs w:val="24"/>
        </w:rPr>
        <w:t xml:space="preserve"> Deputy </w:t>
      </w:r>
      <w:r w:rsidR="003B65D1">
        <w:rPr>
          <w:rFonts w:cs="Arial"/>
          <w:sz w:val="24"/>
          <w:szCs w:val="24"/>
        </w:rPr>
        <w:t>Chair</w:t>
      </w:r>
      <w:r w:rsidR="00E01BF4" w:rsidRPr="00CF4B4A">
        <w:rPr>
          <w:rFonts w:cs="Arial"/>
          <w:sz w:val="24"/>
          <w:szCs w:val="24"/>
        </w:rPr>
        <w:t xml:space="preserve"> </w:t>
      </w:r>
      <w:r w:rsidR="005C5418" w:rsidRPr="00CF4B4A">
        <w:rPr>
          <w:rFonts w:cs="Arial"/>
          <w:sz w:val="24"/>
          <w:szCs w:val="24"/>
        </w:rPr>
        <w:t>of</w:t>
      </w:r>
      <w:r w:rsidR="00107D23" w:rsidRPr="00CF4B4A">
        <w:rPr>
          <w:rFonts w:cs="Arial"/>
          <w:sz w:val="24"/>
          <w:szCs w:val="24"/>
        </w:rPr>
        <w:t xml:space="preserve"> the relevant </w:t>
      </w:r>
      <w:r w:rsidR="00A06738" w:rsidRPr="00CF4B4A">
        <w:rPr>
          <w:rFonts w:cs="Arial"/>
          <w:sz w:val="24"/>
          <w:szCs w:val="24"/>
        </w:rPr>
        <w:t>S</w:t>
      </w:r>
      <w:r w:rsidR="005C5418" w:rsidRPr="00CF4B4A">
        <w:rPr>
          <w:rFonts w:cs="Arial"/>
          <w:sz w:val="24"/>
          <w:szCs w:val="24"/>
        </w:rPr>
        <w:t>ub-committee</w:t>
      </w:r>
      <w:r w:rsidR="00A06738" w:rsidRPr="00CF4B4A">
        <w:rPr>
          <w:rFonts w:cs="Arial"/>
          <w:sz w:val="24"/>
          <w:szCs w:val="24"/>
        </w:rPr>
        <w:t xml:space="preserve"> or</w:t>
      </w:r>
      <w:r w:rsidR="005C5418" w:rsidRPr="00CF4B4A">
        <w:rPr>
          <w:rFonts w:cs="Arial"/>
          <w:sz w:val="24"/>
          <w:szCs w:val="24"/>
        </w:rPr>
        <w:t xml:space="preserve"> </w:t>
      </w:r>
      <w:r w:rsidR="00A06738" w:rsidRPr="00CF4B4A">
        <w:rPr>
          <w:rFonts w:cs="Arial"/>
          <w:sz w:val="24"/>
          <w:szCs w:val="24"/>
        </w:rPr>
        <w:t>P</w:t>
      </w:r>
      <w:r w:rsidR="005C5418" w:rsidRPr="00CF4B4A">
        <w:rPr>
          <w:rFonts w:cs="Arial"/>
          <w:sz w:val="24"/>
          <w:szCs w:val="24"/>
        </w:rPr>
        <w:t xml:space="preserve">anel </w:t>
      </w:r>
      <w:r w:rsidR="00E01BF4" w:rsidRPr="00CF4B4A">
        <w:rPr>
          <w:rFonts w:cs="Arial"/>
          <w:sz w:val="24"/>
          <w:szCs w:val="24"/>
        </w:rPr>
        <w:t>(or in their absence the person appointed to preside</w:t>
      </w:r>
      <w:r w:rsidR="00F52FC7" w:rsidRPr="00CF4B4A">
        <w:rPr>
          <w:rFonts w:cs="Arial"/>
          <w:sz w:val="24"/>
          <w:szCs w:val="24"/>
        </w:rPr>
        <w:t>,</w:t>
      </w:r>
      <w:r w:rsidR="003439E6" w:rsidRPr="00CF4B4A">
        <w:rPr>
          <w:rFonts w:cs="Arial"/>
          <w:sz w:val="24"/>
          <w:szCs w:val="24"/>
        </w:rPr>
        <w:t xml:space="preserve"> in accordance with Standing Order 10.3</w:t>
      </w:r>
      <w:r w:rsidR="0005261E" w:rsidRPr="00CF4B4A">
        <w:rPr>
          <w:rFonts w:cs="Arial"/>
          <w:sz w:val="24"/>
          <w:szCs w:val="24"/>
        </w:rPr>
        <w:t xml:space="preserve"> or otherwise</w:t>
      </w:r>
      <w:r w:rsidR="003439E6" w:rsidRPr="00CF4B4A">
        <w:rPr>
          <w:rFonts w:cs="Arial"/>
          <w:sz w:val="24"/>
          <w:szCs w:val="24"/>
        </w:rPr>
        <w:t>)</w:t>
      </w:r>
      <w:r w:rsidR="00F52FC7" w:rsidRPr="00CF4B4A">
        <w:rPr>
          <w:rFonts w:cs="Arial"/>
          <w:sz w:val="24"/>
          <w:szCs w:val="24"/>
        </w:rPr>
        <w:t>.</w:t>
      </w:r>
      <w:r w:rsidR="00E01BF4" w:rsidRPr="00CF4B4A">
        <w:rPr>
          <w:rFonts w:cs="Arial"/>
          <w:sz w:val="24"/>
          <w:szCs w:val="24"/>
        </w:rPr>
        <w:t xml:space="preserve"> </w:t>
      </w:r>
      <w:r w:rsidR="003154EE" w:rsidRPr="00CF4B4A">
        <w:rPr>
          <w:rFonts w:cs="Arial"/>
          <w:sz w:val="24"/>
          <w:szCs w:val="24"/>
        </w:rPr>
        <w:t xml:space="preserve"> </w:t>
      </w:r>
    </w:p>
    <w:p w14:paraId="59513AFD" w14:textId="100CB54B" w:rsidR="00C43506" w:rsidRDefault="00C43506" w:rsidP="00DF35B0">
      <w:pPr>
        <w:shd w:val="clear" w:color="auto" w:fill="FFFFFF" w:themeFill="background1"/>
        <w:ind w:left="1134" w:hanging="1134"/>
        <w:jc w:val="both"/>
        <w:rPr>
          <w:rFonts w:cs="Arial"/>
          <w:sz w:val="24"/>
          <w:szCs w:val="24"/>
        </w:rPr>
      </w:pPr>
    </w:p>
    <w:p w14:paraId="5293B11F" w14:textId="06FED8EB" w:rsidR="00566E64" w:rsidRDefault="00566E64" w:rsidP="00DF35B0">
      <w:pPr>
        <w:shd w:val="clear" w:color="auto" w:fill="FFFFFF" w:themeFill="background1"/>
        <w:ind w:left="1134" w:hanging="1134"/>
        <w:jc w:val="both"/>
        <w:rPr>
          <w:rFonts w:cs="Arial"/>
          <w:sz w:val="24"/>
          <w:szCs w:val="24"/>
        </w:rPr>
      </w:pPr>
    </w:p>
    <w:p w14:paraId="79D45D00" w14:textId="77777777" w:rsidR="00566E64" w:rsidRPr="00CF4B4A" w:rsidRDefault="00566E64" w:rsidP="00DF35B0">
      <w:pPr>
        <w:shd w:val="clear" w:color="auto" w:fill="FFFFFF" w:themeFill="background1"/>
        <w:ind w:left="1134" w:hanging="1134"/>
        <w:jc w:val="both"/>
        <w:rPr>
          <w:rFonts w:cs="Arial"/>
          <w:sz w:val="24"/>
          <w:szCs w:val="24"/>
        </w:rPr>
      </w:pPr>
    </w:p>
    <w:p w14:paraId="1C50E69C" w14:textId="77777777" w:rsidR="00F305B2" w:rsidRPr="00CF4B4A" w:rsidRDefault="00F305B2" w:rsidP="00DF35B0">
      <w:pPr>
        <w:shd w:val="clear" w:color="auto" w:fill="FFFFFF" w:themeFill="background1"/>
        <w:ind w:left="1134" w:hanging="1134"/>
        <w:jc w:val="both"/>
        <w:rPr>
          <w:rFonts w:cs="Arial"/>
          <w:b/>
          <w:sz w:val="24"/>
          <w:szCs w:val="24"/>
        </w:rPr>
      </w:pPr>
    </w:p>
    <w:p w14:paraId="66ABBB52"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b/>
          <w:sz w:val="24"/>
          <w:szCs w:val="24"/>
        </w:rPr>
        <w:t>16.</w:t>
      </w:r>
      <w:r w:rsidRPr="00CF4B4A">
        <w:rPr>
          <w:rFonts w:cs="Arial"/>
          <w:b/>
          <w:sz w:val="24"/>
          <w:szCs w:val="24"/>
        </w:rPr>
        <w:tab/>
        <w:t>MOTIONS</w:t>
      </w:r>
    </w:p>
    <w:p w14:paraId="653E3205" w14:textId="77777777" w:rsidR="009B3702" w:rsidRPr="00CF4B4A" w:rsidRDefault="009B3702" w:rsidP="00DF35B0">
      <w:pPr>
        <w:shd w:val="clear" w:color="auto" w:fill="FFFFFF" w:themeFill="background1"/>
        <w:ind w:left="1134" w:hanging="1134"/>
        <w:jc w:val="both"/>
        <w:rPr>
          <w:rFonts w:cs="Arial"/>
          <w:b/>
          <w:sz w:val="24"/>
          <w:szCs w:val="24"/>
        </w:rPr>
      </w:pPr>
    </w:p>
    <w:p w14:paraId="291434FE" w14:textId="77777777" w:rsidR="005C5E53" w:rsidRPr="00883A71" w:rsidRDefault="00BF57CD" w:rsidP="00DF35B0">
      <w:pPr>
        <w:shd w:val="clear" w:color="auto" w:fill="FFFFFF" w:themeFill="background1"/>
        <w:ind w:left="1134"/>
        <w:jc w:val="both"/>
        <w:rPr>
          <w:rFonts w:cs="Arial"/>
          <w:b/>
          <w:sz w:val="24"/>
          <w:szCs w:val="24"/>
        </w:rPr>
      </w:pPr>
      <w:r w:rsidRPr="00883A71">
        <w:rPr>
          <w:rFonts w:cs="Arial"/>
          <w:b/>
          <w:sz w:val="24"/>
          <w:szCs w:val="24"/>
        </w:rPr>
        <w:t>With the exception of Standing Orders 16.5, 16.6 and 16.7 which shall apply only to</w:t>
      </w:r>
      <w:r w:rsidR="00FF5E8E" w:rsidRPr="00883A71">
        <w:rPr>
          <w:rFonts w:cs="Arial"/>
          <w:b/>
          <w:sz w:val="24"/>
          <w:szCs w:val="24"/>
        </w:rPr>
        <w:t xml:space="preserve"> meetings of</w:t>
      </w:r>
      <w:r w:rsidRPr="00883A71">
        <w:rPr>
          <w:rFonts w:cs="Arial"/>
          <w:b/>
          <w:sz w:val="24"/>
          <w:szCs w:val="24"/>
        </w:rPr>
        <w:t xml:space="preserve"> the full Authority, this Standing Order</w:t>
      </w:r>
      <w:r w:rsidR="00FF5E8E" w:rsidRPr="00883A71">
        <w:rPr>
          <w:rFonts w:cs="Arial"/>
          <w:b/>
          <w:sz w:val="24"/>
          <w:szCs w:val="24"/>
        </w:rPr>
        <w:t xml:space="preserve"> 16 shall apply</w:t>
      </w:r>
      <w:r w:rsidRPr="00883A71">
        <w:rPr>
          <w:rFonts w:cs="Arial"/>
          <w:b/>
          <w:sz w:val="24"/>
          <w:szCs w:val="24"/>
        </w:rPr>
        <w:t xml:space="preserve"> to all meetings of the Authority, its </w:t>
      </w:r>
      <w:r w:rsidR="00A06738" w:rsidRPr="00883A71">
        <w:rPr>
          <w:rFonts w:cs="Arial"/>
          <w:b/>
          <w:sz w:val="24"/>
          <w:szCs w:val="24"/>
        </w:rPr>
        <w:t>C</w:t>
      </w:r>
      <w:r w:rsidRPr="00883A71">
        <w:rPr>
          <w:rFonts w:cs="Arial"/>
          <w:b/>
          <w:sz w:val="24"/>
          <w:szCs w:val="24"/>
        </w:rPr>
        <w:t>ommittees</w:t>
      </w:r>
      <w:r w:rsidR="00A06738" w:rsidRPr="00883A71">
        <w:rPr>
          <w:rFonts w:cs="Arial"/>
          <w:b/>
          <w:sz w:val="24"/>
          <w:szCs w:val="24"/>
        </w:rPr>
        <w:t>, S</w:t>
      </w:r>
      <w:r w:rsidR="00FF5E8E" w:rsidRPr="00883A71">
        <w:rPr>
          <w:rFonts w:cs="Arial"/>
          <w:b/>
          <w:sz w:val="24"/>
          <w:szCs w:val="24"/>
        </w:rPr>
        <w:t>ub-committees</w:t>
      </w:r>
      <w:r w:rsidR="00A06738" w:rsidRPr="00883A71">
        <w:rPr>
          <w:rFonts w:cs="Arial"/>
          <w:b/>
          <w:sz w:val="24"/>
          <w:szCs w:val="24"/>
        </w:rPr>
        <w:t xml:space="preserve"> and Panels</w:t>
      </w:r>
      <w:r w:rsidR="005C5E53" w:rsidRPr="00883A71">
        <w:rPr>
          <w:rFonts w:cs="Arial"/>
          <w:b/>
          <w:sz w:val="24"/>
          <w:szCs w:val="24"/>
        </w:rPr>
        <w:t>.</w:t>
      </w:r>
    </w:p>
    <w:p w14:paraId="02AF7EA9" w14:textId="77777777" w:rsidR="005C5E53" w:rsidRPr="00883A71" w:rsidRDefault="005C5E53" w:rsidP="00DF35B0">
      <w:pPr>
        <w:shd w:val="clear" w:color="auto" w:fill="FFFFFF" w:themeFill="background1"/>
        <w:ind w:left="1134"/>
        <w:jc w:val="both"/>
        <w:rPr>
          <w:rFonts w:cs="Arial"/>
          <w:b/>
          <w:sz w:val="24"/>
          <w:szCs w:val="24"/>
        </w:rPr>
      </w:pPr>
    </w:p>
    <w:p w14:paraId="1E11E5FA" w14:textId="06BFFD08" w:rsidR="00107D23" w:rsidRPr="00CF4B4A" w:rsidRDefault="005C5E53" w:rsidP="00DF35B0">
      <w:pPr>
        <w:shd w:val="clear" w:color="auto" w:fill="FFFFFF" w:themeFill="background1"/>
        <w:ind w:left="1134"/>
        <w:jc w:val="both"/>
        <w:rPr>
          <w:rFonts w:cs="Arial"/>
          <w:sz w:val="24"/>
          <w:szCs w:val="24"/>
        </w:rPr>
      </w:pPr>
      <w:r w:rsidRPr="00883A71">
        <w:rPr>
          <w:rFonts w:cs="Arial"/>
          <w:b/>
          <w:sz w:val="24"/>
          <w:szCs w:val="24"/>
        </w:rPr>
        <w:t>This Standing Order</w:t>
      </w:r>
      <w:r w:rsidR="00FF5E8E" w:rsidRPr="00883A71">
        <w:rPr>
          <w:rFonts w:cs="Arial"/>
          <w:b/>
          <w:sz w:val="24"/>
          <w:szCs w:val="24"/>
        </w:rPr>
        <w:t xml:space="preserve"> shall be relevant to any</w:t>
      </w:r>
      <w:r w:rsidR="00BF57CD" w:rsidRPr="00883A71">
        <w:rPr>
          <w:rFonts w:cs="Arial"/>
          <w:b/>
          <w:sz w:val="24"/>
          <w:szCs w:val="24"/>
        </w:rPr>
        <w:t xml:space="preserve"> business </w:t>
      </w:r>
      <w:r w:rsidR="00FF5E8E" w:rsidRPr="00883A71">
        <w:rPr>
          <w:rFonts w:cs="Arial"/>
          <w:b/>
          <w:sz w:val="24"/>
          <w:szCs w:val="24"/>
        </w:rPr>
        <w:t xml:space="preserve">not </w:t>
      </w:r>
      <w:r w:rsidR="00BF57CD" w:rsidRPr="00883A71">
        <w:rPr>
          <w:rFonts w:cs="Arial"/>
          <w:b/>
          <w:sz w:val="24"/>
          <w:szCs w:val="24"/>
        </w:rPr>
        <w:t xml:space="preserve">before the Authority (i.e. </w:t>
      </w:r>
      <w:r w:rsidR="00FF5E8E" w:rsidRPr="00883A71">
        <w:rPr>
          <w:rFonts w:cs="Arial"/>
          <w:b/>
          <w:sz w:val="24"/>
          <w:szCs w:val="24"/>
        </w:rPr>
        <w:t xml:space="preserve">any business not </w:t>
      </w:r>
      <w:r w:rsidR="00BF57CD" w:rsidRPr="00883A71">
        <w:rPr>
          <w:rFonts w:cs="Arial"/>
          <w:b/>
          <w:sz w:val="24"/>
          <w:szCs w:val="24"/>
        </w:rPr>
        <w:t>included in the summons for that meeting</w:t>
      </w:r>
      <w:r>
        <w:rPr>
          <w:rFonts w:cs="Arial"/>
          <w:sz w:val="24"/>
          <w:szCs w:val="24"/>
        </w:rPr>
        <w:t>).</w:t>
      </w:r>
    </w:p>
    <w:p w14:paraId="2FB05A79" w14:textId="77777777" w:rsidR="00107D23" w:rsidRPr="00CF4B4A" w:rsidRDefault="00107D23" w:rsidP="00DF35B0">
      <w:pPr>
        <w:shd w:val="clear" w:color="auto" w:fill="FFFFFF" w:themeFill="background1"/>
        <w:ind w:left="1134" w:hanging="1134"/>
        <w:jc w:val="both"/>
        <w:rPr>
          <w:rFonts w:cs="Arial"/>
          <w:sz w:val="24"/>
          <w:szCs w:val="24"/>
        </w:rPr>
      </w:pPr>
    </w:p>
    <w:p w14:paraId="1B8BA5B5" w14:textId="77777777" w:rsidR="009B3702" w:rsidRPr="00CF4B4A" w:rsidRDefault="009B3702" w:rsidP="00DF35B0">
      <w:pPr>
        <w:shd w:val="clear" w:color="auto" w:fill="FFFFFF" w:themeFill="background1"/>
        <w:ind w:left="1134"/>
        <w:jc w:val="both"/>
        <w:rPr>
          <w:rFonts w:cs="Arial"/>
          <w:b/>
          <w:sz w:val="24"/>
          <w:szCs w:val="24"/>
        </w:rPr>
      </w:pPr>
      <w:r w:rsidRPr="00CF4B4A">
        <w:rPr>
          <w:rFonts w:cs="Arial"/>
          <w:b/>
          <w:sz w:val="24"/>
          <w:szCs w:val="24"/>
        </w:rPr>
        <w:t>Notice of motion</w:t>
      </w:r>
    </w:p>
    <w:p w14:paraId="5760CABF" w14:textId="77777777" w:rsidR="009B3702" w:rsidRPr="00CF4B4A" w:rsidRDefault="009B3702" w:rsidP="00DF35B0">
      <w:pPr>
        <w:shd w:val="clear" w:color="auto" w:fill="FFFFFF" w:themeFill="background1"/>
        <w:tabs>
          <w:tab w:val="left" w:pos="851"/>
        </w:tabs>
        <w:ind w:left="1134" w:hanging="1134"/>
        <w:jc w:val="both"/>
        <w:rPr>
          <w:rFonts w:cs="Arial"/>
          <w:b/>
          <w:sz w:val="24"/>
          <w:szCs w:val="24"/>
        </w:rPr>
      </w:pPr>
      <w:r w:rsidRPr="00CF4B4A">
        <w:rPr>
          <w:rFonts w:cs="Arial"/>
          <w:b/>
          <w:sz w:val="24"/>
          <w:szCs w:val="24"/>
        </w:rPr>
        <w:tab/>
      </w:r>
    </w:p>
    <w:p w14:paraId="374EF1DB" w14:textId="5474C75E" w:rsidR="009B3702" w:rsidRPr="00CF4B4A" w:rsidRDefault="009B3702" w:rsidP="00DF35B0">
      <w:pPr>
        <w:shd w:val="clear" w:color="auto" w:fill="FFFFFF" w:themeFill="background1"/>
        <w:ind w:left="1134" w:hanging="1134"/>
        <w:jc w:val="both"/>
        <w:rPr>
          <w:rFonts w:cs="Arial"/>
          <w:sz w:val="24"/>
          <w:szCs w:val="24"/>
        </w:rPr>
      </w:pPr>
      <w:r w:rsidRPr="00CF4B4A">
        <w:rPr>
          <w:rFonts w:cs="Arial"/>
          <w:bCs/>
          <w:sz w:val="24"/>
          <w:szCs w:val="24"/>
        </w:rPr>
        <w:t>16.1</w:t>
      </w:r>
      <w:r w:rsidRPr="00CF4B4A">
        <w:rPr>
          <w:rFonts w:cs="Arial"/>
          <w:b/>
          <w:sz w:val="24"/>
          <w:szCs w:val="24"/>
        </w:rPr>
        <w:tab/>
      </w:r>
      <w:r w:rsidRPr="00CF4B4A">
        <w:rPr>
          <w:rFonts w:cs="Arial"/>
          <w:sz w:val="24"/>
          <w:szCs w:val="24"/>
        </w:rPr>
        <w:t>Notice of every motion (other than those which under Standing Order 17 may be moved without notice</w:t>
      </w:r>
      <w:r w:rsidR="00561455">
        <w:rPr>
          <w:rFonts w:cs="Arial"/>
          <w:sz w:val="24"/>
          <w:szCs w:val="24"/>
        </w:rPr>
        <w:t xml:space="preserve"> and those relating to business set out on the summons for the meeting</w:t>
      </w:r>
      <w:r w:rsidRPr="00CF4B4A">
        <w:rPr>
          <w:rFonts w:cs="Arial"/>
          <w:sz w:val="24"/>
          <w:szCs w:val="24"/>
        </w:rPr>
        <w:t xml:space="preserve">) shall be given in writing and signed by the </w:t>
      </w:r>
      <w:r w:rsidR="00534485" w:rsidRPr="00CF4B4A">
        <w:rPr>
          <w:rFonts w:cs="Arial"/>
          <w:sz w:val="24"/>
          <w:szCs w:val="24"/>
        </w:rPr>
        <w:t>M</w:t>
      </w:r>
      <w:r w:rsidRPr="00CF4B4A">
        <w:rPr>
          <w:rFonts w:cs="Arial"/>
          <w:sz w:val="24"/>
          <w:szCs w:val="24"/>
        </w:rPr>
        <w:t xml:space="preserve">ember or </w:t>
      </w:r>
      <w:r w:rsidR="00534485" w:rsidRPr="00CF4B4A">
        <w:rPr>
          <w:rFonts w:cs="Arial"/>
          <w:sz w:val="24"/>
          <w:szCs w:val="24"/>
        </w:rPr>
        <w:t>M</w:t>
      </w:r>
      <w:r w:rsidRPr="00CF4B4A">
        <w:rPr>
          <w:rFonts w:cs="Arial"/>
          <w:sz w:val="24"/>
          <w:szCs w:val="24"/>
        </w:rPr>
        <w:t xml:space="preserve">embers giving the notice and delivered at least </w:t>
      </w:r>
      <w:r w:rsidR="005C5418" w:rsidRPr="00CF4B4A">
        <w:rPr>
          <w:rFonts w:cs="Arial"/>
          <w:sz w:val="24"/>
          <w:szCs w:val="24"/>
        </w:rPr>
        <w:t>9</w:t>
      </w:r>
      <w:r w:rsidRPr="00CF4B4A">
        <w:rPr>
          <w:rFonts w:cs="Arial"/>
          <w:sz w:val="24"/>
          <w:szCs w:val="24"/>
        </w:rPr>
        <w:t xml:space="preserve"> clear working days before the next meeting of the Authority to the Chief Executive (National Park Officer)</w:t>
      </w:r>
      <w:r w:rsidR="005C5E53">
        <w:rPr>
          <w:rFonts w:cs="Arial"/>
          <w:sz w:val="24"/>
          <w:szCs w:val="24"/>
        </w:rPr>
        <w:t xml:space="preserve"> with a copy to the </w:t>
      </w:r>
      <w:r w:rsidR="00561455">
        <w:rPr>
          <w:rFonts w:cs="Arial"/>
          <w:sz w:val="24"/>
          <w:szCs w:val="24"/>
        </w:rPr>
        <w:t xml:space="preserve">Member </w:t>
      </w:r>
      <w:r w:rsidR="005C5E53">
        <w:rPr>
          <w:rFonts w:cs="Arial"/>
          <w:sz w:val="24"/>
          <w:szCs w:val="24"/>
        </w:rPr>
        <w:t>Service</w:t>
      </w:r>
      <w:r w:rsidR="00561455">
        <w:rPr>
          <w:rFonts w:cs="Arial"/>
          <w:sz w:val="24"/>
          <w:szCs w:val="24"/>
        </w:rPr>
        <w:t>s section</w:t>
      </w:r>
      <w:r w:rsidRPr="00CF4B4A">
        <w:rPr>
          <w:rFonts w:cs="Arial"/>
          <w:sz w:val="24"/>
          <w:szCs w:val="24"/>
        </w:rPr>
        <w:t xml:space="preserve">.  Upon receipt it shall be dated, numbered in the order in which it is received, and entered into a </w:t>
      </w:r>
      <w:r w:rsidR="00913F65" w:rsidRPr="00CF4B4A">
        <w:rPr>
          <w:rFonts w:cs="Arial"/>
          <w:sz w:val="24"/>
          <w:szCs w:val="24"/>
        </w:rPr>
        <w:t>register</w:t>
      </w:r>
      <w:r w:rsidRPr="00CF4B4A">
        <w:rPr>
          <w:rFonts w:cs="Arial"/>
          <w:sz w:val="24"/>
          <w:szCs w:val="24"/>
        </w:rPr>
        <w:t xml:space="preserve"> which shall be open to the inspection of every </w:t>
      </w:r>
      <w:r w:rsidR="00534485" w:rsidRPr="00CF4B4A">
        <w:rPr>
          <w:rFonts w:cs="Arial"/>
          <w:sz w:val="24"/>
          <w:szCs w:val="24"/>
        </w:rPr>
        <w:t>M</w:t>
      </w:r>
      <w:r w:rsidRPr="00CF4B4A">
        <w:rPr>
          <w:rFonts w:cs="Arial"/>
          <w:sz w:val="24"/>
          <w:szCs w:val="24"/>
        </w:rPr>
        <w:t>ember.</w:t>
      </w:r>
    </w:p>
    <w:p w14:paraId="6AA12AAF" w14:textId="77777777" w:rsidR="009B3702" w:rsidRPr="00CF4B4A" w:rsidRDefault="009B3702" w:rsidP="00DF35B0">
      <w:pPr>
        <w:shd w:val="clear" w:color="auto" w:fill="FFFFFF" w:themeFill="background1"/>
        <w:ind w:left="1134" w:hanging="1134"/>
        <w:jc w:val="both"/>
        <w:rPr>
          <w:rFonts w:cs="Arial"/>
          <w:sz w:val="24"/>
          <w:szCs w:val="24"/>
        </w:rPr>
      </w:pPr>
    </w:p>
    <w:p w14:paraId="43EF6A65"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Motions to be set out in summons</w:t>
      </w:r>
    </w:p>
    <w:p w14:paraId="52D170F8" w14:textId="77777777" w:rsidR="009B3702" w:rsidRPr="00CF4B4A" w:rsidRDefault="009B3702" w:rsidP="00DF35B0">
      <w:pPr>
        <w:shd w:val="clear" w:color="auto" w:fill="FFFFFF" w:themeFill="background1"/>
        <w:ind w:left="1134" w:hanging="1134"/>
        <w:jc w:val="both"/>
        <w:rPr>
          <w:rFonts w:cs="Arial"/>
          <w:sz w:val="24"/>
          <w:szCs w:val="24"/>
        </w:rPr>
      </w:pPr>
    </w:p>
    <w:p w14:paraId="47E7B07C"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16.2</w:t>
      </w:r>
      <w:r w:rsidRPr="00CF4B4A">
        <w:rPr>
          <w:rFonts w:cs="Arial"/>
          <w:sz w:val="24"/>
          <w:szCs w:val="24"/>
        </w:rPr>
        <w:tab/>
        <w:t xml:space="preserve">The Chief Executive (National Park Officer) shall set out in the summons for every meeting of the Authority all motions of which notice has been duly given in the order in which they have been received, unless the </w:t>
      </w:r>
      <w:r w:rsidR="00534485" w:rsidRPr="00CF4B4A">
        <w:rPr>
          <w:rFonts w:cs="Arial"/>
          <w:sz w:val="24"/>
          <w:szCs w:val="24"/>
        </w:rPr>
        <w:t>M</w:t>
      </w:r>
      <w:r w:rsidRPr="00CF4B4A">
        <w:rPr>
          <w:rFonts w:cs="Arial"/>
          <w:sz w:val="24"/>
          <w:szCs w:val="24"/>
        </w:rPr>
        <w:t>ember when giving such notice intimated in writing that they propose to move it at some later meeting or has since withdrawn it in writing.</w:t>
      </w:r>
    </w:p>
    <w:p w14:paraId="1E6A6F73" w14:textId="77777777" w:rsidR="009B3702" w:rsidRPr="00CF4B4A" w:rsidRDefault="009B3702" w:rsidP="00DF35B0">
      <w:pPr>
        <w:shd w:val="clear" w:color="auto" w:fill="FFFFFF" w:themeFill="background1"/>
        <w:ind w:left="1134" w:hanging="1134"/>
        <w:jc w:val="both"/>
        <w:rPr>
          <w:rFonts w:cs="Arial"/>
          <w:sz w:val="24"/>
          <w:szCs w:val="24"/>
        </w:rPr>
      </w:pPr>
    </w:p>
    <w:p w14:paraId="74423F8E"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Motion not moved</w:t>
      </w:r>
    </w:p>
    <w:p w14:paraId="2C8D0DF1" w14:textId="77777777" w:rsidR="009B3702" w:rsidRPr="00CF4B4A" w:rsidRDefault="009B3702" w:rsidP="00DF35B0">
      <w:pPr>
        <w:shd w:val="clear" w:color="auto" w:fill="FFFFFF" w:themeFill="background1"/>
        <w:ind w:left="1134" w:hanging="1134"/>
        <w:jc w:val="both"/>
        <w:rPr>
          <w:rFonts w:cs="Arial"/>
          <w:sz w:val="24"/>
          <w:szCs w:val="24"/>
        </w:rPr>
      </w:pPr>
    </w:p>
    <w:p w14:paraId="3A5CAAFF"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16.3</w:t>
      </w:r>
      <w:r w:rsidRPr="00CF4B4A">
        <w:rPr>
          <w:rFonts w:cs="Arial"/>
          <w:sz w:val="24"/>
          <w:szCs w:val="24"/>
        </w:rPr>
        <w:tab/>
        <w:t xml:space="preserve">If a motion which is set out in the summons is not moved either by a </w:t>
      </w:r>
      <w:r w:rsidR="00534485" w:rsidRPr="00CF4B4A">
        <w:rPr>
          <w:rFonts w:cs="Arial"/>
          <w:sz w:val="24"/>
          <w:szCs w:val="24"/>
        </w:rPr>
        <w:t>M</w:t>
      </w:r>
      <w:r w:rsidRPr="00CF4B4A">
        <w:rPr>
          <w:rFonts w:cs="Arial"/>
          <w:sz w:val="24"/>
          <w:szCs w:val="24"/>
        </w:rPr>
        <w:t xml:space="preserve">ember who gave notice thereof or by some other </w:t>
      </w:r>
      <w:r w:rsidR="00534485" w:rsidRPr="00CF4B4A">
        <w:rPr>
          <w:rFonts w:cs="Arial"/>
          <w:sz w:val="24"/>
          <w:szCs w:val="24"/>
        </w:rPr>
        <w:t>M</w:t>
      </w:r>
      <w:r w:rsidRPr="00CF4B4A">
        <w:rPr>
          <w:rFonts w:cs="Arial"/>
          <w:sz w:val="24"/>
          <w:szCs w:val="24"/>
        </w:rPr>
        <w:t xml:space="preserve">ember on his/her behalf </w:t>
      </w:r>
      <w:r w:rsidR="00EB29E5" w:rsidRPr="00CF4B4A">
        <w:rPr>
          <w:rFonts w:cs="Arial"/>
          <w:sz w:val="24"/>
          <w:szCs w:val="24"/>
        </w:rPr>
        <w:t xml:space="preserve">and duly seconded at the meeting </w:t>
      </w:r>
      <w:r w:rsidRPr="00CF4B4A">
        <w:rPr>
          <w:rFonts w:cs="Arial"/>
          <w:sz w:val="24"/>
          <w:szCs w:val="24"/>
        </w:rPr>
        <w:t>it shall, unless postponed by consent of the Authority, be treated as withdrawn and shall not be moved without fresh notice.</w:t>
      </w:r>
    </w:p>
    <w:p w14:paraId="1018C751" w14:textId="77777777" w:rsidR="009B3702" w:rsidRPr="00CF4B4A" w:rsidRDefault="009B3702" w:rsidP="00DF35B0">
      <w:pPr>
        <w:shd w:val="clear" w:color="auto" w:fill="FFFFFF" w:themeFill="background1"/>
        <w:ind w:left="1134" w:hanging="1134"/>
        <w:jc w:val="both"/>
        <w:rPr>
          <w:rFonts w:cs="Arial"/>
          <w:sz w:val="24"/>
          <w:szCs w:val="24"/>
        </w:rPr>
      </w:pPr>
    </w:p>
    <w:p w14:paraId="21A31744"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Scope of motion</w:t>
      </w:r>
    </w:p>
    <w:p w14:paraId="08C03EF5" w14:textId="77777777" w:rsidR="009B3702" w:rsidRPr="00CF4B4A" w:rsidRDefault="009B3702" w:rsidP="00DF35B0">
      <w:pPr>
        <w:shd w:val="clear" w:color="auto" w:fill="FFFFFF" w:themeFill="background1"/>
        <w:ind w:left="1134" w:hanging="1134"/>
        <w:jc w:val="both"/>
        <w:rPr>
          <w:rFonts w:cs="Arial"/>
          <w:sz w:val="24"/>
          <w:szCs w:val="24"/>
        </w:rPr>
      </w:pPr>
    </w:p>
    <w:p w14:paraId="523BF9C5" w14:textId="0E5AC4F8"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16.4</w:t>
      </w:r>
      <w:r w:rsidRPr="00CF4B4A">
        <w:rPr>
          <w:rFonts w:cs="Arial"/>
          <w:sz w:val="24"/>
          <w:szCs w:val="24"/>
        </w:rPr>
        <w:tab/>
        <w:t>Every motion shall be relevant to some matter in relation to which the Authority has power or duties or which affects the New Forest National Park</w:t>
      </w:r>
      <w:r w:rsidR="005C5E53">
        <w:rPr>
          <w:rFonts w:cs="Arial"/>
          <w:sz w:val="24"/>
          <w:szCs w:val="24"/>
        </w:rPr>
        <w:t xml:space="preserve"> </w:t>
      </w:r>
      <w:r w:rsidR="005C5E53" w:rsidRPr="00DF35B0">
        <w:rPr>
          <w:rFonts w:cs="Arial"/>
          <w:sz w:val="24"/>
          <w:szCs w:val="24"/>
          <w:shd w:val="clear" w:color="auto" w:fill="FFFFFF" w:themeFill="background1"/>
        </w:rPr>
        <w:t>and its environs or which affects national parks and national park authorities in general.</w:t>
      </w:r>
    </w:p>
    <w:p w14:paraId="61E9E051" w14:textId="77777777" w:rsidR="009B3702" w:rsidRPr="00CF4B4A" w:rsidRDefault="009B3702" w:rsidP="00DF35B0">
      <w:pPr>
        <w:shd w:val="clear" w:color="auto" w:fill="FFFFFF" w:themeFill="background1"/>
        <w:ind w:left="1134" w:hanging="1134"/>
        <w:jc w:val="both"/>
        <w:rPr>
          <w:rFonts w:cs="Arial"/>
          <w:sz w:val="24"/>
          <w:szCs w:val="24"/>
        </w:rPr>
      </w:pPr>
    </w:p>
    <w:p w14:paraId="644F76E3" w14:textId="6A1F3C04"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 xml:space="preserve">Referral to </w:t>
      </w:r>
      <w:r w:rsidR="005C5E53">
        <w:rPr>
          <w:rFonts w:cs="Arial"/>
          <w:b/>
          <w:sz w:val="24"/>
          <w:szCs w:val="24"/>
        </w:rPr>
        <w:t>C</w:t>
      </w:r>
      <w:r w:rsidRPr="00CF4B4A">
        <w:rPr>
          <w:rFonts w:cs="Arial"/>
          <w:b/>
          <w:sz w:val="24"/>
          <w:szCs w:val="24"/>
        </w:rPr>
        <w:t xml:space="preserve">ommittee or </w:t>
      </w:r>
      <w:r w:rsidR="005C5E53">
        <w:rPr>
          <w:rFonts w:cs="Arial"/>
          <w:b/>
          <w:sz w:val="24"/>
          <w:szCs w:val="24"/>
        </w:rPr>
        <w:t>S</w:t>
      </w:r>
      <w:r w:rsidRPr="00CF4B4A">
        <w:rPr>
          <w:rFonts w:cs="Arial"/>
          <w:b/>
          <w:sz w:val="24"/>
          <w:szCs w:val="24"/>
        </w:rPr>
        <w:t xml:space="preserve">ub-committee </w:t>
      </w:r>
    </w:p>
    <w:p w14:paraId="5790DF25" w14:textId="77777777" w:rsidR="009B3702" w:rsidRPr="00CF4B4A" w:rsidRDefault="009B3702" w:rsidP="00DF35B0">
      <w:pPr>
        <w:keepNext/>
        <w:shd w:val="clear" w:color="auto" w:fill="FFFFFF" w:themeFill="background1"/>
        <w:ind w:left="1134" w:hanging="1134"/>
        <w:jc w:val="both"/>
        <w:rPr>
          <w:rFonts w:cs="Arial"/>
          <w:sz w:val="24"/>
          <w:szCs w:val="24"/>
        </w:rPr>
      </w:pPr>
    </w:p>
    <w:p w14:paraId="6BCD71DE" w14:textId="10D61CF9"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16.5</w:t>
      </w:r>
      <w:r w:rsidRPr="00CF4B4A">
        <w:rPr>
          <w:rFonts w:cs="Arial"/>
          <w:sz w:val="24"/>
          <w:szCs w:val="24"/>
        </w:rPr>
        <w:tab/>
      </w:r>
      <w:r w:rsidR="00913F65" w:rsidRPr="00CF4B4A">
        <w:rPr>
          <w:rFonts w:cs="Arial"/>
          <w:sz w:val="24"/>
          <w:szCs w:val="24"/>
        </w:rPr>
        <w:t xml:space="preserve">With the exception of items of business </w:t>
      </w:r>
      <w:r w:rsidR="00313869">
        <w:rPr>
          <w:rFonts w:cs="Arial"/>
          <w:sz w:val="24"/>
          <w:szCs w:val="24"/>
        </w:rPr>
        <w:t>that</w:t>
      </w:r>
      <w:r w:rsidR="00313869" w:rsidRPr="00CF4B4A">
        <w:rPr>
          <w:rFonts w:cs="Arial"/>
          <w:sz w:val="24"/>
          <w:szCs w:val="24"/>
        </w:rPr>
        <w:t xml:space="preserve"> </w:t>
      </w:r>
      <w:r w:rsidR="00913F65" w:rsidRPr="00CF4B4A">
        <w:rPr>
          <w:rFonts w:cs="Arial"/>
          <w:sz w:val="24"/>
          <w:szCs w:val="24"/>
        </w:rPr>
        <w:t xml:space="preserve">have already been considered and determined by a </w:t>
      </w:r>
      <w:r w:rsidR="00A06738" w:rsidRPr="00CF4B4A">
        <w:rPr>
          <w:rFonts w:cs="Arial"/>
          <w:sz w:val="24"/>
          <w:szCs w:val="24"/>
        </w:rPr>
        <w:t>C</w:t>
      </w:r>
      <w:r w:rsidR="00913F65" w:rsidRPr="00CF4B4A">
        <w:rPr>
          <w:rFonts w:cs="Arial"/>
          <w:sz w:val="24"/>
          <w:szCs w:val="24"/>
        </w:rPr>
        <w:t>ommittee</w:t>
      </w:r>
      <w:r w:rsidR="00216FDE" w:rsidRPr="00CF4B4A">
        <w:rPr>
          <w:rFonts w:cs="Arial"/>
          <w:sz w:val="24"/>
          <w:szCs w:val="24"/>
        </w:rPr>
        <w:t xml:space="preserve"> or </w:t>
      </w:r>
      <w:r w:rsidR="00A06738" w:rsidRPr="00CF4B4A">
        <w:rPr>
          <w:rFonts w:cs="Arial"/>
          <w:sz w:val="24"/>
          <w:szCs w:val="24"/>
        </w:rPr>
        <w:t>S</w:t>
      </w:r>
      <w:r w:rsidR="00913F65" w:rsidRPr="00CF4B4A">
        <w:rPr>
          <w:rFonts w:cs="Arial"/>
          <w:sz w:val="24"/>
          <w:szCs w:val="24"/>
        </w:rPr>
        <w:t>ub-committee, w</w:t>
      </w:r>
      <w:r w:rsidRPr="00CF4B4A">
        <w:rPr>
          <w:rFonts w:cs="Arial"/>
          <w:sz w:val="24"/>
          <w:szCs w:val="24"/>
        </w:rPr>
        <w:t xml:space="preserve">here the subject matter of any motion of which notice has been duly given comes within the </w:t>
      </w:r>
      <w:r w:rsidR="006871DA" w:rsidRPr="00CF4B4A">
        <w:rPr>
          <w:rFonts w:cs="Arial"/>
          <w:sz w:val="24"/>
          <w:szCs w:val="24"/>
        </w:rPr>
        <w:t>delegated powers</w:t>
      </w:r>
      <w:r w:rsidRPr="00CF4B4A">
        <w:rPr>
          <w:rFonts w:cs="Arial"/>
          <w:sz w:val="24"/>
          <w:szCs w:val="24"/>
        </w:rPr>
        <w:t xml:space="preserve"> of any </w:t>
      </w:r>
      <w:r w:rsidR="00A06738" w:rsidRPr="00CF4B4A">
        <w:rPr>
          <w:rFonts w:cs="Arial"/>
          <w:sz w:val="24"/>
          <w:szCs w:val="24"/>
        </w:rPr>
        <w:t>C</w:t>
      </w:r>
      <w:r w:rsidRPr="00CF4B4A">
        <w:rPr>
          <w:rFonts w:cs="Arial"/>
          <w:sz w:val="24"/>
          <w:szCs w:val="24"/>
        </w:rPr>
        <w:t>ommittee</w:t>
      </w:r>
      <w:r w:rsidR="00216FDE" w:rsidRPr="00CF4B4A">
        <w:rPr>
          <w:rFonts w:cs="Arial"/>
          <w:sz w:val="24"/>
          <w:szCs w:val="24"/>
        </w:rPr>
        <w:t xml:space="preserve"> or </w:t>
      </w:r>
      <w:r w:rsidR="00A06738" w:rsidRPr="00CF4B4A">
        <w:rPr>
          <w:rFonts w:cs="Arial"/>
          <w:sz w:val="24"/>
          <w:szCs w:val="24"/>
        </w:rPr>
        <w:t>S</w:t>
      </w:r>
      <w:r w:rsidRPr="00CF4B4A">
        <w:rPr>
          <w:rFonts w:cs="Arial"/>
          <w:sz w:val="24"/>
          <w:szCs w:val="24"/>
        </w:rPr>
        <w:t>ub-committee it shall</w:t>
      </w:r>
      <w:r w:rsidR="005C5E53">
        <w:rPr>
          <w:rFonts w:cs="Arial"/>
          <w:sz w:val="24"/>
          <w:szCs w:val="24"/>
        </w:rPr>
        <w:t>,</w:t>
      </w:r>
      <w:r w:rsidRPr="00CF4B4A">
        <w:rPr>
          <w:rFonts w:cs="Arial"/>
          <w:sz w:val="24"/>
          <w:szCs w:val="24"/>
        </w:rPr>
        <w:t xml:space="preserve"> upon being moved and seconded, stand referred without discussion to such </w:t>
      </w:r>
      <w:r w:rsidR="00A06738" w:rsidRPr="00CF4B4A">
        <w:rPr>
          <w:rFonts w:cs="Arial"/>
          <w:sz w:val="24"/>
          <w:szCs w:val="24"/>
        </w:rPr>
        <w:t>C</w:t>
      </w:r>
      <w:r w:rsidRPr="00CF4B4A">
        <w:rPr>
          <w:rFonts w:cs="Arial"/>
          <w:sz w:val="24"/>
          <w:szCs w:val="24"/>
        </w:rPr>
        <w:t>ommittee</w:t>
      </w:r>
      <w:r w:rsidR="00216FDE" w:rsidRPr="00CF4B4A">
        <w:rPr>
          <w:rFonts w:cs="Arial"/>
          <w:sz w:val="24"/>
          <w:szCs w:val="24"/>
        </w:rPr>
        <w:t xml:space="preserve"> or </w:t>
      </w:r>
      <w:r w:rsidR="00A06738" w:rsidRPr="00CF4B4A">
        <w:rPr>
          <w:rFonts w:cs="Arial"/>
          <w:sz w:val="24"/>
          <w:szCs w:val="24"/>
        </w:rPr>
        <w:t>S</w:t>
      </w:r>
      <w:r w:rsidR="006871DA" w:rsidRPr="00CF4B4A">
        <w:rPr>
          <w:rFonts w:cs="Arial"/>
          <w:sz w:val="24"/>
          <w:szCs w:val="24"/>
        </w:rPr>
        <w:t>ub-committee</w:t>
      </w:r>
      <w:r w:rsidR="00A06738" w:rsidRPr="00CF4B4A">
        <w:rPr>
          <w:rFonts w:cs="Arial"/>
          <w:sz w:val="24"/>
          <w:szCs w:val="24"/>
        </w:rPr>
        <w:t xml:space="preserve"> </w:t>
      </w:r>
      <w:r w:rsidRPr="00CF4B4A">
        <w:rPr>
          <w:rFonts w:cs="Arial"/>
          <w:sz w:val="24"/>
          <w:szCs w:val="24"/>
        </w:rPr>
        <w:t>as the Authority may determine for consideration and report.</w:t>
      </w:r>
    </w:p>
    <w:p w14:paraId="43965346" w14:textId="77777777" w:rsidR="009B3702" w:rsidRPr="00CF4B4A" w:rsidRDefault="009B3702" w:rsidP="00DF35B0">
      <w:pPr>
        <w:shd w:val="clear" w:color="auto" w:fill="FFFFFF" w:themeFill="background1"/>
        <w:ind w:left="1134" w:hanging="1134"/>
        <w:jc w:val="both"/>
        <w:rPr>
          <w:rFonts w:cs="Arial"/>
          <w:sz w:val="24"/>
          <w:szCs w:val="24"/>
        </w:rPr>
      </w:pPr>
    </w:p>
    <w:p w14:paraId="7905878F" w14:textId="013AAF29"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16.6</w:t>
      </w:r>
      <w:r w:rsidRPr="00CF4B4A">
        <w:rPr>
          <w:rFonts w:cs="Arial"/>
          <w:sz w:val="24"/>
          <w:szCs w:val="24"/>
        </w:rPr>
        <w:tab/>
        <w:t xml:space="preserve">If the </w:t>
      </w:r>
      <w:r w:rsidR="003B65D1">
        <w:rPr>
          <w:rFonts w:cs="Arial"/>
          <w:sz w:val="24"/>
          <w:szCs w:val="24"/>
        </w:rPr>
        <w:t>Chair</w:t>
      </w:r>
      <w:r w:rsidRPr="00CF4B4A">
        <w:rPr>
          <w:rFonts w:cs="Arial"/>
          <w:sz w:val="24"/>
          <w:szCs w:val="24"/>
        </w:rPr>
        <w:t xml:space="preserve"> considers it convenient and/or conducive to the efficient dispatch of business, the </w:t>
      </w:r>
      <w:r w:rsidR="003B65D1">
        <w:rPr>
          <w:rFonts w:cs="Arial"/>
          <w:sz w:val="24"/>
          <w:szCs w:val="24"/>
        </w:rPr>
        <w:t>Chair</w:t>
      </w:r>
      <w:r w:rsidRPr="00CF4B4A">
        <w:rPr>
          <w:rFonts w:cs="Arial"/>
          <w:sz w:val="24"/>
          <w:szCs w:val="24"/>
        </w:rPr>
        <w:t xml:space="preserve"> may allow the motion to be dealt with at the meeting at which it is brought forward.</w:t>
      </w:r>
    </w:p>
    <w:p w14:paraId="642E5EB3" w14:textId="77777777" w:rsidR="009B3702" w:rsidRPr="00CF4B4A" w:rsidRDefault="009B3702" w:rsidP="00DF35B0">
      <w:pPr>
        <w:shd w:val="clear" w:color="auto" w:fill="FFFFFF" w:themeFill="background1"/>
        <w:ind w:left="1134" w:hanging="1134"/>
        <w:jc w:val="both"/>
        <w:rPr>
          <w:rFonts w:cs="Arial"/>
          <w:sz w:val="24"/>
          <w:szCs w:val="24"/>
        </w:rPr>
      </w:pPr>
    </w:p>
    <w:p w14:paraId="61F3ECA4" w14:textId="3B1BA8B0"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16.7</w:t>
      </w:r>
      <w:r w:rsidRPr="00CF4B4A">
        <w:rPr>
          <w:rFonts w:cs="Arial"/>
          <w:sz w:val="24"/>
          <w:szCs w:val="24"/>
        </w:rPr>
        <w:tab/>
        <w:t xml:space="preserve">A </w:t>
      </w:r>
      <w:r w:rsidR="00534485" w:rsidRPr="00CF4B4A">
        <w:rPr>
          <w:rFonts w:cs="Arial"/>
          <w:sz w:val="24"/>
          <w:szCs w:val="24"/>
        </w:rPr>
        <w:t>M</w:t>
      </w:r>
      <w:r w:rsidRPr="00CF4B4A">
        <w:rPr>
          <w:rFonts w:cs="Arial"/>
          <w:sz w:val="24"/>
          <w:szCs w:val="24"/>
        </w:rPr>
        <w:t xml:space="preserve">ember who has moved a motion which has been referred to any </w:t>
      </w:r>
      <w:r w:rsidR="00A06738" w:rsidRPr="00CF4B4A">
        <w:rPr>
          <w:rFonts w:cs="Arial"/>
          <w:sz w:val="24"/>
          <w:szCs w:val="24"/>
        </w:rPr>
        <w:t>C</w:t>
      </w:r>
      <w:r w:rsidR="003B05FF" w:rsidRPr="00CF4B4A">
        <w:rPr>
          <w:rFonts w:cs="Arial"/>
          <w:sz w:val="24"/>
          <w:szCs w:val="24"/>
        </w:rPr>
        <w:t>ommittee</w:t>
      </w:r>
      <w:r w:rsidR="00216FDE" w:rsidRPr="00CF4B4A">
        <w:rPr>
          <w:rFonts w:cs="Arial"/>
          <w:sz w:val="24"/>
          <w:szCs w:val="24"/>
        </w:rPr>
        <w:t xml:space="preserve"> or </w:t>
      </w:r>
      <w:r w:rsidR="00A06738" w:rsidRPr="00CF4B4A">
        <w:rPr>
          <w:rFonts w:cs="Arial"/>
          <w:sz w:val="24"/>
          <w:szCs w:val="24"/>
        </w:rPr>
        <w:t>S</w:t>
      </w:r>
      <w:r w:rsidR="003B05FF" w:rsidRPr="00CF4B4A">
        <w:rPr>
          <w:rFonts w:cs="Arial"/>
          <w:sz w:val="24"/>
          <w:szCs w:val="24"/>
        </w:rPr>
        <w:t>ub</w:t>
      </w:r>
      <w:r w:rsidRPr="00CF4B4A">
        <w:rPr>
          <w:rFonts w:cs="Arial"/>
          <w:sz w:val="24"/>
          <w:szCs w:val="24"/>
        </w:rPr>
        <w:t xml:space="preserve">-committee shall have notice of the meeting of the </w:t>
      </w:r>
      <w:r w:rsidR="00A06738" w:rsidRPr="00CF4B4A">
        <w:rPr>
          <w:rFonts w:cs="Arial"/>
          <w:sz w:val="24"/>
          <w:szCs w:val="24"/>
        </w:rPr>
        <w:t>C</w:t>
      </w:r>
      <w:r w:rsidRPr="00CF4B4A">
        <w:rPr>
          <w:rFonts w:cs="Arial"/>
          <w:sz w:val="24"/>
          <w:szCs w:val="24"/>
        </w:rPr>
        <w:t>ommittee</w:t>
      </w:r>
      <w:r w:rsidR="00216FDE" w:rsidRPr="00CF4B4A">
        <w:rPr>
          <w:rFonts w:cs="Arial"/>
          <w:sz w:val="24"/>
          <w:szCs w:val="24"/>
        </w:rPr>
        <w:t xml:space="preserve"> or </w:t>
      </w:r>
      <w:r w:rsidR="00A06738" w:rsidRPr="00CF4B4A">
        <w:rPr>
          <w:rFonts w:cs="Arial"/>
          <w:sz w:val="24"/>
          <w:szCs w:val="24"/>
        </w:rPr>
        <w:t>S</w:t>
      </w:r>
      <w:r w:rsidR="006871DA" w:rsidRPr="00CF4B4A">
        <w:rPr>
          <w:rFonts w:cs="Arial"/>
          <w:sz w:val="24"/>
          <w:szCs w:val="24"/>
        </w:rPr>
        <w:t xml:space="preserve">ub-committee </w:t>
      </w:r>
      <w:r w:rsidRPr="00CF4B4A">
        <w:rPr>
          <w:rFonts w:cs="Arial"/>
          <w:sz w:val="24"/>
          <w:szCs w:val="24"/>
        </w:rPr>
        <w:t xml:space="preserve">at which it is proposed to consider the </w:t>
      </w:r>
      <w:r w:rsidR="002A4F48" w:rsidRPr="00CF4B4A">
        <w:rPr>
          <w:rFonts w:cs="Arial"/>
          <w:sz w:val="24"/>
          <w:szCs w:val="24"/>
        </w:rPr>
        <w:t>motion and</w:t>
      </w:r>
      <w:r w:rsidRPr="00CF4B4A">
        <w:rPr>
          <w:rFonts w:cs="Arial"/>
          <w:sz w:val="24"/>
          <w:szCs w:val="24"/>
        </w:rPr>
        <w:t xml:space="preserve"> shall have an opportunity to explain the motion.</w:t>
      </w:r>
    </w:p>
    <w:p w14:paraId="65CA33D5" w14:textId="77777777" w:rsidR="008D55AA" w:rsidRPr="00CF4B4A" w:rsidRDefault="008D55AA" w:rsidP="00DF35B0">
      <w:pPr>
        <w:shd w:val="clear" w:color="auto" w:fill="FFFFFF" w:themeFill="background1"/>
        <w:ind w:left="1134" w:hanging="1134"/>
        <w:jc w:val="both"/>
        <w:rPr>
          <w:rFonts w:cs="Arial"/>
          <w:sz w:val="24"/>
          <w:szCs w:val="24"/>
        </w:rPr>
      </w:pPr>
    </w:p>
    <w:p w14:paraId="19334D92" w14:textId="77777777" w:rsidR="009B3702" w:rsidRPr="00CF4B4A" w:rsidRDefault="009B3702" w:rsidP="00DF35B0">
      <w:pPr>
        <w:shd w:val="clear" w:color="auto" w:fill="FFFFFF" w:themeFill="background1"/>
        <w:ind w:left="1134" w:hanging="1134"/>
        <w:jc w:val="both"/>
        <w:rPr>
          <w:rFonts w:cs="Arial"/>
          <w:sz w:val="24"/>
          <w:szCs w:val="24"/>
        </w:rPr>
      </w:pPr>
    </w:p>
    <w:p w14:paraId="60338FB0" w14:textId="77777777" w:rsidR="009B3702" w:rsidRPr="00CF4B4A" w:rsidRDefault="009B3702" w:rsidP="00DF35B0">
      <w:pPr>
        <w:keepNext/>
        <w:shd w:val="clear" w:color="auto" w:fill="FFFFFF" w:themeFill="background1"/>
        <w:ind w:left="1134" w:hanging="1134"/>
        <w:jc w:val="both"/>
        <w:rPr>
          <w:rFonts w:cs="Arial"/>
          <w:b/>
          <w:sz w:val="24"/>
          <w:szCs w:val="24"/>
        </w:rPr>
      </w:pPr>
      <w:r w:rsidRPr="00CF4B4A">
        <w:rPr>
          <w:rFonts w:cs="Arial"/>
          <w:b/>
          <w:sz w:val="24"/>
          <w:szCs w:val="24"/>
        </w:rPr>
        <w:t xml:space="preserve">17. </w:t>
      </w:r>
      <w:r w:rsidRPr="00CF4B4A">
        <w:rPr>
          <w:rFonts w:cs="Arial"/>
          <w:b/>
          <w:sz w:val="24"/>
          <w:szCs w:val="24"/>
        </w:rPr>
        <w:tab/>
        <w:t>MOTIONS WHICH MAY BE MOVED WITHOUT NOTICE</w:t>
      </w:r>
    </w:p>
    <w:p w14:paraId="351C2EE0" w14:textId="77777777" w:rsidR="009B3702" w:rsidRPr="00CF4B4A" w:rsidRDefault="009B3702" w:rsidP="00DF35B0">
      <w:pPr>
        <w:keepNext/>
        <w:shd w:val="clear" w:color="auto" w:fill="FFFFFF" w:themeFill="background1"/>
        <w:ind w:left="1134" w:hanging="1134"/>
        <w:jc w:val="both"/>
        <w:rPr>
          <w:rFonts w:cs="Arial"/>
          <w:b/>
          <w:sz w:val="24"/>
          <w:szCs w:val="24"/>
        </w:rPr>
      </w:pPr>
    </w:p>
    <w:p w14:paraId="54A31F63" w14:textId="77777777" w:rsidR="005C5E53" w:rsidRDefault="00BF57CD" w:rsidP="00DF35B0">
      <w:pPr>
        <w:shd w:val="clear" w:color="auto" w:fill="FFFFFF" w:themeFill="background1"/>
        <w:ind w:left="1134"/>
        <w:jc w:val="both"/>
        <w:rPr>
          <w:rFonts w:cs="Arial"/>
          <w:b/>
          <w:bCs/>
          <w:sz w:val="24"/>
          <w:szCs w:val="24"/>
        </w:rPr>
      </w:pPr>
      <w:r w:rsidRPr="00CF4B4A">
        <w:rPr>
          <w:rFonts w:cs="Arial"/>
          <w:b/>
          <w:bCs/>
          <w:sz w:val="24"/>
          <w:szCs w:val="24"/>
        </w:rPr>
        <w:t xml:space="preserve">With the exception of Standing Orders </w:t>
      </w:r>
      <w:r w:rsidR="00FF5E8E" w:rsidRPr="00CF4B4A">
        <w:rPr>
          <w:rFonts w:cs="Arial"/>
          <w:b/>
          <w:bCs/>
          <w:sz w:val="24"/>
          <w:szCs w:val="24"/>
        </w:rPr>
        <w:t xml:space="preserve">17.1.7, </w:t>
      </w:r>
      <w:r w:rsidRPr="00CF4B4A">
        <w:rPr>
          <w:rFonts w:cs="Arial"/>
          <w:b/>
          <w:bCs/>
          <w:sz w:val="24"/>
          <w:szCs w:val="24"/>
        </w:rPr>
        <w:t xml:space="preserve">17.1.15 and 17.1.16 which shall apply only to </w:t>
      </w:r>
      <w:r w:rsidR="00FF5E8E" w:rsidRPr="00CF4B4A">
        <w:rPr>
          <w:rFonts w:cs="Arial"/>
          <w:b/>
          <w:bCs/>
          <w:sz w:val="24"/>
          <w:szCs w:val="24"/>
        </w:rPr>
        <w:t xml:space="preserve">meetings of </w:t>
      </w:r>
      <w:r w:rsidRPr="00CF4B4A">
        <w:rPr>
          <w:rFonts w:cs="Arial"/>
          <w:b/>
          <w:bCs/>
          <w:sz w:val="24"/>
          <w:szCs w:val="24"/>
        </w:rPr>
        <w:t>the full Authority, t</w:t>
      </w:r>
      <w:r w:rsidR="00BC0F42" w:rsidRPr="00CF4B4A">
        <w:rPr>
          <w:rFonts w:cs="Arial"/>
          <w:b/>
          <w:bCs/>
          <w:sz w:val="24"/>
          <w:szCs w:val="24"/>
        </w:rPr>
        <w:t xml:space="preserve">his Standing Order </w:t>
      </w:r>
      <w:r w:rsidR="00FF5E8E" w:rsidRPr="00CF4B4A">
        <w:rPr>
          <w:rFonts w:cs="Arial"/>
          <w:b/>
          <w:bCs/>
          <w:sz w:val="24"/>
          <w:szCs w:val="24"/>
        </w:rPr>
        <w:t xml:space="preserve">17 </w:t>
      </w:r>
      <w:r w:rsidR="00BC0F42" w:rsidRPr="00CF4B4A">
        <w:rPr>
          <w:rFonts w:cs="Arial"/>
          <w:b/>
          <w:bCs/>
          <w:sz w:val="24"/>
          <w:szCs w:val="24"/>
        </w:rPr>
        <w:t>applies to all meetings of the Authority</w:t>
      </w:r>
      <w:r w:rsidR="0005261E" w:rsidRPr="00CF4B4A">
        <w:rPr>
          <w:rFonts w:cs="Arial"/>
          <w:b/>
          <w:bCs/>
          <w:sz w:val="24"/>
          <w:szCs w:val="24"/>
        </w:rPr>
        <w:t xml:space="preserve"> and</w:t>
      </w:r>
      <w:r w:rsidR="00BC0F42" w:rsidRPr="00CF4B4A">
        <w:rPr>
          <w:rFonts w:cs="Arial"/>
          <w:b/>
          <w:bCs/>
          <w:sz w:val="24"/>
          <w:szCs w:val="24"/>
        </w:rPr>
        <w:t xml:space="preserve"> its </w:t>
      </w:r>
      <w:r w:rsidR="00054EED" w:rsidRPr="00CF4B4A">
        <w:rPr>
          <w:rFonts w:cs="Arial"/>
          <w:b/>
          <w:bCs/>
          <w:sz w:val="24"/>
          <w:szCs w:val="24"/>
        </w:rPr>
        <w:t>C</w:t>
      </w:r>
      <w:r w:rsidR="00BC0F42" w:rsidRPr="00CF4B4A">
        <w:rPr>
          <w:rFonts w:cs="Arial"/>
          <w:b/>
          <w:bCs/>
          <w:sz w:val="24"/>
          <w:szCs w:val="24"/>
        </w:rPr>
        <w:t>ommittees</w:t>
      </w:r>
      <w:r w:rsidR="00216FDE" w:rsidRPr="00CF4B4A">
        <w:rPr>
          <w:rFonts w:cs="Arial"/>
          <w:b/>
          <w:bCs/>
          <w:sz w:val="24"/>
          <w:szCs w:val="24"/>
        </w:rPr>
        <w:t xml:space="preserve"> and </w:t>
      </w:r>
      <w:r w:rsidR="00054EED" w:rsidRPr="00CF4B4A">
        <w:rPr>
          <w:rFonts w:cs="Arial"/>
          <w:b/>
          <w:bCs/>
          <w:sz w:val="24"/>
          <w:szCs w:val="24"/>
        </w:rPr>
        <w:t>S</w:t>
      </w:r>
      <w:r w:rsidR="00BC0F42" w:rsidRPr="00CF4B4A">
        <w:rPr>
          <w:rFonts w:cs="Arial"/>
          <w:b/>
          <w:bCs/>
          <w:sz w:val="24"/>
          <w:szCs w:val="24"/>
        </w:rPr>
        <w:t>ub-committees</w:t>
      </w:r>
      <w:r w:rsidR="005C5E53">
        <w:rPr>
          <w:rFonts w:cs="Arial"/>
          <w:b/>
          <w:bCs/>
          <w:sz w:val="24"/>
          <w:szCs w:val="24"/>
        </w:rPr>
        <w:t xml:space="preserve">. </w:t>
      </w:r>
    </w:p>
    <w:p w14:paraId="11F9E838" w14:textId="77777777" w:rsidR="005C5E53" w:rsidRDefault="005C5E53" w:rsidP="00DF35B0">
      <w:pPr>
        <w:shd w:val="clear" w:color="auto" w:fill="FFFFFF" w:themeFill="background1"/>
        <w:ind w:left="1134"/>
        <w:jc w:val="both"/>
        <w:rPr>
          <w:rFonts w:cs="Arial"/>
          <w:b/>
          <w:bCs/>
          <w:sz w:val="24"/>
          <w:szCs w:val="24"/>
        </w:rPr>
      </w:pPr>
    </w:p>
    <w:p w14:paraId="153F1C59" w14:textId="2EDF8A23" w:rsidR="009B3702" w:rsidRPr="00CF4B4A" w:rsidRDefault="005C5E53" w:rsidP="00DF35B0">
      <w:pPr>
        <w:shd w:val="clear" w:color="auto" w:fill="FFFFFF" w:themeFill="background1"/>
        <w:ind w:left="1134"/>
        <w:jc w:val="both"/>
        <w:rPr>
          <w:rFonts w:cs="Arial"/>
          <w:b/>
          <w:bCs/>
          <w:sz w:val="24"/>
          <w:szCs w:val="24"/>
        </w:rPr>
      </w:pPr>
      <w:r>
        <w:rPr>
          <w:rFonts w:cs="Arial"/>
          <w:b/>
          <w:bCs/>
          <w:sz w:val="24"/>
          <w:szCs w:val="24"/>
        </w:rPr>
        <w:t>This Standing Order 17 o</w:t>
      </w:r>
      <w:r w:rsidR="00BF57CD" w:rsidRPr="00CF4B4A">
        <w:rPr>
          <w:rFonts w:cs="Arial"/>
          <w:b/>
          <w:bCs/>
          <w:sz w:val="24"/>
          <w:szCs w:val="24"/>
        </w:rPr>
        <w:t>nly applies to the business before the Authority</w:t>
      </w:r>
      <w:r w:rsidR="00216FDE" w:rsidRPr="00CF4B4A">
        <w:rPr>
          <w:rFonts w:cs="Arial"/>
          <w:b/>
          <w:bCs/>
          <w:sz w:val="24"/>
          <w:szCs w:val="24"/>
        </w:rPr>
        <w:t>,</w:t>
      </w:r>
      <w:r w:rsidR="0005261E" w:rsidRPr="00CF4B4A">
        <w:rPr>
          <w:rFonts w:cs="Arial"/>
          <w:b/>
          <w:bCs/>
          <w:sz w:val="24"/>
          <w:szCs w:val="24"/>
        </w:rPr>
        <w:t xml:space="preserve"> </w:t>
      </w:r>
      <w:r w:rsidR="00054EED" w:rsidRPr="00CF4B4A">
        <w:rPr>
          <w:rFonts w:cs="Arial"/>
          <w:b/>
          <w:bCs/>
          <w:sz w:val="24"/>
          <w:szCs w:val="24"/>
        </w:rPr>
        <w:t>C</w:t>
      </w:r>
      <w:r w:rsidR="0005261E" w:rsidRPr="00CF4B4A">
        <w:rPr>
          <w:rFonts w:cs="Arial"/>
          <w:b/>
          <w:bCs/>
          <w:sz w:val="24"/>
          <w:szCs w:val="24"/>
        </w:rPr>
        <w:t>ommittee</w:t>
      </w:r>
      <w:r w:rsidR="00BF57CD" w:rsidRPr="00CF4B4A">
        <w:rPr>
          <w:rFonts w:cs="Arial"/>
          <w:b/>
          <w:bCs/>
          <w:sz w:val="24"/>
          <w:szCs w:val="24"/>
        </w:rPr>
        <w:t xml:space="preserve"> </w:t>
      </w:r>
      <w:r w:rsidR="00216FDE" w:rsidRPr="00CF4B4A">
        <w:rPr>
          <w:rFonts w:cs="Arial"/>
          <w:b/>
          <w:bCs/>
          <w:sz w:val="24"/>
          <w:szCs w:val="24"/>
        </w:rPr>
        <w:t xml:space="preserve">or </w:t>
      </w:r>
      <w:r w:rsidR="00054EED" w:rsidRPr="00CF4B4A">
        <w:rPr>
          <w:rFonts w:cs="Arial"/>
          <w:b/>
          <w:bCs/>
          <w:sz w:val="24"/>
          <w:szCs w:val="24"/>
        </w:rPr>
        <w:t>S</w:t>
      </w:r>
      <w:r w:rsidR="00216FDE" w:rsidRPr="00CF4B4A">
        <w:rPr>
          <w:rFonts w:cs="Arial"/>
          <w:b/>
          <w:bCs/>
          <w:sz w:val="24"/>
          <w:szCs w:val="24"/>
        </w:rPr>
        <w:t xml:space="preserve">ub-committee </w:t>
      </w:r>
      <w:r w:rsidR="00BF57CD" w:rsidRPr="00CF4B4A">
        <w:rPr>
          <w:rFonts w:cs="Arial"/>
          <w:b/>
          <w:bCs/>
          <w:sz w:val="24"/>
          <w:szCs w:val="24"/>
        </w:rPr>
        <w:t>(i.e. included in the summons for that meeting).</w:t>
      </w:r>
    </w:p>
    <w:p w14:paraId="312F350F" w14:textId="77777777" w:rsidR="009B3702" w:rsidRPr="00CF4B4A" w:rsidRDefault="009B3702" w:rsidP="00DF35B0">
      <w:pPr>
        <w:shd w:val="clear" w:color="auto" w:fill="FFFFFF" w:themeFill="background1"/>
        <w:ind w:left="1134" w:hanging="1134"/>
        <w:jc w:val="both"/>
        <w:rPr>
          <w:rFonts w:cs="Arial"/>
          <w:sz w:val="24"/>
          <w:szCs w:val="24"/>
        </w:rPr>
      </w:pPr>
    </w:p>
    <w:p w14:paraId="7B135929" w14:textId="77777777" w:rsidR="009B3702" w:rsidRPr="00CF4B4A" w:rsidRDefault="00BF57CD" w:rsidP="00DF35B0">
      <w:pPr>
        <w:shd w:val="clear" w:color="auto" w:fill="FFFFFF" w:themeFill="background1"/>
        <w:ind w:left="1134" w:hanging="1134"/>
        <w:jc w:val="both"/>
        <w:rPr>
          <w:rFonts w:cs="Arial"/>
          <w:sz w:val="24"/>
          <w:szCs w:val="24"/>
        </w:rPr>
      </w:pPr>
      <w:r w:rsidRPr="00CF4B4A">
        <w:rPr>
          <w:rFonts w:cs="Arial"/>
          <w:sz w:val="24"/>
          <w:szCs w:val="24"/>
        </w:rPr>
        <w:t>17.1</w:t>
      </w:r>
      <w:r w:rsidR="009B3702" w:rsidRPr="00CF4B4A">
        <w:rPr>
          <w:rFonts w:cs="Arial"/>
          <w:sz w:val="24"/>
          <w:szCs w:val="24"/>
        </w:rPr>
        <w:tab/>
        <w:t>The following motions and amendments need not be in writing and may be moved without notice:</w:t>
      </w:r>
    </w:p>
    <w:p w14:paraId="30507C7F" w14:textId="77777777" w:rsidR="009B3702" w:rsidRPr="00CF4B4A" w:rsidRDefault="009B3702" w:rsidP="00DF35B0">
      <w:pPr>
        <w:shd w:val="clear" w:color="auto" w:fill="FFFFFF" w:themeFill="background1"/>
        <w:ind w:left="1134" w:hanging="1134"/>
        <w:jc w:val="both"/>
        <w:rPr>
          <w:rFonts w:cs="Arial"/>
          <w:sz w:val="24"/>
          <w:szCs w:val="24"/>
        </w:rPr>
      </w:pPr>
    </w:p>
    <w:p w14:paraId="1AC4DEB1" w14:textId="10C4D3CE"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17.1.1</w:t>
      </w:r>
      <w:r w:rsidR="009B3702" w:rsidRPr="00CF4B4A">
        <w:rPr>
          <w:rFonts w:cs="Arial"/>
          <w:sz w:val="24"/>
          <w:szCs w:val="24"/>
        </w:rPr>
        <w:tab/>
        <w:t xml:space="preserve">appointment of the </w:t>
      </w:r>
      <w:r w:rsidR="003B65D1">
        <w:rPr>
          <w:rFonts w:cs="Arial"/>
          <w:sz w:val="24"/>
          <w:szCs w:val="24"/>
        </w:rPr>
        <w:t>Chair</w:t>
      </w:r>
      <w:r w:rsidR="003439E6" w:rsidRPr="00CF4B4A">
        <w:rPr>
          <w:rFonts w:cs="Arial"/>
          <w:sz w:val="24"/>
          <w:szCs w:val="24"/>
        </w:rPr>
        <w:t xml:space="preserve"> and/or Deputy</w:t>
      </w:r>
      <w:r w:rsidR="009B3702" w:rsidRPr="00CF4B4A">
        <w:rPr>
          <w:rFonts w:cs="Arial"/>
          <w:sz w:val="24"/>
          <w:szCs w:val="24"/>
        </w:rPr>
        <w:t xml:space="preserve"> </w:t>
      </w:r>
      <w:r w:rsidR="003B65D1">
        <w:rPr>
          <w:rFonts w:cs="Arial"/>
          <w:sz w:val="24"/>
          <w:szCs w:val="24"/>
        </w:rPr>
        <w:t>Chair</w:t>
      </w:r>
      <w:r w:rsidR="005C5E53">
        <w:rPr>
          <w:rFonts w:cs="Arial"/>
          <w:sz w:val="24"/>
          <w:szCs w:val="24"/>
        </w:rPr>
        <w:t xml:space="preserve"> </w:t>
      </w:r>
      <w:r w:rsidR="009B3702" w:rsidRPr="00CF4B4A">
        <w:rPr>
          <w:rFonts w:cs="Arial"/>
          <w:sz w:val="24"/>
          <w:szCs w:val="24"/>
        </w:rPr>
        <w:t>of the meeting at which the motion is made</w:t>
      </w:r>
      <w:r w:rsidR="005C5E53">
        <w:rPr>
          <w:rFonts w:cs="Arial"/>
          <w:sz w:val="24"/>
          <w:szCs w:val="24"/>
        </w:rPr>
        <w:t xml:space="preserve"> when a vacancy has arisen</w:t>
      </w:r>
      <w:r w:rsidR="009B3702" w:rsidRPr="00CF4B4A">
        <w:rPr>
          <w:rFonts w:cs="Arial"/>
          <w:sz w:val="24"/>
          <w:szCs w:val="24"/>
        </w:rPr>
        <w:t>;</w:t>
      </w:r>
    </w:p>
    <w:p w14:paraId="0D9FFBE1" w14:textId="77777777" w:rsidR="009B3702" w:rsidRPr="00CF4B4A" w:rsidRDefault="009B3702" w:rsidP="00DF35B0">
      <w:pPr>
        <w:shd w:val="clear" w:color="auto" w:fill="FFFFFF" w:themeFill="background1"/>
        <w:ind w:left="2127" w:hanging="993"/>
        <w:jc w:val="both"/>
        <w:rPr>
          <w:rFonts w:cs="Arial"/>
          <w:sz w:val="24"/>
          <w:szCs w:val="24"/>
        </w:rPr>
      </w:pPr>
    </w:p>
    <w:p w14:paraId="4D8E9678"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17.1.2</w:t>
      </w:r>
      <w:r w:rsidR="009B3702" w:rsidRPr="00CF4B4A">
        <w:rPr>
          <w:rFonts w:cs="Arial"/>
          <w:sz w:val="24"/>
          <w:szCs w:val="24"/>
        </w:rPr>
        <w:tab/>
        <w:t>motions relating to the accuracy of the minutes;</w:t>
      </w:r>
    </w:p>
    <w:p w14:paraId="722F481E" w14:textId="77777777" w:rsidR="009B3702" w:rsidRPr="00CF4B4A" w:rsidRDefault="009B3702" w:rsidP="00DF35B0">
      <w:pPr>
        <w:shd w:val="clear" w:color="auto" w:fill="FFFFFF" w:themeFill="background1"/>
        <w:ind w:left="2127" w:hanging="993"/>
        <w:jc w:val="both"/>
        <w:rPr>
          <w:rFonts w:cs="Arial"/>
          <w:sz w:val="24"/>
          <w:szCs w:val="24"/>
        </w:rPr>
      </w:pPr>
    </w:p>
    <w:p w14:paraId="1AEE8E87"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17.1.3</w:t>
      </w:r>
      <w:r w:rsidR="009B3702" w:rsidRPr="00CF4B4A">
        <w:rPr>
          <w:rFonts w:cs="Arial"/>
          <w:sz w:val="24"/>
          <w:szCs w:val="24"/>
        </w:rPr>
        <w:tab/>
        <w:t>to vary the order of business;</w:t>
      </w:r>
    </w:p>
    <w:p w14:paraId="4CDE8C9C" w14:textId="77777777" w:rsidR="009B3702" w:rsidRPr="00CF4B4A" w:rsidRDefault="009B3702" w:rsidP="00DF35B0">
      <w:pPr>
        <w:shd w:val="clear" w:color="auto" w:fill="FFFFFF" w:themeFill="background1"/>
        <w:ind w:left="2127" w:hanging="993"/>
        <w:jc w:val="both"/>
        <w:rPr>
          <w:rFonts w:cs="Arial"/>
          <w:sz w:val="24"/>
          <w:szCs w:val="24"/>
        </w:rPr>
      </w:pPr>
    </w:p>
    <w:p w14:paraId="10C52606"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17.1.4</w:t>
      </w:r>
      <w:r w:rsidR="009B3702" w:rsidRPr="00CF4B4A">
        <w:rPr>
          <w:rFonts w:cs="Arial"/>
          <w:sz w:val="24"/>
          <w:szCs w:val="24"/>
        </w:rPr>
        <w:tab/>
        <w:t>for leave to be given to withdraw a motion.</w:t>
      </w:r>
    </w:p>
    <w:p w14:paraId="7650767D" w14:textId="77777777" w:rsidR="009B3702" w:rsidRPr="00CF4B4A" w:rsidRDefault="009B3702" w:rsidP="00DF35B0">
      <w:pPr>
        <w:shd w:val="clear" w:color="auto" w:fill="FFFFFF" w:themeFill="background1"/>
        <w:ind w:left="2127" w:hanging="993"/>
        <w:jc w:val="both"/>
        <w:rPr>
          <w:rFonts w:cs="Arial"/>
          <w:sz w:val="24"/>
          <w:szCs w:val="24"/>
        </w:rPr>
      </w:pPr>
    </w:p>
    <w:p w14:paraId="07DE901A" w14:textId="02991E60" w:rsidR="00BF57CD"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17.1.5</w:t>
      </w:r>
      <w:r w:rsidRPr="00CF4B4A">
        <w:rPr>
          <w:rFonts w:cs="Arial"/>
          <w:sz w:val="24"/>
          <w:szCs w:val="24"/>
        </w:rPr>
        <w:tab/>
      </w:r>
      <w:r w:rsidR="009B3702" w:rsidRPr="00CF4B4A">
        <w:rPr>
          <w:rFonts w:cs="Arial"/>
          <w:sz w:val="24"/>
          <w:szCs w:val="24"/>
        </w:rPr>
        <w:t xml:space="preserve">to </w:t>
      </w:r>
      <w:r w:rsidR="00BC0F42" w:rsidRPr="00CF4B4A">
        <w:rPr>
          <w:rFonts w:cs="Arial"/>
          <w:sz w:val="24"/>
          <w:szCs w:val="24"/>
        </w:rPr>
        <w:t xml:space="preserve">propose </w:t>
      </w:r>
      <w:r w:rsidR="00BF57CD" w:rsidRPr="00CF4B4A">
        <w:rPr>
          <w:rFonts w:cs="Arial"/>
          <w:sz w:val="24"/>
          <w:szCs w:val="24"/>
        </w:rPr>
        <w:t>a</w:t>
      </w:r>
      <w:r w:rsidR="00BC0F42" w:rsidRPr="00CF4B4A">
        <w:rPr>
          <w:rFonts w:cs="Arial"/>
          <w:sz w:val="24"/>
          <w:szCs w:val="24"/>
        </w:rPr>
        <w:t xml:space="preserve"> motion relevant to an item of business on the summons</w:t>
      </w:r>
      <w:r w:rsidR="00313869">
        <w:rPr>
          <w:rFonts w:cs="Arial"/>
          <w:sz w:val="24"/>
          <w:szCs w:val="24"/>
        </w:rPr>
        <w:t>;</w:t>
      </w:r>
      <w:r w:rsidR="00BC0F42" w:rsidRPr="00CF4B4A">
        <w:rPr>
          <w:rFonts w:cs="Arial"/>
          <w:sz w:val="24"/>
          <w:szCs w:val="24"/>
        </w:rPr>
        <w:t xml:space="preserve"> </w:t>
      </w:r>
    </w:p>
    <w:p w14:paraId="004ADE23" w14:textId="77777777" w:rsidR="00BF57CD" w:rsidRPr="00CF4B4A" w:rsidRDefault="00BF57CD" w:rsidP="00DF35B0">
      <w:pPr>
        <w:shd w:val="clear" w:color="auto" w:fill="FFFFFF" w:themeFill="background1"/>
        <w:ind w:left="2127" w:hanging="993"/>
        <w:jc w:val="both"/>
        <w:rPr>
          <w:rFonts w:cs="Arial"/>
          <w:sz w:val="24"/>
          <w:szCs w:val="24"/>
        </w:rPr>
      </w:pPr>
    </w:p>
    <w:p w14:paraId="53388A07" w14:textId="77777777" w:rsidR="009B3702" w:rsidRPr="00CF4B4A" w:rsidRDefault="00BF57CD" w:rsidP="00DF35B0">
      <w:pPr>
        <w:shd w:val="clear" w:color="auto" w:fill="FFFFFF" w:themeFill="background1"/>
        <w:ind w:left="2127" w:hanging="993"/>
        <w:jc w:val="both"/>
        <w:rPr>
          <w:rFonts w:cs="Arial"/>
          <w:sz w:val="24"/>
          <w:szCs w:val="24"/>
        </w:rPr>
      </w:pPr>
      <w:r w:rsidRPr="00CF4B4A">
        <w:rPr>
          <w:rFonts w:cs="Arial"/>
          <w:sz w:val="24"/>
          <w:szCs w:val="24"/>
        </w:rPr>
        <w:t>1</w:t>
      </w:r>
      <w:r w:rsidR="00FF5E8E" w:rsidRPr="00CF4B4A">
        <w:rPr>
          <w:rFonts w:cs="Arial"/>
          <w:sz w:val="24"/>
          <w:szCs w:val="24"/>
        </w:rPr>
        <w:t xml:space="preserve">7.1.6    </w:t>
      </w:r>
      <w:r w:rsidR="00BC0F42" w:rsidRPr="00CF4B4A">
        <w:rPr>
          <w:rFonts w:cs="Arial"/>
          <w:sz w:val="24"/>
          <w:szCs w:val="24"/>
        </w:rPr>
        <w:t xml:space="preserve">to propose an </w:t>
      </w:r>
      <w:r w:rsidR="009B3702" w:rsidRPr="00CF4B4A">
        <w:rPr>
          <w:rFonts w:cs="Arial"/>
          <w:sz w:val="24"/>
          <w:szCs w:val="24"/>
        </w:rPr>
        <w:t>amend</w:t>
      </w:r>
      <w:r w:rsidR="00BC0F42" w:rsidRPr="00CF4B4A">
        <w:rPr>
          <w:rFonts w:cs="Arial"/>
          <w:sz w:val="24"/>
          <w:szCs w:val="24"/>
        </w:rPr>
        <w:t>ment to</w:t>
      </w:r>
      <w:r w:rsidR="009B3702" w:rsidRPr="00CF4B4A">
        <w:rPr>
          <w:rFonts w:cs="Arial"/>
          <w:sz w:val="24"/>
          <w:szCs w:val="24"/>
        </w:rPr>
        <w:t xml:space="preserve"> a motion;</w:t>
      </w:r>
    </w:p>
    <w:p w14:paraId="3B1419EB" w14:textId="77777777" w:rsidR="009B3702" w:rsidRPr="00CF4B4A" w:rsidRDefault="009B3702" w:rsidP="00DF35B0">
      <w:pPr>
        <w:shd w:val="clear" w:color="auto" w:fill="FFFFFF" w:themeFill="background1"/>
        <w:ind w:left="2127" w:hanging="993"/>
        <w:jc w:val="both"/>
        <w:rPr>
          <w:rFonts w:cs="Arial"/>
          <w:sz w:val="24"/>
          <w:szCs w:val="24"/>
        </w:rPr>
      </w:pPr>
    </w:p>
    <w:p w14:paraId="0D331967" w14:textId="5A0B0C2D"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w:t>
      </w:r>
      <w:r w:rsidR="00FF5E8E" w:rsidRPr="00CF4B4A">
        <w:rPr>
          <w:rFonts w:cs="Arial"/>
          <w:sz w:val="24"/>
          <w:szCs w:val="24"/>
        </w:rPr>
        <w:t>7</w:t>
      </w:r>
      <w:r w:rsidR="009B3702" w:rsidRPr="00CF4B4A">
        <w:rPr>
          <w:rFonts w:cs="Arial"/>
          <w:sz w:val="24"/>
          <w:szCs w:val="24"/>
        </w:rPr>
        <w:tab/>
        <w:t xml:space="preserve">to refer the motion to a </w:t>
      </w:r>
      <w:r w:rsidR="005C5E53">
        <w:rPr>
          <w:rFonts w:cs="Arial"/>
          <w:sz w:val="24"/>
          <w:szCs w:val="24"/>
        </w:rPr>
        <w:t>C</w:t>
      </w:r>
      <w:r w:rsidR="009B3702" w:rsidRPr="00CF4B4A">
        <w:rPr>
          <w:rFonts w:cs="Arial"/>
          <w:sz w:val="24"/>
          <w:szCs w:val="24"/>
        </w:rPr>
        <w:t>ommittee</w:t>
      </w:r>
      <w:r w:rsidR="00216FDE" w:rsidRPr="00CF4B4A">
        <w:rPr>
          <w:rFonts w:cs="Arial"/>
          <w:sz w:val="24"/>
          <w:szCs w:val="24"/>
        </w:rPr>
        <w:t xml:space="preserve"> or </w:t>
      </w:r>
      <w:r w:rsidR="005C5E53">
        <w:rPr>
          <w:rFonts w:cs="Arial"/>
          <w:sz w:val="24"/>
          <w:szCs w:val="24"/>
        </w:rPr>
        <w:t>S</w:t>
      </w:r>
      <w:r w:rsidR="009B3702" w:rsidRPr="00CF4B4A">
        <w:rPr>
          <w:rFonts w:cs="Arial"/>
          <w:sz w:val="24"/>
          <w:szCs w:val="24"/>
        </w:rPr>
        <w:t>ub-committee;</w:t>
      </w:r>
    </w:p>
    <w:p w14:paraId="7C622D66" w14:textId="77777777" w:rsidR="009B3702" w:rsidRPr="00CF4B4A" w:rsidRDefault="009B3702" w:rsidP="00DF35B0">
      <w:pPr>
        <w:shd w:val="clear" w:color="auto" w:fill="FFFFFF" w:themeFill="background1"/>
        <w:ind w:left="2127" w:hanging="993"/>
        <w:jc w:val="both"/>
        <w:rPr>
          <w:rFonts w:cs="Arial"/>
          <w:sz w:val="24"/>
          <w:szCs w:val="24"/>
        </w:rPr>
      </w:pPr>
    </w:p>
    <w:p w14:paraId="5D74AFF8" w14:textId="46C8E1EA" w:rsidR="009B3702" w:rsidRPr="00CF4B4A" w:rsidRDefault="00054EED" w:rsidP="00DF35B0">
      <w:pPr>
        <w:shd w:val="clear" w:color="auto" w:fill="FFFFFF" w:themeFill="background1"/>
        <w:ind w:left="1134" w:hanging="1134"/>
        <w:jc w:val="both"/>
        <w:rPr>
          <w:rFonts w:cs="Arial"/>
          <w:sz w:val="24"/>
          <w:szCs w:val="24"/>
        </w:rPr>
      </w:pPr>
      <w:r w:rsidRPr="00CF4B4A">
        <w:rPr>
          <w:rFonts w:cs="Arial"/>
          <w:sz w:val="24"/>
          <w:szCs w:val="24"/>
        </w:rPr>
        <w:t xml:space="preserve">       </w:t>
      </w:r>
      <w:r w:rsidR="005C5E53">
        <w:rPr>
          <w:rFonts w:cs="Arial"/>
          <w:sz w:val="24"/>
          <w:szCs w:val="24"/>
        </w:rPr>
        <w:tab/>
      </w:r>
      <w:r w:rsidR="009F2FF0" w:rsidRPr="00CF4B4A">
        <w:rPr>
          <w:rFonts w:cs="Arial"/>
          <w:sz w:val="24"/>
          <w:szCs w:val="24"/>
        </w:rPr>
        <w:t>17.1.8</w:t>
      </w:r>
      <w:r w:rsidR="009B3702" w:rsidRPr="00CF4B4A">
        <w:rPr>
          <w:rFonts w:cs="Arial"/>
          <w:sz w:val="24"/>
          <w:szCs w:val="24"/>
        </w:rPr>
        <w:tab/>
        <w:t>that the question be now put;</w:t>
      </w:r>
    </w:p>
    <w:p w14:paraId="608F9821" w14:textId="77777777" w:rsidR="009B3702" w:rsidRPr="00CF4B4A" w:rsidRDefault="009B3702" w:rsidP="00DF35B0">
      <w:pPr>
        <w:shd w:val="clear" w:color="auto" w:fill="FFFFFF" w:themeFill="background1"/>
        <w:ind w:left="2127" w:hanging="993"/>
        <w:jc w:val="both"/>
        <w:rPr>
          <w:rFonts w:cs="Arial"/>
          <w:sz w:val="24"/>
          <w:szCs w:val="24"/>
        </w:rPr>
      </w:pPr>
    </w:p>
    <w:p w14:paraId="7FCC1E6C" w14:textId="2BC5BF05"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17.1.9</w:t>
      </w:r>
      <w:r w:rsidRPr="00CF4B4A">
        <w:rPr>
          <w:rFonts w:cs="Arial"/>
          <w:sz w:val="24"/>
          <w:szCs w:val="24"/>
        </w:rPr>
        <w:tab/>
      </w:r>
      <w:r w:rsidR="009B3702" w:rsidRPr="00CF4B4A">
        <w:rPr>
          <w:rFonts w:cs="Arial"/>
          <w:sz w:val="24"/>
          <w:szCs w:val="24"/>
        </w:rPr>
        <w:t>that the Authority</w:t>
      </w:r>
      <w:r w:rsidR="00BF57CD" w:rsidRPr="00CF4B4A">
        <w:rPr>
          <w:rFonts w:cs="Arial"/>
          <w:sz w:val="24"/>
          <w:szCs w:val="24"/>
        </w:rPr>
        <w:t xml:space="preserve">, </w:t>
      </w:r>
      <w:r w:rsidR="005C5E53">
        <w:rPr>
          <w:rFonts w:cs="Arial"/>
          <w:sz w:val="24"/>
          <w:szCs w:val="24"/>
        </w:rPr>
        <w:t>C</w:t>
      </w:r>
      <w:r w:rsidR="00BF57CD" w:rsidRPr="00CF4B4A">
        <w:rPr>
          <w:rFonts w:cs="Arial"/>
          <w:sz w:val="24"/>
          <w:szCs w:val="24"/>
        </w:rPr>
        <w:t>ommittee</w:t>
      </w:r>
      <w:r w:rsidR="00216FDE" w:rsidRPr="00CF4B4A">
        <w:rPr>
          <w:rFonts w:cs="Arial"/>
          <w:sz w:val="24"/>
          <w:szCs w:val="24"/>
        </w:rPr>
        <w:t xml:space="preserve"> or </w:t>
      </w:r>
      <w:r w:rsidR="005C5E53">
        <w:rPr>
          <w:rFonts w:cs="Arial"/>
          <w:sz w:val="24"/>
          <w:szCs w:val="24"/>
        </w:rPr>
        <w:t>S</w:t>
      </w:r>
      <w:r w:rsidR="00BF57CD" w:rsidRPr="00CF4B4A">
        <w:rPr>
          <w:rFonts w:cs="Arial"/>
          <w:sz w:val="24"/>
          <w:szCs w:val="24"/>
        </w:rPr>
        <w:t>ub-committee</w:t>
      </w:r>
      <w:r w:rsidR="009B3702" w:rsidRPr="00CF4B4A">
        <w:rPr>
          <w:rFonts w:cs="Arial"/>
          <w:sz w:val="24"/>
          <w:szCs w:val="24"/>
        </w:rPr>
        <w:t xml:space="preserve"> proceed to the next item of business;</w:t>
      </w:r>
    </w:p>
    <w:p w14:paraId="54B81FC7" w14:textId="77777777" w:rsidR="009B3702" w:rsidRPr="00CF4B4A" w:rsidRDefault="009B3702" w:rsidP="00DF35B0">
      <w:pPr>
        <w:shd w:val="clear" w:color="auto" w:fill="FFFFFF" w:themeFill="background1"/>
        <w:ind w:left="2127" w:hanging="993"/>
        <w:jc w:val="both"/>
        <w:rPr>
          <w:rFonts w:cs="Arial"/>
          <w:sz w:val="24"/>
          <w:szCs w:val="24"/>
        </w:rPr>
      </w:pPr>
    </w:p>
    <w:p w14:paraId="36A7E997"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17.1.10</w:t>
      </w:r>
      <w:r w:rsidR="009B3702" w:rsidRPr="00CF4B4A">
        <w:rPr>
          <w:rFonts w:cs="Arial"/>
          <w:sz w:val="24"/>
          <w:szCs w:val="24"/>
        </w:rPr>
        <w:tab/>
        <w:t>that the debate be now adjourned;</w:t>
      </w:r>
    </w:p>
    <w:p w14:paraId="62B90697" w14:textId="77777777" w:rsidR="009B3702" w:rsidRPr="00CF4B4A" w:rsidRDefault="009B3702" w:rsidP="00DF35B0">
      <w:pPr>
        <w:shd w:val="clear" w:color="auto" w:fill="FFFFFF" w:themeFill="background1"/>
        <w:ind w:left="2127" w:hanging="993"/>
        <w:jc w:val="both"/>
        <w:rPr>
          <w:rFonts w:cs="Arial"/>
          <w:sz w:val="24"/>
          <w:szCs w:val="24"/>
        </w:rPr>
      </w:pPr>
    </w:p>
    <w:p w14:paraId="6F3ECCA8" w14:textId="4F469F65"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17.1.11</w:t>
      </w:r>
      <w:r w:rsidRPr="00CF4B4A">
        <w:rPr>
          <w:rFonts w:cs="Arial"/>
          <w:sz w:val="24"/>
          <w:szCs w:val="24"/>
        </w:rPr>
        <w:tab/>
      </w:r>
      <w:r w:rsidR="009B3702" w:rsidRPr="00CF4B4A">
        <w:rPr>
          <w:rFonts w:cs="Arial"/>
          <w:sz w:val="24"/>
          <w:szCs w:val="24"/>
        </w:rPr>
        <w:t>that the Authority</w:t>
      </w:r>
      <w:r w:rsidR="00216FDE" w:rsidRPr="00CF4B4A">
        <w:rPr>
          <w:rFonts w:cs="Arial"/>
          <w:sz w:val="24"/>
          <w:szCs w:val="24"/>
        </w:rPr>
        <w:t>,</w:t>
      </w:r>
      <w:r w:rsidR="00BF57CD" w:rsidRPr="00CF4B4A">
        <w:rPr>
          <w:rFonts w:cs="Arial"/>
          <w:sz w:val="24"/>
          <w:szCs w:val="24"/>
        </w:rPr>
        <w:t xml:space="preserve"> </w:t>
      </w:r>
      <w:r w:rsidR="005C5E53">
        <w:rPr>
          <w:rFonts w:cs="Arial"/>
          <w:sz w:val="24"/>
          <w:szCs w:val="24"/>
        </w:rPr>
        <w:t>C</w:t>
      </w:r>
      <w:r w:rsidR="00BF57CD" w:rsidRPr="00CF4B4A">
        <w:rPr>
          <w:rFonts w:cs="Arial"/>
          <w:sz w:val="24"/>
          <w:szCs w:val="24"/>
        </w:rPr>
        <w:t>ommittee</w:t>
      </w:r>
      <w:r w:rsidR="00216FDE" w:rsidRPr="00CF4B4A">
        <w:rPr>
          <w:rFonts w:cs="Arial"/>
          <w:sz w:val="24"/>
          <w:szCs w:val="24"/>
        </w:rPr>
        <w:t xml:space="preserve"> or</w:t>
      </w:r>
      <w:r w:rsidR="00BF57CD" w:rsidRPr="00CF4B4A">
        <w:rPr>
          <w:rFonts w:cs="Arial"/>
          <w:sz w:val="24"/>
          <w:szCs w:val="24"/>
        </w:rPr>
        <w:t xml:space="preserve"> </w:t>
      </w:r>
      <w:r w:rsidR="005C5E53">
        <w:rPr>
          <w:rFonts w:cs="Arial"/>
          <w:sz w:val="24"/>
          <w:szCs w:val="24"/>
        </w:rPr>
        <w:t>S</w:t>
      </w:r>
      <w:r w:rsidR="00BF57CD" w:rsidRPr="00CF4B4A">
        <w:rPr>
          <w:rFonts w:cs="Arial"/>
          <w:sz w:val="24"/>
          <w:szCs w:val="24"/>
        </w:rPr>
        <w:t xml:space="preserve">ub-committee </w:t>
      </w:r>
      <w:r w:rsidR="0005261E" w:rsidRPr="00CF4B4A">
        <w:rPr>
          <w:rFonts w:cs="Arial"/>
          <w:sz w:val="24"/>
          <w:szCs w:val="24"/>
        </w:rPr>
        <w:t xml:space="preserve">meeting </w:t>
      </w:r>
      <w:r w:rsidR="009B3702" w:rsidRPr="00CF4B4A">
        <w:rPr>
          <w:rFonts w:cs="Arial"/>
          <w:sz w:val="24"/>
          <w:szCs w:val="24"/>
        </w:rPr>
        <w:t>do now adjourn;</w:t>
      </w:r>
    </w:p>
    <w:p w14:paraId="573E4842" w14:textId="77777777" w:rsidR="009B3702" w:rsidRPr="00CF4B4A" w:rsidRDefault="009B3702" w:rsidP="00DF35B0">
      <w:pPr>
        <w:shd w:val="clear" w:color="auto" w:fill="FFFFFF" w:themeFill="background1"/>
        <w:ind w:left="2127" w:hanging="993"/>
        <w:jc w:val="both"/>
        <w:rPr>
          <w:rFonts w:cs="Arial"/>
          <w:sz w:val="24"/>
          <w:szCs w:val="24"/>
        </w:rPr>
      </w:pPr>
    </w:p>
    <w:p w14:paraId="0B66F64E"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17.1.12</w:t>
      </w:r>
      <w:r w:rsidR="009B3702" w:rsidRPr="00CF4B4A">
        <w:rPr>
          <w:rFonts w:cs="Arial"/>
          <w:sz w:val="24"/>
          <w:szCs w:val="24"/>
        </w:rPr>
        <w:tab/>
        <w:t>to exclude the public in accordance with Standing Order 24;</w:t>
      </w:r>
    </w:p>
    <w:p w14:paraId="0803B826" w14:textId="77777777" w:rsidR="009B3702" w:rsidRPr="00CF4B4A" w:rsidRDefault="009B3702" w:rsidP="00DF35B0">
      <w:pPr>
        <w:shd w:val="clear" w:color="auto" w:fill="FFFFFF" w:themeFill="background1"/>
        <w:ind w:left="2127" w:hanging="993"/>
        <w:jc w:val="both"/>
        <w:rPr>
          <w:rFonts w:cs="Arial"/>
          <w:sz w:val="24"/>
          <w:szCs w:val="24"/>
        </w:rPr>
      </w:pPr>
    </w:p>
    <w:p w14:paraId="11BC4AEC"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17.1.13</w:t>
      </w:r>
      <w:r w:rsidR="009B3702" w:rsidRPr="00CF4B4A">
        <w:rPr>
          <w:rFonts w:cs="Arial"/>
          <w:sz w:val="24"/>
          <w:szCs w:val="24"/>
        </w:rPr>
        <w:tab/>
        <w:t xml:space="preserve">that a </w:t>
      </w:r>
      <w:r w:rsidR="00534485" w:rsidRPr="00CF4B4A">
        <w:rPr>
          <w:rFonts w:cs="Arial"/>
          <w:sz w:val="24"/>
          <w:szCs w:val="24"/>
        </w:rPr>
        <w:t>M</w:t>
      </w:r>
      <w:r w:rsidR="009B3702" w:rsidRPr="00CF4B4A">
        <w:rPr>
          <w:rFonts w:cs="Arial"/>
          <w:sz w:val="24"/>
          <w:szCs w:val="24"/>
        </w:rPr>
        <w:t>ember be not further heard (Standing Order 22.1);</w:t>
      </w:r>
    </w:p>
    <w:p w14:paraId="7F92ED4A" w14:textId="77777777" w:rsidR="009B3702" w:rsidRPr="00CF4B4A" w:rsidRDefault="009B3702" w:rsidP="00DF35B0">
      <w:pPr>
        <w:shd w:val="clear" w:color="auto" w:fill="FFFFFF" w:themeFill="background1"/>
        <w:ind w:left="2127" w:hanging="993"/>
        <w:jc w:val="both"/>
        <w:rPr>
          <w:rFonts w:cs="Arial"/>
          <w:sz w:val="24"/>
          <w:szCs w:val="24"/>
        </w:rPr>
      </w:pPr>
    </w:p>
    <w:p w14:paraId="42A61A82"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17.1.14</w:t>
      </w:r>
      <w:r w:rsidR="009B3702" w:rsidRPr="00CF4B4A">
        <w:rPr>
          <w:rFonts w:cs="Arial"/>
          <w:sz w:val="24"/>
          <w:szCs w:val="24"/>
        </w:rPr>
        <w:tab/>
        <w:t xml:space="preserve">that a </w:t>
      </w:r>
      <w:r w:rsidR="00534485" w:rsidRPr="00CF4B4A">
        <w:rPr>
          <w:rFonts w:cs="Arial"/>
          <w:sz w:val="24"/>
          <w:szCs w:val="24"/>
        </w:rPr>
        <w:t>M</w:t>
      </w:r>
      <w:r w:rsidR="009B3702" w:rsidRPr="00CF4B4A">
        <w:rPr>
          <w:rFonts w:cs="Arial"/>
          <w:sz w:val="24"/>
          <w:szCs w:val="24"/>
        </w:rPr>
        <w:t>ember leave the meeting (Standing Order 22.2);</w:t>
      </w:r>
    </w:p>
    <w:p w14:paraId="7953B2FB" w14:textId="77777777" w:rsidR="009B3702" w:rsidRPr="00CF4B4A" w:rsidRDefault="009B3702" w:rsidP="00DF35B0">
      <w:pPr>
        <w:shd w:val="clear" w:color="auto" w:fill="FFFFFF" w:themeFill="background1"/>
        <w:ind w:left="2127" w:hanging="993"/>
        <w:jc w:val="both"/>
        <w:rPr>
          <w:rFonts w:cs="Arial"/>
          <w:sz w:val="24"/>
          <w:szCs w:val="24"/>
        </w:rPr>
      </w:pPr>
    </w:p>
    <w:p w14:paraId="1B064B82"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17.1.15</w:t>
      </w:r>
      <w:r w:rsidRPr="00CF4B4A">
        <w:rPr>
          <w:rFonts w:cs="Arial"/>
          <w:sz w:val="24"/>
          <w:szCs w:val="24"/>
        </w:rPr>
        <w:tab/>
      </w:r>
      <w:r w:rsidR="009B3702" w:rsidRPr="00CF4B4A">
        <w:rPr>
          <w:rFonts w:cs="Arial"/>
          <w:sz w:val="24"/>
          <w:szCs w:val="24"/>
        </w:rPr>
        <w:t>to give the consent of the Authority where the consent of the Authority is required by these Standing Orders;</w:t>
      </w:r>
    </w:p>
    <w:p w14:paraId="5B8B8BAC" w14:textId="77777777" w:rsidR="009B3702" w:rsidRPr="00CF4B4A" w:rsidRDefault="009B3702" w:rsidP="00DF35B0">
      <w:pPr>
        <w:shd w:val="clear" w:color="auto" w:fill="FFFFFF" w:themeFill="background1"/>
        <w:ind w:left="2127" w:hanging="993"/>
        <w:jc w:val="both"/>
        <w:rPr>
          <w:rFonts w:cs="Arial"/>
          <w:sz w:val="24"/>
          <w:szCs w:val="24"/>
        </w:rPr>
      </w:pPr>
    </w:p>
    <w:p w14:paraId="137A3056"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17.1.16</w:t>
      </w:r>
      <w:r w:rsidRPr="00CF4B4A">
        <w:rPr>
          <w:rFonts w:cs="Arial"/>
          <w:sz w:val="24"/>
          <w:szCs w:val="24"/>
        </w:rPr>
        <w:tab/>
      </w:r>
      <w:r w:rsidR="009B3702" w:rsidRPr="00CF4B4A">
        <w:rPr>
          <w:rFonts w:cs="Arial"/>
          <w:sz w:val="24"/>
          <w:szCs w:val="24"/>
        </w:rPr>
        <w:t xml:space="preserve">appointment of a </w:t>
      </w:r>
      <w:r w:rsidR="00054EED" w:rsidRPr="00CF4B4A">
        <w:rPr>
          <w:rFonts w:cs="Arial"/>
          <w:sz w:val="24"/>
          <w:szCs w:val="24"/>
        </w:rPr>
        <w:t>Co</w:t>
      </w:r>
      <w:r w:rsidR="009B3702" w:rsidRPr="00CF4B4A">
        <w:rPr>
          <w:rFonts w:cs="Arial"/>
          <w:sz w:val="24"/>
          <w:szCs w:val="24"/>
        </w:rPr>
        <w:t>mmittee</w:t>
      </w:r>
      <w:r w:rsidR="0047035C" w:rsidRPr="00CF4B4A">
        <w:rPr>
          <w:rFonts w:cs="Arial"/>
          <w:sz w:val="24"/>
          <w:szCs w:val="24"/>
        </w:rPr>
        <w:t xml:space="preserve">, </w:t>
      </w:r>
      <w:r w:rsidR="00054EED" w:rsidRPr="00CF4B4A">
        <w:rPr>
          <w:rFonts w:cs="Arial"/>
          <w:sz w:val="24"/>
          <w:szCs w:val="24"/>
        </w:rPr>
        <w:t>S</w:t>
      </w:r>
      <w:r w:rsidR="0047035C" w:rsidRPr="00CF4B4A">
        <w:rPr>
          <w:rFonts w:cs="Arial"/>
          <w:sz w:val="24"/>
          <w:szCs w:val="24"/>
        </w:rPr>
        <w:t xml:space="preserve">ub-committee, </w:t>
      </w:r>
      <w:r w:rsidR="00054EED" w:rsidRPr="00CF4B4A">
        <w:rPr>
          <w:rFonts w:cs="Arial"/>
          <w:sz w:val="24"/>
          <w:szCs w:val="24"/>
        </w:rPr>
        <w:t>P</w:t>
      </w:r>
      <w:r w:rsidR="0047035C" w:rsidRPr="00CF4B4A">
        <w:rPr>
          <w:rFonts w:cs="Arial"/>
          <w:sz w:val="24"/>
          <w:szCs w:val="24"/>
        </w:rPr>
        <w:t>anel or other group,</w:t>
      </w:r>
      <w:r w:rsidR="009B3702" w:rsidRPr="00CF4B4A">
        <w:rPr>
          <w:rFonts w:cs="Arial"/>
          <w:sz w:val="24"/>
          <w:szCs w:val="24"/>
        </w:rPr>
        <w:t xml:space="preserve"> or member thereof</w:t>
      </w:r>
      <w:r w:rsidR="0047035C" w:rsidRPr="00CF4B4A">
        <w:rPr>
          <w:rFonts w:cs="Arial"/>
          <w:sz w:val="24"/>
          <w:szCs w:val="24"/>
        </w:rPr>
        <w:t>,</w:t>
      </w:r>
      <w:r w:rsidR="009B3702" w:rsidRPr="00CF4B4A">
        <w:rPr>
          <w:rFonts w:cs="Arial"/>
          <w:sz w:val="24"/>
          <w:szCs w:val="24"/>
        </w:rPr>
        <w:t xml:space="preserve"> occasioned by an item mentioned in the summons to the meeting.</w:t>
      </w:r>
    </w:p>
    <w:p w14:paraId="519D0777" w14:textId="77777777" w:rsidR="00A763A8" w:rsidRPr="00CF4B4A" w:rsidRDefault="00A763A8" w:rsidP="00DF35B0">
      <w:pPr>
        <w:shd w:val="clear" w:color="auto" w:fill="FFFFFF" w:themeFill="background1"/>
        <w:ind w:left="2127" w:hanging="993"/>
        <w:jc w:val="both"/>
        <w:rPr>
          <w:rFonts w:cs="Arial"/>
          <w:sz w:val="24"/>
          <w:szCs w:val="24"/>
        </w:rPr>
      </w:pPr>
    </w:p>
    <w:p w14:paraId="59B8EA69" w14:textId="77777777" w:rsidR="00C56C1B" w:rsidRPr="00CF4B4A" w:rsidRDefault="00C56C1B" w:rsidP="00DF35B0">
      <w:pPr>
        <w:shd w:val="clear" w:color="auto" w:fill="FFFFFF" w:themeFill="background1"/>
        <w:tabs>
          <w:tab w:val="left" w:pos="993"/>
          <w:tab w:val="left" w:pos="1418"/>
        </w:tabs>
        <w:ind w:left="1134" w:hanging="1134"/>
        <w:jc w:val="both"/>
        <w:rPr>
          <w:rFonts w:cs="Arial"/>
          <w:b/>
          <w:sz w:val="24"/>
          <w:szCs w:val="24"/>
        </w:rPr>
      </w:pPr>
    </w:p>
    <w:p w14:paraId="2605B1C3" w14:textId="77777777" w:rsidR="009B3702" w:rsidRPr="00CF4B4A" w:rsidRDefault="009B3702" w:rsidP="001A50FD">
      <w:pPr>
        <w:keepNext/>
        <w:shd w:val="clear" w:color="auto" w:fill="FFFFFF" w:themeFill="background1"/>
        <w:ind w:left="1134" w:hanging="1134"/>
        <w:jc w:val="both"/>
        <w:rPr>
          <w:rFonts w:cs="Arial"/>
          <w:b/>
          <w:sz w:val="24"/>
          <w:szCs w:val="24"/>
        </w:rPr>
      </w:pPr>
      <w:r w:rsidRPr="00CF4B4A">
        <w:rPr>
          <w:rFonts w:cs="Arial"/>
          <w:b/>
          <w:sz w:val="24"/>
          <w:szCs w:val="24"/>
        </w:rPr>
        <w:t>18.</w:t>
      </w:r>
      <w:r w:rsidRPr="00CF4B4A">
        <w:rPr>
          <w:rFonts w:cs="Arial"/>
          <w:b/>
          <w:sz w:val="24"/>
          <w:szCs w:val="24"/>
        </w:rPr>
        <w:tab/>
        <w:t>RULES OF DEBATE</w:t>
      </w:r>
    </w:p>
    <w:p w14:paraId="438143BB" w14:textId="77777777" w:rsidR="00D7076E" w:rsidRPr="00CF4B4A" w:rsidRDefault="00D7076E" w:rsidP="001A50FD">
      <w:pPr>
        <w:keepNext/>
        <w:shd w:val="clear" w:color="auto" w:fill="FFFFFF" w:themeFill="background1"/>
        <w:ind w:left="1134" w:hanging="1134"/>
        <w:jc w:val="both"/>
        <w:rPr>
          <w:rFonts w:cs="Arial"/>
          <w:b/>
          <w:sz w:val="24"/>
          <w:szCs w:val="24"/>
        </w:rPr>
      </w:pPr>
    </w:p>
    <w:p w14:paraId="5110381F" w14:textId="77777777" w:rsidR="00D7076E" w:rsidRPr="00CF4B4A" w:rsidRDefault="00D7076E" w:rsidP="001A50FD">
      <w:pPr>
        <w:keepNext/>
        <w:shd w:val="clear" w:color="auto" w:fill="FFFFFF" w:themeFill="background1"/>
        <w:ind w:left="1134" w:hanging="54"/>
        <w:jc w:val="both"/>
        <w:rPr>
          <w:rFonts w:cs="Arial"/>
          <w:b/>
          <w:sz w:val="24"/>
          <w:szCs w:val="24"/>
        </w:rPr>
      </w:pPr>
      <w:r w:rsidRPr="00CF4B4A">
        <w:rPr>
          <w:rFonts w:cs="Arial"/>
          <w:b/>
          <w:bCs/>
          <w:sz w:val="24"/>
          <w:szCs w:val="24"/>
        </w:rPr>
        <w:t>This Standing Order 18 applies to all meetings of the full Authority</w:t>
      </w:r>
      <w:r w:rsidR="0005261E" w:rsidRPr="00CF4B4A">
        <w:rPr>
          <w:rFonts w:cs="Arial"/>
          <w:b/>
          <w:bCs/>
          <w:sz w:val="24"/>
          <w:szCs w:val="24"/>
        </w:rPr>
        <w:t xml:space="preserve"> and</w:t>
      </w:r>
      <w:r w:rsidRPr="00CF4B4A">
        <w:rPr>
          <w:rFonts w:cs="Arial"/>
          <w:b/>
          <w:bCs/>
          <w:sz w:val="24"/>
          <w:szCs w:val="24"/>
        </w:rPr>
        <w:t xml:space="preserve"> its </w:t>
      </w:r>
      <w:r w:rsidR="00054EED" w:rsidRPr="00CF4B4A">
        <w:rPr>
          <w:rFonts w:cs="Arial"/>
          <w:b/>
          <w:bCs/>
          <w:sz w:val="24"/>
          <w:szCs w:val="24"/>
        </w:rPr>
        <w:t>C</w:t>
      </w:r>
      <w:r w:rsidRPr="00CF4B4A">
        <w:rPr>
          <w:rFonts w:cs="Arial"/>
          <w:b/>
          <w:bCs/>
          <w:sz w:val="24"/>
          <w:szCs w:val="24"/>
        </w:rPr>
        <w:t>ommittees</w:t>
      </w:r>
      <w:r w:rsidR="00054EED" w:rsidRPr="00CF4B4A">
        <w:rPr>
          <w:rFonts w:cs="Arial"/>
          <w:b/>
          <w:bCs/>
          <w:sz w:val="24"/>
          <w:szCs w:val="24"/>
        </w:rPr>
        <w:t>, S</w:t>
      </w:r>
      <w:r w:rsidR="002F4790" w:rsidRPr="00CF4B4A">
        <w:rPr>
          <w:rFonts w:cs="Arial"/>
          <w:b/>
          <w:bCs/>
          <w:sz w:val="24"/>
          <w:szCs w:val="24"/>
        </w:rPr>
        <w:t>ub-committees</w:t>
      </w:r>
      <w:r w:rsidR="00054EED" w:rsidRPr="00CF4B4A">
        <w:rPr>
          <w:rFonts w:cs="Arial"/>
          <w:b/>
          <w:bCs/>
          <w:sz w:val="24"/>
          <w:szCs w:val="24"/>
        </w:rPr>
        <w:t xml:space="preserve"> and Panels</w:t>
      </w:r>
    </w:p>
    <w:p w14:paraId="7645D945" w14:textId="77777777" w:rsidR="00F770BD" w:rsidRPr="00CF4B4A" w:rsidRDefault="00F770BD" w:rsidP="00DF35B0">
      <w:pPr>
        <w:shd w:val="clear" w:color="auto" w:fill="FFFFFF" w:themeFill="background1"/>
        <w:ind w:left="1134" w:hanging="1134"/>
        <w:jc w:val="both"/>
        <w:rPr>
          <w:rFonts w:cs="Arial"/>
          <w:b/>
          <w:sz w:val="24"/>
          <w:szCs w:val="24"/>
        </w:rPr>
      </w:pPr>
    </w:p>
    <w:p w14:paraId="70AD2E5D" w14:textId="43962029" w:rsidR="00F770BD" w:rsidRPr="00CF4B4A" w:rsidRDefault="00F42F4E" w:rsidP="00DF35B0">
      <w:pPr>
        <w:shd w:val="clear" w:color="auto" w:fill="FFFFFF" w:themeFill="background1"/>
        <w:ind w:left="1080"/>
        <w:jc w:val="both"/>
        <w:rPr>
          <w:rFonts w:cs="Arial"/>
          <w:sz w:val="24"/>
          <w:szCs w:val="24"/>
        </w:rPr>
      </w:pPr>
      <w:r w:rsidRPr="00CF4B4A">
        <w:rPr>
          <w:rFonts w:cs="Arial"/>
          <w:sz w:val="24"/>
          <w:szCs w:val="24"/>
        </w:rPr>
        <w:t>In dealing with the majority of the Authority’s business</w:t>
      </w:r>
      <w:r w:rsidR="00FC6E9D" w:rsidRPr="00CF4B4A">
        <w:rPr>
          <w:rFonts w:cs="Arial"/>
          <w:sz w:val="24"/>
          <w:szCs w:val="24"/>
        </w:rPr>
        <w:t xml:space="preserve"> the respective </w:t>
      </w:r>
      <w:r w:rsidR="003B65D1">
        <w:rPr>
          <w:rFonts w:cs="Arial"/>
          <w:sz w:val="24"/>
          <w:szCs w:val="24"/>
        </w:rPr>
        <w:t>Chair</w:t>
      </w:r>
      <w:r w:rsidR="00FC6E9D" w:rsidRPr="00CF4B4A">
        <w:rPr>
          <w:rFonts w:cs="Arial"/>
          <w:sz w:val="24"/>
          <w:szCs w:val="24"/>
        </w:rPr>
        <w:t xml:space="preserve"> of</w:t>
      </w:r>
      <w:r w:rsidR="00FF5E8E" w:rsidRPr="00CF4B4A">
        <w:rPr>
          <w:rFonts w:cs="Arial"/>
          <w:sz w:val="24"/>
          <w:szCs w:val="24"/>
        </w:rPr>
        <w:t xml:space="preserve"> the </w:t>
      </w:r>
      <w:r w:rsidR="00313869">
        <w:rPr>
          <w:rFonts w:cs="Arial"/>
          <w:sz w:val="24"/>
          <w:szCs w:val="24"/>
        </w:rPr>
        <w:t>meeting</w:t>
      </w:r>
      <w:r w:rsidR="00FF5E8E" w:rsidRPr="00CF4B4A">
        <w:rPr>
          <w:rFonts w:cs="Arial"/>
          <w:sz w:val="24"/>
          <w:szCs w:val="24"/>
        </w:rPr>
        <w:t xml:space="preserve"> </w:t>
      </w:r>
      <w:r w:rsidR="00313869">
        <w:rPr>
          <w:rFonts w:cs="Arial"/>
          <w:sz w:val="24"/>
          <w:szCs w:val="24"/>
        </w:rPr>
        <w:t xml:space="preserve">of the </w:t>
      </w:r>
      <w:r w:rsidR="00313869" w:rsidRPr="00CF4B4A">
        <w:rPr>
          <w:rFonts w:cs="Arial"/>
          <w:sz w:val="24"/>
          <w:szCs w:val="24"/>
        </w:rPr>
        <w:t>Authority</w:t>
      </w:r>
      <w:r w:rsidR="00313869">
        <w:rPr>
          <w:rFonts w:cs="Arial"/>
          <w:sz w:val="24"/>
          <w:szCs w:val="24"/>
        </w:rPr>
        <w:t xml:space="preserve"> or one of </w:t>
      </w:r>
      <w:r w:rsidR="00FF5E8E" w:rsidRPr="00CF4B4A">
        <w:rPr>
          <w:rFonts w:cs="Arial"/>
          <w:sz w:val="24"/>
          <w:szCs w:val="24"/>
        </w:rPr>
        <w:t xml:space="preserve">its </w:t>
      </w:r>
      <w:r w:rsidR="005C5E53">
        <w:rPr>
          <w:rFonts w:cs="Arial"/>
          <w:sz w:val="24"/>
          <w:szCs w:val="24"/>
        </w:rPr>
        <w:t>C</w:t>
      </w:r>
      <w:r w:rsidR="00FF5E8E" w:rsidRPr="00CF4B4A">
        <w:rPr>
          <w:rFonts w:cs="Arial"/>
          <w:sz w:val="24"/>
          <w:szCs w:val="24"/>
        </w:rPr>
        <w:t>ommittee</w:t>
      </w:r>
      <w:r w:rsidR="002F4790" w:rsidRPr="00CF4B4A">
        <w:rPr>
          <w:rFonts w:cs="Arial"/>
          <w:sz w:val="24"/>
          <w:szCs w:val="24"/>
        </w:rPr>
        <w:t>s</w:t>
      </w:r>
      <w:r w:rsidR="005C5E53">
        <w:rPr>
          <w:rFonts w:cs="Arial"/>
          <w:sz w:val="24"/>
          <w:szCs w:val="24"/>
        </w:rPr>
        <w:t>,</w:t>
      </w:r>
      <w:r w:rsidR="002F4790" w:rsidRPr="00CF4B4A">
        <w:rPr>
          <w:rFonts w:cs="Arial"/>
          <w:sz w:val="24"/>
          <w:szCs w:val="24"/>
        </w:rPr>
        <w:t xml:space="preserve"> </w:t>
      </w:r>
      <w:r w:rsidR="005C5E53">
        <w:rPr>
          <w:rFonts w:cs="Arial"/>
          <w:sz w:val="24"/>
          <w:szCs w:val="24"/>
        </w:rPr>
        <w:t>S</w:t>
      </w:r>
      <w:r w:rsidR="002F4790" w:rsidRPr="00CF4B4A">
        <w:rPr>
          <w:rFonts w:cs="Arial"/>
          <w:sz w:val="24"/>
          <w:szCs w:val="24"/>
        </w:rPr>
        <w:t>ub-committees</w:t>
      </w:r>
      <w:r w:rsidR="005C5E53">
        <w:rPr>
          <w:rFonts w:cs="Arial"/>
          <w:sz w:val="24"/>
          <w:szCs w:val="24"/>
        </w:rPr>
        <w:t xml:space="preserve"> or Panels</w:t>
      </w:r>
      <w:r w:rsidR="00FC6E9D" w:rsidRPr="00CF4B4A">
        <w:rPr>
          <w:rFonts w:cs="Arial"/>
          <w:sz w:val="24"/>
          <w:szCs w:val="24"/>
        </w:rPr>
        <w:t xml:space="preserve"> shall adopt the more informal style of debate as referred to at </w:t>
      </w:r>
      <w:r w:rsidR="00224D11" w:rsidRPr="00CF4B4A">
        <w:rPr>
          <w:rFonts w:cs="Arial"/>
          <w:sz w:val="24"/>
          <w:szCs w:val="24"/>
        </w:rPr>
        <w:t xml:space="preserve">paragraph </w:t>
      </w:r>
      <w:r w:rsidR="00FC6E9D" w:rsidRPr="00CF4B4A">
        <w:rPr>
          <w:rFonts w:cs="Arial"/>
          <w:sz w:val="24"/>
          <w:szCs w:val="24"/>
        </w:rPr>
        <w:t>18.2</w:t>
      </w:r>
      <w:r w:rsidR="00561455">
        <w:rPr>
          <w:rFonts w:cs="Arial"/>
          <w:sz w:val="24"/>
          <w:szCs w:val="24"/>
        </w:rPr>
        <w:t>1</w:t>
      </w:r>
      <w:r w:rsidR="00FC6E9D" w:rsidRPr="00CF4B4A">
        <w:rPr>
          <w:rFonts w:cs="Arial"/>
          <w:sz w:val="24"/>
          <w:szCs w:val="24"/>
        </w:rPr>
        <w:t xml:space="preserve"> below</w:t>
      </w:r>
      <w:r w:rsidR="00913F65" w:rsidRPr="00CF4B4A">
        <w:rPr>
          <w:rFonts w:cs="Arial"/>
          <w:sz w:val="24"/>
          <w:szCs w:val="24"/>
        </w:rPr>
        <w:t>, unless</w:t>
      </w:r>
      <w:r w:rsidR="003B05FF" w:rsidRPr="00CF4B4A">
        <w:rPr>
          <w:rFonts w:cs="Arial"/>
          <w:sz w:val="24"/>
          <w:szCs w:val="24"/>
        </w:rPr>
        <w:t>,</w:t>
      </w:r>
      <w:r w:rsidR="00FC6E9D" w:rsidRPr="00CF4B4A">
        <w:rPr>
          <w:rFonts w:cs="Arial"/>
          <w:sz w:val="24"/>
          <w:szCs w:val="24"/>
        </w:rPr>
        <w:t xml:space="preserve"> in his or her absolute discretion</w:t>
      </w:r>
      <w:r w:rsidR="0005261E" w:rsidRPr="00CF4B4A">
        <w:rPr>
          <w:rFonts w:cs="Arial"/>
          <w:sz w:val="24"/>
          <w:szCs w:val="24"/>
        </w:rPr>
        <w:t>,</w:t>
      </w:r>
      <w:r w:rsidR="00FC6E9D" w:rsidRPr="00CF4B4A">
        <w:rPr>
          <w:rFonts w:cs="Arial"/>
          <w:sz w:val="24"/>
          <w:szCs w:val="24"/>
        </w:rPr>
        <w:t xml:space="preserve"> the </w:t>
      </w:r>
      <w:r w:rsidR="003B65D1">
        <w:rPr>
          <w:rFonts w:cs="Arial"/>
          <w:sz w:val="24"/>
          <w:szCs w:val="24"/>
        </w:rPr>
        <w:t>Chair</w:t>
      </w:r>
      <w:r w:rsidR="00FC6E9D" w:rsidRPr="00CF4B4A">
        <w:rPr>
          <w:rFonts w:cs="Arial"/>
          <w:sz w:val="24"/>
          <w:szCs w:val="24"/>
        </w:rPr>
        <w:t xml:space="preserve"> adopt</w:t>
      </w:r>
      <w:r w:rsidR="00913F65" w:rsidRPr="00CF4B4A">
        <w:rPr>
          <w:rFonts w:cs="Arial"/>
          <w:sz w:val="24"/>
          <w:szCs w:val="24"/>
        </w:rPr>
        <w:t>s</w:t>
      </w:r>
      <w:r w:rsidR="00FC6E9D" w:rsidRPr="00CF4B4A">
        <w:rPr>
          <w:rFonts w:cs="Arial"/>
          <w:sz w:val="24"/>
          <w:szCs w:val="24"/>
        </w:rPr>
        <w:t xml:space="preserve"> the formal rules of debate detailed </w:t>
      </w:r>
      <w:r w:rsidR="005C5E53">
        <w:rPr>
          <w:rFonts w:cs="Arial"/>
          <w:sz w:val="24"/>
          <w:szCs w:val="24"/>
        </w:rPr>
        <w:t>in</w:t>
      </w:r>
      <w:r w:rsidR="005C5E53" w:rsidRPr="00CF4B4A">
        <w:rPr>
          <w:rFonts w:cs="Arial"/>
          <w:sz w:val="24"/>
          <w:szCs w:val="24"/>
        </w:rPr>
        <w:t xml:space="preserve"> </w:t>
      </w:r>
      <w:r w:rsidR="00561455">
        <w:rPr>
          <w:rFonts w:cs="Arial"/>
          <w:sz w:val="24"/>
          <w:szCs w:val="24"/>
        </w:rPr>
        <w:t xml:space="preserve">the remainder of </w:t>
      </w:r>
      <w:r w:rsidR="00224D11" w:rsidRPr="00CF4B4A">
        <w:rPr>
          <w:rFonts w:cs="Arial"/>
          <w:sz w:val="24"/>
          <w:szCs w:val="24"/>
        </w:rPr>
        <w:t>Standing Order</w:t>
      </w:r>
      <w:r w:rsidR="00FC6E9D" w:rsidRPr="00CF4B4A">
        <w:rPr>
          <w:rFonts w:cs="Arial"/>
          <w:sz w:val="24"/>
          <w:szCs w:val="24"/>
        </w:rPr>
        <w:t xml:space="preserve"> 18.</w:t>
      </w:r>
    </w:p>
    <w:p w14:paraId="3ED8A131" w14:textId="77777777" w:rsidR="009B3702" w:rsidRPr="00CF4B4A" w:rsidRDefault="009B3702" w:rsidP="00DF35B0">
      <w:pPr>
        <w:shd w:val="clear" w:color="auto" w:fill="FFFFFF" w:themeFill="background1"/>
        <w:ind w:left="1134" w:hanging="1134"/>
        <w:jc w:val="both"/>
        <w:rPr>
          <w:rFonts w:cs="Arial"/>
          <w:sz w:val="24"/>
          <w:szCs w:val="24"/>
        </w:rPr>
      </w:pPr>
    </w:p>
    <w:p w14:paraId="17ACB4F0"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Discussion of a motion or amendment</w:t>
      </w:r>
    </w:p>
    <w:p w14:paraId="57A61063" w14:textId="77777777" w:rsidR="009B3702" w:rsidRPr="00CF4B4A" w:rsidRDefault="009B3702" w:rsidP="00DF35B0">
      <w:pPr>
        <w:shd w:val="clear" w:color="auto" w:fill="FFFFFF" w:themeFill="background1"/>
        <w:ind w:left="1134" w:hanging="1134"/>
        <w:jc w:val="both"/>
        <w:rPr>
          <w:rFonts w:cs="Arial"/>
          <w:sz w:val="24"/>
          <w:szCs w:val="24"/>
        </w:rPr>
      </w:pPr>
    </w:p>
    <w:p w14:paraId="20DE2AF5" w14:textId="22807313" w:rsidR="005C5E53" w:rsidRPr="00447CF6" w:rsidRDefault="009B3702" w:rsidP="00DF35B0">
      <w:pPr>
        <w:shd w:val="clear" w:color="auto" w:fill="FFFFFF" w:themeFill="background1"/>
        <w:ind w:left="1134" w:hanging="1134"/>
        <w:jc w:val="both"/>
        <w:rPr>
          <w:rFonts w:cs="Arial"/>
          <w:sz w:val="24"/>
          <w:szCs w:val="24"/>
          <w:shd w:val="clear" w:color="auto" w:fill="D9E2F3"/>
        </w:rPr>
      </w:pPr>
      <w:r w:rsidRPr="00CF4B4A">
        <w:rPr>
          <w:rFonts w:cs="Arial"/>
          <w:sz w:val="24"/>
          <w:szCs w:val="24"/>
        </w:rPr>
        <w:t>18.1</w:t>
      </w:r>
      <w:r w:rsidRPr="00CF4B4A">
        <w:rPr>
          <w:rFonts w:cs="Arial"/>
          <w:sz w:val="24"/>
          <w:szCs w:val="24"/>
        </w:rPr>
        <w:tab/>
        <w:t>A motion or amendment</w:t>
      </w:r>
      <w:r w:rsidR="00F770BD" w:rsidRPr="00CF4B4A">
        <w:rPr>
          <w:rFonts w:cs="Arial"/>
          <w:sz w:val="24"/>
          <w:szCs w:val="24"/>
        </w:rPr>
        <w:t xml:space="preserve"> to a motion</w:t>
      </w:r>
      <w:r w:rsidRPr="00CF4B4A">
        <w:rPr>
          <w:rFonts w:cs="Arial"/>
          <w:sz w:val="24"/>
          <w:szCs w:val="24"/>
        </w:rPr>
        <w:t xml:space="preserve"> shall not be discussed unless it has been proposed and seconded and, unless </w:t>
      </w:r>
      <w:r w:rsidR="00D01B44" w:rsidRPr="00CF4B4A">
        <w:rPr>
          <w:rFonts w:cs="Arial"/>
          <w:sz w:val="24"/>
          <w:szCs w:val="24"/>
        </w:rPr>
        <w:t xml:space="preserve">any necessary </w:t>
      </w:r>
      <w:r w:rsidRPr="00CF4B4A">
        <w:rPr>
          <w:rFonts w:cs="Arial"/>
          <w:sz w:val="24"/>
          <w:szCs w:val="24"/>
        </w:rPr>
        <w:t xml:space="preserve">notice has already been given in accordance with Standing Order 16, the </w:t>
      </w:r>
      <w:r w:rsidR="003B65D1">
        <w:rPr>
          <w:rFonts w:cs="Arial"/>
          <w:sz w:val="24"/>
          <w:szCs w:val="24"/>
        </w:rPr>
        <w:t>Chair</w:t>
      </w:r>
      <w:r w:rsidRPr="00CF4B4A">
        <w:rPr>
          <w:rFonts w:cs="Arial"/>
          <w:sz w:val="24"/>
          <w:szCs w:val="24"/>
        </w:rPr>
        <w:t xml:space="preserve"> may require it to be put into writing and handed to </w:t>
      </w:r>
      <w:r w:rsidR="004E653D">
        <w:rPr>
          <w:rFonts w:cs="Arial"/>
          <w:sz w:val="24"/>
          <w:szCs w:val="24"/>
        </w:rPr>
        <w:t>him or her</w:t>
      </w:r>
      <w:r w:rsidRPr="00CF4B4A">
        <w:rPr>
          <w:rFonts w:cs="Arial"/>
          <w:sz w:val="24"/>
          <w:szCs w:val="24"/>
        </w:rPr>
        <w:t xml:space="preserve"> before it is further discussed or put to the meeting.</w:t>
      </w:r>
      <w:r w:rsidR="00D01B44" w:rsidRPr="00CF4B4A">
        <w:rPr>
          <w:rFonts w:cs="Arial"/>
          <w:sz w:val="24"/>
          <w:szCs w:val="24"/>
        </w:rPr>
        <w:t xml:space="preserve"> </w:t>
      </w:r>
      <w:r w:rsidR="005C5E53" w:rsidRPr="00DF35B0">
        <w:rPr>
          <w:rFonts w:cs="Arial"/>
          <w:sz w:val="24"/>
          <w:szCs w:val="24"/>
          <w:shd w:val="clear" w:color="auto" w:fill="FFFFFF" w:themeFill="background1"/>
        </w:rPr>
        <w:t>For the avoidance of doubt, an Officer’s recommendation set out in any report to the meeting whether written or oral or in the summons for the meeting should be proposed and seconded by Members before being voted upon.</w:t>
      </w:r>
    </w:p>
    <w:p w14:paraId="6B3315D5" w14:textId="77777777" w:rsidR="009B3702" w:rsidRPr="00CF4B4A" w:rsidRDefault="009B3702" w:rsidP="00DF35B0">
      <w:pPr>
        <w:shd w:val="clear" w:color="auto" w:fill="FFFFFF" w:themeFill="background1"/>
        <w:ind w:left="1134" w:hanging="1134"/>
        <w:jc w:val="both"/>
        <w:rPr>
          <w:rFonts w:cs="Arial"/>
          <w:sz w:val="24"/>
          <w:szCs w:val="24"/>
        </w:rPr>
      </w:pPr>
    </w:p>
    <w:p w14:paraId="21D98996"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Seconder's speech</w:t>
      </w:r>
    </w:p>
    <w:p w14:paraId="3180070D" w14:textId="77777777" w:rsidR="009B3702" w:rsidRPr="00CF4B4A" w:rsidRDefault="009B3702" w:rsidP="00DF35B0">
      <w:pPr>
        <w:shd w:val="clear" w:color="auto" w:fill="FFFFFF" w:themeFill="background1"/>
        <w:ind w:left="1134" w:hanging="1134"/>
        <w:jc w:val="both"/>
        <w:rPr>
          <w:rFonts w:cs="Arial"/>
          <w:sz w:val="24"/>
          <w:szCs w:val="24"/>
        </w:rPr>
      </w:pPr>
    </w:p>
    <w:p w14:paraId="179B431C"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18.2</w:t>
      </w:r>
      <w:r w:rsidRPr="00CF4B4A">
        <w:rPr>
          <w:rFonts w:cs="Arial"/>
          <w:sz w:val="24"/>
          <w:szCs w:val="24"/>
        </w:rPr>
        <w:tab/>
        <w:t xml:space="preserve">A </w:t>
      </w:r>
      <w:r w:rsidR="00534485" w:rsidRPr="00CF4B4A">
        <w:rPr>
          <w:rFonts w:cs="Arial"/>
          <w:sz w:val="24"/>
          <w:szCs w:val="24"/>
        </w:rPr>
        <w:t>M</w:t>
      </w:r>
      <w:r w:rsidRPr="00CF4B4A">
        <w:rPr>
          <w:rFonts w:cs="Arial"/>
          <w:sz w:val="24"/>
          <w:szCs w:val="24"/>
        </w:rPr>
        <w:t xml:space="preserve">ember when seconding a motion or amendment </w:t>
      </w:r>
      <w:r w:rsidR="00F770BD" w:rsidRPr="00CF4B4A">
        <w:rPr>
          <w:rFonts w:cs="Arial"/>
          <w:sz w:val="24"/>
          <w:szCs w:val="24"/>
        </w:rPr>
        <w:t xml:space="preserve">to a motion </w:t>
      </w:r>
      <w:r w:rsidRPr="00CF4B4A">
        <w:rPr>
          <w:rFonts w:cs="Arial"/>
          <w:sz w:val="24"/>
          <w:szCs w:val="24"/>
        </w:rPr>
        <w:t>may declare his/her intention to reserve speaking until later in the debate.</w:t>
      </w:r>
    </w:p>
    <w:p w14:paraId="3A6A444A" w14:textId="77777777" w:rsidR="009B3702" w:rsidRPr="00CF4B4A" w:rsidRDefault="009B3702" w:rsidP="00DF35B0">
      <w:pPr>
        <w:shd w:val="clear" w:color="auto" w:fill="FFFFFF" w:themeFill="background1"/>
        <w:ind w:left="1134" w:hanging="1134"/>
        <w:jc w:val="both"/>
        <w:rPr>
          <w:rFonts w:cs="Arial"/>
          <w:sz w:val="24"/>
          <w:szCs w:val="24"/>
        </w:rPr>
      </w:pPr>
    </w:p>
    <w:p w14:paraId="19CAB0CA"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Speaking in debate</w:t>
      </w:r>
    </w:p>
    <w:p w14:paraId="0FECEA10" w14:textId="77777777" w:rsidR="009B3702" w:rsidRPr="00CF4B4A" w:rsidRDefault="009B3702" w:rsidP="00DF35B0">
      <w:pPr>
        <w:shd w:val="clear" w:color="auto" w:fill="FFFFFF" w:themeFill="background1"/>
        <w:ind w:left="1134" w:hanging="1134"/>
        <w:jc w:val="both"/>
        <w:rPr>
          <w:rFonts w:cs="Arial"/>
          <w:sz w:val="24"/>
          <w:szCs w:val="24"/>
        </w:rPr>
      </w:pPr>
    </w:p>
    <w:p w14:paraId="0EDC0F87" w14:textId="703418B0"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18.3</w:t>
      </w:r>
      <w:r w:rsidRPr="00CF4B4A">
        <w:rPr>
          <w:rFonts w:cs="Arial"/>
          <w:sz w:val="24"/>
          <w:szCs w:val="24"/>
        </w:rPr>
        <w:tab/>
        <w:t xml:space="preserve">A </w:t>
      </w:r>
      <w:r w:rsidR="00534485" w:rsidRPr="00CF4B4A">
        <w:rPr>
          <w:rFonts w:cs="Arial"/>
          <w:sz w:val="24"/>
          <w:szCs w:val="24"/>
        </w:rPr>
        <w:t>M</w:t>
      </w:r>
      <w:r w:rsidRPr="00CF4B4A">
        <w:rPr>
          <w:rFonts w:cs="Arial"/>
          <w:sz w:val="24"/>
          <w:szCs w:val="24"/>
        </w:rPr>
        <w:t xml:space="preserve">ember when speaking shall address the </w:t>
      </w:r>
      <w:r w:rsidR="003B65D1">
        <w:rPr>
          <w:rFonts w:cs="Arial"/>
          <w:sz w:val="24"/>
          <w:szCs w:val="24"/>
        </w:rPr>
        <w:t>Chair</w:t>
      </w:r>
      <w:r w:rsidRPr="00CF4B4A">
        <w:rPr>
          <w:rFonts w:cs="Arial"/>
          <w:sz w:val="24"/>
          <w:szCs w:val="24"/>
        </w:rPr>
        <w:t xml:space="preserve">.  If two or more </w:t>
      </w:r>
      <w:r w:rsidR="00534485" w:rsidRPr="00CF4B4A">
        <w:rPr>
          <w:rFonts w:cs="Arial"/>
          <w:sz w:val="24"/>
          <w:szCs w:val="24"/>
        </w:rPr>
        <w:t>M</w:t>
      </w:r>
      <w:r w:rsidRPr="00CF4B4A">
        <w:rPr>
          <w:rFonts w:cs="Arial"/>
          <w:sz w:val="24"/>
          <w:szCs w:val="24"/>
        </w:rPr>
        <w:t xml:space="preserve">embers indicate a wish to speak, the </w:t>
      </w:r>
      <w:r w:rsidR="003B65D1">
        <w:rPr>
          <w:rFonts w:cs="Arial"/>
          <w:sz w:val="24"/>
          <w:szCs w:val="24"/>
        </w:rPr>
        <w:t>Chair</w:t>
      </w:r>
      <w:r w:rsidRPr="00CF4B4A">
        <w:rPr>
          <w:rFonts w:cs="Arial"/>
          <w:sz w:val="24"/>
          <w:szCs w:val="24"/>
        </w:rPr>
        <w:t xml:space="preserve"> shall call one to speak; the other or others shall then await their opportunity to speak.  While a </w:t>
      </w:r>
      <w:r w:rsidR="00534485" w:rsidRPr="00CF4B4A">
        <w:rPr>
          <w:rFonts w:cs="Arial"/>
          <w:sz w:val="24"/>
          <w:szCs w:val="24"/>
        </w:rPr>
        <w:t>M</w:t>
      </w:r>
      <w:r w:rsidRPr="00CF4B4A">
        <w:rPr>
          <w:rFonts w:cs="Arial"/>
          <w:sz w:val="24"/>
          <w:szCs w:val="24"/>
        </w:rPr>
        <w:t xml:space="preserve">ember is speaking the other </w:t>
      </w:r>
      <w:r w:rsidR="00534485" w:rsidRPr="00CF4B4A">
        <w:rPr>
          <w:rFonts w:cs="Arial"/>
          <w:sz w:val="24"/>
          <w:szCs w:val="24"/>
        </w:rPr>
        <w:t>M</w:t>
      </w:r>
      <w:r w:rsidRPr="00CF4B4A">
        <w:rPr>
          <w:rFonts w:cs="Arial"/>
          <w:sz w:val="24"/>
          <w:szCs w:val="24"/>
        </w:rPr>
        <w:t>embers shall refrain from speaking unless raising a point of order.</w:t>
      </w:r>
    </w:p>
    <w:p w14:paraId="2B4C6BDC" w14:textId="77777777" w:rsidR="009B3702" w:rsidRPr="00CF4B4A" w:rsidRDefault="009B3702" w:rsidP="00DF35B0">
      <w:pPr>
        <w:shd w:val="clear" w:color="auto" w:fill="FFFFFF" w:themeFill="background1"/>
        <w:ind w:left="1134" w:hanging="1134"/>
        <w:jc w:val="both"/>
        <w:rPr>
          <w:rFonts w:cs="Arial"/>
          <w:sz w:val="24"/>
          <w:szCs w:val="24"/>
        </w:rPr>
      </w:pPr>
    </w:p>
    <w:p w14:paraId="2DD2AB25"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Content and length of speeches</w:t>
      </w:r>
    </w:p>
    <w:p w14:paraId="05FC6437" w14:textId="77777777" w:rsidR="009B3702" w:rsidRPr="00CF4B4A" w:rsidRDefault="009B3702" w:rsidP="00DF35B0">
      <w:pPr>
        <w:shd w:val="clear" w:color="auto" w:fill="FFFFFF" w:themeFill="background1"/>
        <w:ind w:left="1134" w:hanging="1134"/>
        <w:jc w:val="both"/>
        <w:rPr>
          <w:rFonts w:cs="Arial"/>
          <w:sz w:val="24"/>
          <w:szCs w:val="24"/>
        </w:rPr>
      </w:pPr>
    </w:p>
    <w:p w14:paraId="3E9D472E" w14:textId="46EB92A6"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18.4</w:t>
      </w:r>
      <w:r w:rsidRPr="00CF4B4A">
        <w:rPr>
          <w:rFonts w:cs="Arial"/>
          <w:sz w:val="24"/>
          <w:szCs w:val="24"/>
        </w:rPr>
        <w:tab/>
        <w:t xml:space="preserve">A </w:t>
      </w:r>
      <w:r w:rsidR="00534485" w:rsidRPr="00CF4B4A">
        <w:rPr>
          <w:rFonts w:cs="Arial"/>
          <w:sz w:val="24"/>
          <w:szCs w:val="24"/>
        </w:rPr>
        <w:t>M</w:t>
      </w:r>
      <w:r w:rsidRPr="00CF4B4A">
        <w:rPr>
          <w:rFonts w:cs="Arial"/>
          <w:sz w:val="24"/>
          <w:szCs w:val="24"/>
        </w:rPr>
        <w:t>ember shall direct his/her speech to the question under discussion or to a personal explanation or to a point of order.  No speech at a meeting of the full Authority</w:t>
      </w:r>
      <w:r w:rsidR="00142D66" w:rsidRPr="00CF4B4A">
        <w:rPr>
          <w:rFonts w:cs="Arial"/>
          <w:sz w:val="24"/>
          <w:szCs w:val="24"/>
        </w:rPr>
        <w:t xml:space="preserve">, its </w:t>
      </w:r>
      <w:r w:rsidR="00054EED" w:rsidRPr="00CF4B4A">
        <w:rPr>
          <w:rFonts w:cs="Arial"/>
          <w:sz w:val="24"/>
          <w:szCs w:val="24"/>
        </w:rPr>
        <w:t>C</w:t>
      </w:r>
      <w:r w:rsidR="00142D66" w:rsidRPr="00CF4B4A">
        <w:rPr>
          <w:rFonts w:cs="Arial"/>
          <w:sz w:val="24"/>
          <w:szCs w:val="24"/>
        </w:rPr>
        <w:t>ommittees</w:t>
      </w:r>
      <w:r w:rsidR="00054EED" w:rsidRPr="00CF4B4A">
        <w:rPr>
          <w:rFonts w:cs="Arial"/>
          <w:sz w:val="24"/>
          <w:szCs w:val="24"/>
        </w:rPr>
        <w:t>,</w:t>
      </w:r>
      <w:r w:rsidR="006A2F17" w:rsidRPr="00CF4B4A">
        <w:rPr>
          <w:rFonts w:cs="Arial"/>
          <w:sz w:val="24"/>
          <w:szCs w:val="24"/>
        </w:rPr>
        <w:t xml:space="preserve"> </w:t>
      </w:r>
      <w:r w:rsidR="00054EED" w:rsidRPr="00CF4B4A">
        <w:rPr>
          <w:rFonts w:cs="Arial"/>
          <w:sz w:val="24"/>
          <w:szCs w:val="24"/>
        </w:rPr>
        <w:t>S</w:t>
      </w:r>
      <w:r w:rsidR="00142D66" w:rsidRPr="00CF4B4A">
        <w:rPr>
          <w:rFonts w:cs="Arial"/>
          <w:sz w:val="24"/>
          <w:szCs w:val="24"/>
        </w:rPr>
        <w:t>ub-committees</w:t>
      </w:r>
      <w:r w:rsidR="00054EED" w:rsidRPr="00CF4B4A">
        <w:rPr>
          <w:rFonts w:cs="Arial"/>
          <w:sz w:val="24"/>
          <w:szCs w:val="24"/>
        </w:rPr>
        <w:t xml:space="preserve"> or Panels</w:t>
      </w:r>
      <w:r w:rsidR="00142D66" w:rsidRPr="00CF4B4A">
        <w:rPr>
          <w:rFonts w:cs="Arial"/>
          <w:sz w:val="24"/>
          <w:szCs w:val="24"/>
        </w:rPr>
        <w:t xml:space="preserve"> </w:t>
      </w:r>
      <w:r w:rsidRPr="00CF4B4A">
        <w:rPr>
          <w:rFonts w:cs="Arial"/>
          <w:sz w:val="24"/>
          <w:szCs w:val="24"/>
        </w:rPr>
        <w:t xml:space="preserve">may exceed </w:t>
      </w:r>
      <w:r w:rsidR="00913F65" w:rsidRPr="00CF4B4A">
        <w:rPr>
          <w:rFonts w:cs="Arial"/>
          <w:sz w:val="24"/>
          <w:szCs w:val="24"/>
        </w:rPr>
        <w:t>5</w:t>
      </w:r>
      <w:r w:rsidRPr="00CF4B4A">
        <w:rPr>
          <w:rFonts w:cs="Arial"/>
          <w:sz w:val="24"/>
          <w:szCs w:val="24"/>
        </w:rPr>
        <w:t xml:space="preserve"> minutes except with the consent of the </w:t>
      </w:r>
      <w:r w:rsidR="003B65D1">
        <w:rPr>
          <w:rFonts w:cs="Arial"/>
          <w:sz w:val="24"/>
          <w:szCs w:val="24"/>
        </w:rPr>
        <w:t>Chair</w:t>
      </w:r>
      <w:r w:rsidRPr="00CF4B4A">
        <w:rPr>
          <w:rFonts w:cs="Arial"/>
          <w:sz w:val="24"/>
          <w:szCs w:val="24"/>
        </w:rPr>
        <w:t>.</w:t>
      </w:r>
    </w:p>
    <w:p w14:paraId="32C08834" w14:textId="77777777" w:rsidR="00C43506" w:rsidRPr="00CF4B4A" w:rsidRDefault="00C43506" w:rsidP="00DF35B0">
      <w:pPr>
        <w:shd w:val="clear" w:color="auto" w:fill="FFFFFF" w:themeFill="background1"/>
        <w:ind w:left="1134" w:hanging="1134"/>
        <w:jc w:val="both"/>
        <w:rPr>
          <w:rFonts w:cs="Arial"/>
          <w:sz w:val="24"/>
          <w:szCs w:val="24"/>
        </w:rPr>
      </w:pPr>
    </w:p>
    <w:p w14:paraId="1F35FA3A"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Speaking more than once</w:t>
      </w:r>
    </w:p>
    <w:p w14:paraId="74CD338C" w14:textId="77777777" w:rsidR="009B3702" w:rsidRPr="00CF4B4A" w:rsidRDefault="009B3702" w:rsidP="00DF35B0">
      <w:pPr>
        <w:shd w:val="clear" w:color="auto" w:fill="FFFFFF" w:themeFill="background1"/>
        <w:ind w:left="1134" w:hanging="1134"/>
        <w:jc w:val="both"/>
        <w:rPr>
          <w:rFonts w:cs="Arial"/>
          <w:b/>
          <w:sz w:val="24"/>
          <w:szCs w:val="24"/>
        </w:rPr>
      </w:pPr>
    </w:p>
    <w:p w14:paraId="7F3F6FB3" w14:textId="1BD19235"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18.5</w:t>
      </w:r>
      <w:r w:rsidRPr="00CF4B4A">
        <w:rPr>
          <w:rFonts w:cs="Arial"/>
          <w:b/>
          <w:sz w:val="24"/>
          <w:szCs w:val="24"/>
        </w:rPr>
        <w:tab/>
      </w:r>
      <w:r w:rsidR="00142D66" w:rsidRPr="00CF4B4A">
        <w:rPr>
          <w:rFonts w:cs="Arial"/>
          <w:sz w:val="24"/>
          <w:szCs w:val="24"/>
        </w:rPr>
        <w:t xml:space="preserve">Subject to the discretion of the </w:t>
      </w:r>
      <w:r w:rsidR="003B65D1">
        <w:rPr>
          <w:rFonts w:cs="Arial"/>
          <w:sz w:val="24"/>
          <w:szCs w:val="24"/>
        </w:rPr>
        <w:t>Chair</w:t>
      </w:r>
      <w:r w:rsidR="00142D66" w:rsidRPr="00CF4B4A">
        <w:rPr>
          <w:rFonts w:cs="Arial"/>
          <w:sz w:val="24"/>
          <w:szCs w:val="24"/>
        </w:rPr>
        <w:t>, a</w:t>
      </w:r>
      <w:r w:rsidRPr="00CF4B4A">
        <w:rPr>
          <w:rFonts w:cs="Arial"/>
          <w:sz w:val="24"/>
          <w:szCs w:val="24"/>
        </w:rPr>
        <w:t xml:space="preserve"> </w:t>
      </w:r>
      <w:r w:rsidR="00534485" w:rsidRPr="00CF4B4A">
        <w:rPr>
          <w:rFonts w:cs="Arial"/>
          <w:sz w:val="24"/>
          <w:szCs w:val="24"/>
        </w:rPr>
        <w:t>M</w:t>
      </w:r>
      <w:r w:rsidRPr="00CF4B4A">
        <w:rPr>
          <w:rFonts w:cs="Arial"/>
          <w:sz w:val="24"/>
          <w:szCs w:val="24"/>
        </w:rPr>
        <w:t>ember shall not, at a meeting of the full Authority</w:t>
      </w:r>
      <w:r w:rsidR="00142D66" w:rsidRPr="00CF4B4A">
        <w:rPr>
          <w:rFonts w:cs="Arial"/>
          <w:sz w:val="24"/>
          <w:szCs w:val="24"/>
        </w:rPr>
        <w:t xml:space="preserve">, its </w:t>
      </w:r>
      <w:r w:rsidR="00C573A4" w:rsidRPr="00CF4B4A">
        <w:rPr>
          <w:rFonts w:cs="Arial"/>
          <w:sz w:val="24"/>
          <w:szCs w:val="24"/>
        </w:rPr>
        <w:t>C</w:t>
      </w:r>
      <w:r w:rsidR="00142D66" w:rsidRPr="00CF4B4A">
        <w:rPr>
          <w:rFonts w:cs="Arial"/>
          <w:sz w:val="24"/>
          <w:szCs w:val="24"/>
        </w:rPr>
        <w:t>ommittees</w:t>
      </w:r>
      <w:r w:rsidR="00C573A4" w:rsidRPr="00CF4B4A">
        <w:rPr>
          <w:rFonts w:cs="Arial"/>
          <w:sz w:val="24"/>
          <w:szCs w:val="24"/>
        </w:rPr>
        <w:t>,</w:t>
      </w:r>
      <w:r w:rsidR="006A2F17" w:rsidRPr="00CF4B4A">
        <w:rPr>
          <w:rFonts w:cs="Arial"/>
          <w:sz w:val="24"/>
          <w:szCs w:val="24"/>
        </w:rPr>
        <w:t xml:space="preserve"> </w:t>
      </w:r>
      <w:r w:rsidR="00C573A4" w:rsidRPr="00CF4B4A">
        <w:rPr>
          <w:rFonts w:cs="Arial"/>
          <w:sz w:val="24"/>
          <w:szCs w:val="24"/>
        </w:rPr>
        <w:t>S</w:t>
      </w:r>
      <w:r w:rsidR="002F4790" w:rsidRPr="00CF4B4A">
        <w:rPr>
          <w:rFonts w:cs="Arial"/>
          <w:sz w:val="24"/>
          <w:szCs w:val="24"/>
        </w:rPr>
        <w:t>ub-committees</w:t>
      </w:r>
      <w:r w:rsidR="00C573A4" w:rsidRPr="00CF4B4A">
        <w:rPr>
          <w:rFonts w:cs="Arial"/>
          <w:sz w:val="24"/>
          <w:szCs w:val="24"/>
        </w:rPr>
        <w:t xml:space="preserve"> or Panels</w:t>
      </w:r>
      <w:r w:rsidRPr="00CF4B4A">
        <w:rPr>
          <w:rFonts w:cs="Arial"/>
          <w:sz w:val="24"/>
          <w:szCs w:val="24"/>
        </w:rPr>
        <w:t xml:space="preserve">, address the </w:t>
      </w:r>
      <w:r w:rsidR="00142D66" w:rsidRPr="00CF4B4A">
        <w:rPr>
          <w:rFonts w:cs="Arial"/>
          <w:sz w:val="24"/>
          <w:szCs w:val="24"/>
        </w:rPr>
        <w:t xml:space="preserve">meeting </w:t>
      </w:r>
      <w:r w:rsidRPr="00CF4B4A">
        <w:rPr>
          <w:rFonts w:cs="Arial"/>
          <w:sz w:val="24"/>
          <w:szCs w:val="24"/>
        </w:rPr>
        <w:t xml:space="preserve">more than once on any motion or amendment, provided always that a </w:t>
      </w:r>
      <w:r w:rsidR="00534485" w:rsidRPr="00CF4B4A">
        <w:rPr>
          <w:rFonts w:cs="Arial"/>
          <w:sz w:val="24"/>
          <w:szCs w:val="24"/>
        </w:rPr>
        <w:t>M</w:t>
      </w:r>
      <w:r w:rsidRPr="00CF4B4A">
        <w:rPr>
          <w:rFonts w:cs="Arial"/>
          <w:sz w:val="24"/>
          <w:szCs w:val="24"/>
        </w:rPr>
        <w:t>ember may speak:</w:t>
      </w:r>
    </w:p>
    <w:p w14:paraId="3FAD3152" w14:textId="77777777" w:rsidR="009B3702" w:rsidRPr="00CF4B4A" w:rsidRDefault="009B3702" w:rsidP="00DF35B0">
      <w:pPr>
        <w:shd w:val="clear" w:color="auto" w:fill="FFFFFF" w:themeFill="background1"/>
        <w:ind w:left="1134" w:hanging="1134"/>
        <w:jc w:val="both"/>
        <w:rPr>
          <w:rFonts w:cs="Arial"/>
          <w:sz w:val="24"/>
          <w:szCs w:val="24"/>
        </w:rPr>
      </w:pPr>
    </w:p>
    <w:p w14:paraId="7249E40A"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18.5.1</w:t>
      </w:r>
      <w:r w:rsidRPr="00CF4B4A">
        <w:rPr>
          <w:rFonts w:cs="Arial"/>
          <w:sz w:val="24"/>
          <w:szCs w:val="24"/>
        </w:rPr>
        <w:tab/>
      </w:r>
      <w:r w:rsidR="009B3702" w:rsidRPr="00CF4B4A">
        <w:rPr>
          <w:rFonts w:cs="Arial"/>
          <w:sz w:val="24"/>
          <w:szCs w:val="24"/>
        </w:rPr>
        <w:t>to a point of order;</w:t>
      </w:r>
    </w:p>
    <w:p w14:paraId="17BE37E4" w14:textId="77777777" w:rsidR="009B3702" w:rsidRPr="00CF4B4A" w:rsidRDefault="009B3702" w:rsidP="00DF35B0">
      <w:pPr>
        <w:shd w:val="clear" w:color="auto" w:fill="FFFFFF" w:themeFill="background1"/>
        <w:tabs>
          <w:tab w:val="left" w:pos="720"/>
        </w:tabs>
        <w:ind w:left="2127" w:hanging="993"/>
        <w:jc w:val="both"/>
        <w:rPr>
          <w:rFonts w:cs="Arial"/>
          <w:sz w:val="24"/>
          <w:szCs w:val="24"/>
        </w:rPr>
      </w:pPr>
    </w:p>
    <w:p w14:paraId="7772DACD" w14:textId="77777777" w:rsidR="009B3702" w:rsidRPr="00CF4B4A" w:rsidRDefault="009F2FF0" w:rsidP="00DF35B0">
      <w:pPr>
        <w:shd w:val="clear" w:color="auto" w:fill="FFFFFF" w:themeFill="background1"/>
        <w:tabs>
          <w:tab w:val="left" w:pos="720"/>
        </w:tabs>
        <w:ind w:left="2127" w:hanging="993"/>
        <w:jc w:val="both"/>
        <w:rPr>
          <w:rFonts w:cs="Arial"/>
          <w:sz w:val="24"/>
          <w:szCs w:val="24"/>
        </w:rPr>
      </w:pPr>
      <w:r w:rsidRPr="00CF4B4A">
        <w:rPr>
          <w:rFonts w:cs="Arial"/>
          <w:sz w:val="24"/>
          <w:szCs w:val="24"/>
        </w:rPr>
        <w:t>18.5.2</w:t>
      </w:r>
      <w:r w:rsidRPr="00CF4B4A">
        <w:rPr>
          <w:rFonts w:cs="Arial"/>
          <w:sz w:val="24"/>
          <w:szCs w:val="24"/>
        </w:rPr>
        <w:tab/>
      </w:r>
      <w:r w:rsidR="009B3702" w:rsidRPr="00CF4B4A">
        <w:rPr>
          <w:rFonts w:cs="Arial"/>
          <w:sz w:val="24"/>
          <w:szCs w:val="24"/>
        </w:rPr>
        <w:t>in explanation of some material part of a speech made by him/her at the meeting which appears in the course of the debate to have been misunderstood;</w:t>
      </w:r>
    </w:p>
    <w:p w14:paraId="0C40D46D" w14:textId="77777777" w:rsidR="009B3702" w:rsidRPr="00CF4B4A" w:rsidRDefault="009B3702" w:rsidP="00DF35B0">
      <w:pPr>
        <w:shd w:val="clear" w:color="auto" w:fill="FFFFFF" w:themeFill="background1"/>
        <w:tabs>
          <w:tab w:val="left" w:pos="720"/>
        </w:tabs>
        <w:ind w:left="2127" w:hanging="993"/>
        <w:jc w:val="both"/>
        <w:rPr>
          <w:rFonts w:cs="Arial"/>
          <w:sz w:val="24"/>
          <w:szCs w:val="24"/>
        </w:rPr>
      </w:pPr>
    </w:p>
    <w:p w14:paraId="2E220715" w14:textId="77777777"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18.5.3</w:t>
      </w:r>
      <w:r w:rsidRPr="00CF4B4A">
        <w:rPr>
          <w:rFonts w:cs="Arial"/>
          <w:sz w:val="24"/>
          <w:szCs w:val="24"/>
        </w:rPr>
        <w:tab/>
      </w:r>
      <w:r w:rsidR="009B3702" w:rsidRPr="00CF4B4A">
        <w:rPr>
          <w:rFonts w:cs="Arial"/>
          <w:sz w:val="24"/>
          <w:szCs w:val="24"/>
        </w:rPr>
        <w:t xml:space="preserve">once on an amendment moved by another </w:t>
      </w:r>
      <w:r w:rsidR="00534485" w:rsidRPr="00CF4B4A">
        <w:rPr>
          <w:rFonts w:cs="Arial"/>
          <w:sz w:val="24"/>
          <w:szCs w:val="24"/>
        </w:rPr>
        <w:t>M</w:t>
      </w:r>
      <w:r w:rsidR="009B3702" w:rsidRPr="00CF4B4A">
        <w:rPr>
          <w:rFonts w:cs="Arial"/>
          <w:sz w:val="24"/>
          <w:szCs w:val="24"/>
        </w:rPr>
        <w:t>ember;</w:t>
      </w:r>
    </w:p>
    <w:p w14:paraId="6A766DEB" w14:textId="77777777" w:rsidR="009B3702" w:rsidRPr="00CF4B4A" w:rsidRDefault="009B3702" w:rsidP="00DF35B0">
      <w:pPr>
        <w:shd w:val="clear" w:color="auto" w:fill="FFFFFF" w:themeFill="background1"/>
        <w:tabs>
          <w:tab w:val="left" w:pos="720"/>
        </w:tabs>
        <w:ind w:left="2127" w:hanging="993"/>
        <w:jc w:val="both"/>
        <w:rPr>
          <w:rFonts w:cs="Arial"/>
          <w:sz w:val="24"/>
          <w:szCs w:val="24"/>
        </w:rPr>
      </w:pPr>
    </w:p>
    <w:p w14:paraId="5C63C08A" w14:textId="77777777" w:rsidR="009B3702" w:rsidRPr="00CB53C0" w:rsidRDefault="009F2FF0" w:rsidP="00DF35B0">
      <w:pPr>
        <w:shd w:val="clear" w:color="auto" w:fill="FFFFFF" w:themeFill="background1"/>
        <w:ind w:left="2127" w:hanging="993"/>
        <w:jc w:val="both"/>
        <w:rPr>
          <w:rFonts w:cs="Arial"/>
          <w:sz w:val="24"/>
          <w:szCs w:val="24"/>
        </w:rPr>
      </w:pPr>
      <w:r w:rsidRPr="00DF35B0">
        <w:rPr>
          <w:rFonts w:cs="Arial"/>
          <w:sz w:val="24"/>
          <w:szCs w:val="24"/>
        </w:rPr>
        <w:t>18.5.4</w:t>
      </w:r>
      <w:r w:rsidRPr="00DF35B0">
        <w:rPr>
          <w:rFonts w:cs="Arial"/>
          <w:sz w:val="24"/>
          <w:szCs w:val="24"/>
        </w:rPr>
        <w:tab/>
      </w:r>
      <w:r w:rsidR="009B3702" w:rsidRPr="00DF35B0">
        <w:rPr>
          <w:rFonts w:cs="Arial"/>
          <w:sz w:val="24"/>
          <w:szCs w:val="24"/>
        </w:rPr>
        <w:t xml:space="preserve">if the motion has been amended since that </w:t>
      </w:r>
      <w:r w:rsidR="00534485" w:rsidRPr="00DF35B0">
        <w:rPr>
          <w:rFonts w:cs="Arial"/>
          <w:sz w:val="24"/>
          <w:szCs w:val="24"/>
        </w:rPr>
        <w:t>M</w:t>
      </w:r>
      <w:r w:rsidR="009B3702" w:rsidRPr="00DF35B0">
        <w:rPr>
          <w:rFonts w:cs="Arial"/>
          <w:sz w:val="24"/>
          <w:szCs w:val="24"/>
        </w:rPr>
        <w:t>ember last spoke, to move a further amendme</w:t>
      </w:r>
      <w:r w:rsidR="009B3702" w:rsidRPr="00CB53C0">
        <w:rPr>
          <w:rFonts w:cs="Arial"/>
          <w:sz w:val="24"/>
          <w:szCs w:val="24"/>
        </w:rPr>
        <w:t>nt; or</w:t>
      </w:r>
      <w:r w:rsidR="00DA707E" w:rsidRPr="00CB53C0">
        <w:rPr>
          <w:rFonts w:cs="Arial"/>
          <w:sz w:val="24"/>
          <w:szCs w:val="24"/>
        </w:rPr>
        <w:t xml:space="preserve"> </w:t>
      </w:r>
    </w:p>
    <w:p w14:paraId="79DE44BF" w14:textId="77777777" w:rsidR="009B3702" w:rsidRPr="00CB53C0" w:rsidRDefault="009B3702" w:rsidP="00DF35B0">
      <w:pPr>
        <w:shd w:val="clear" w:color="auto" w:fill="FFFFFF" w:themeFill="background1"/>
        <w:tabs>
          <w:tab w:val="left" w:pos="720"/>
        </w:tabs>
        <w:ind w:left="2127" w:hanging="993"/>
        <w:jc w:val="both"/>
        <w:rPr>
          <w:rFonts w:cs="Arial"/>
          <w:sz w:val="24"/>
          <w:szCs w:val="24"/>
        </w:rPr>
      </w:pPr>
    </w:p>
    <w:p w14:paraId="5F0052B0" w14:textId="10F03DDB" w:rsidR="009B3702" w:rsidRDefault="009F2FF0" w:rsidP="00CB53C0">
      <w:pPr>
        <w:shd w:val="clear" w:color="auto" w:fill="FFFFFF" w:themeFill="background1"/>
        <w:ind w:left="2127" w:hanging="993"/>
        <w:jc w:val="both"/>
        <w:rPr>
          <w:rFonts w:cs="Arial"/>
          <w:sz w:val="24"/>
          <w:szCs w:val="24"/>
        </w:rPr>
      </w:pPr>
      <w:r w:rsidRPr="00CB53C0">
        <w:rPr>
          <w:rFonts w:cs="Arial"/>
          <w:sz w:val="24"/>
          <w:szCs w:val="24"/>
        </w:rPr>
        <w:t>18.5.5</w:t>
      </w:r>
      <w:r w:rsidR="009B3702" w:rsidRPr="00CB53C0">
        <w:rPr>
          <w:rFonts w:cs="Arial"/>
          <w:sz w:val="24"/>
          <w:szCs w:val="24"/>
        </w:rPr>
        <w:tab/>
        <w:t xml:space="preserve">if his/her first speech was on an amendment moved by another </w:t>
      </w:r>
      <w:r w:rsidR="00534485" w:rsidRPr="00CB53C0">
        <w:rPr>
          <w:rFonts w:cs="Arial"/>
          <w:sz w:val="24"/>
          <w:szCs w:val="24"/>
        </w:rPr>
        <w:t>M</w:t>
      </w:r>
      <w:r w:rsidR="009B3702" w:rsidRPr="00CB53C0">
        <w:rPr>
          <w:rFonts w:cs="Arial"/>
          <w:sz w:val="24"/>
          <w:szCs w:val="24"/>
        </w:rPr>
        <w:t>ember, on the main issue, whether or not the amendment on which he/she originally spoke was carried.</w:t>
      </w:r>
    </w:p>
    <w:p w14:paraId="6B81A710" w14:textId="77777777" w:rsidR="00CB53C0" w:rsidRDefault="00CB53C0" w:rsidP="00CB53C0">
      <w:pPr>
        <w:shd w:val="clear" w:color="auto" w:fill="FFFFFF" w:themeFill="background1"/>
        <w:ind w:left="2127" w:hanging="993"/>
        <w:jc w:val="both"/>
        <w:rPr>
          <w:rFonts w:cs="Arial"/>
          <w:sz w:val="24"/>
          <w:szCs w:val="24"/>
        </w:rPr>
      </w:pPr>
    </w:p>
    <w:p w14:paraId="1CB07173" w14:textId="67F30CF7" w:rsidR="00CB53C0" w:rsidRDefault="00CB53C0" w:rsidP="00CB53C0">
      <w:pPr>
        <w:shd w:val="clear" w:color="auto" w:fill="FFFFFF" w:themeFill="background1"/>
        <w:ind w:left="2127" w:hanging="993"/>
        <w:jc w:val="both"/>
        <w:rPr>
          <w:rFonts w:cs="Arial"/>
          <w:b/>
          <w:bCs/>
          <w:sz w:val="24"/>
          <w:szCs w:val="24"/>
        </w:rPr>
      </w:pPr>
      <w:r>
        <w:rPr>
          <w:rFonts w:cs="Arial"/>
          <w:b/>
          <w:bCs/>
          <w:sz w:val="24"/>
          <w:szCs w:val="24"/>
        </w:rPr>
        <w:t>Motions which may be moved during debate</w:t>
      </w:r>
    </w:p>
    <w:p w14:paraId="35B12F9F" w14:textId="697CB13D" w:rsidR="00CB53C0" w:rsidRDefault="00CB53C0" w:rsidP="00CB53C0">
      <w:pPr>
        <w:shd w:val="clear" w:color="auto" w:fill="FFFFFF" w:themeFill="background1"/>
        <w:jc w:val="both"/>
        <w:rPr>
          <w:rFonts w:cs="Arial"/>
          <w:b/>
          <w:bCs/>
          <w:sz w:val="24"/>
          <w:szCs w:val="24"/>
        </w:rPr>
      </w:pPr>
    </w:p>
    <w:p w14:paraId="304F6D37" w14:textId="4984F9D4" w:rsidR="005C5E53" w:rsidRPr="00DF35B0" w:rsidRDefault="00CB53C0" w:rsidP="0042176F">
      <w:pPr>
        <w:shd w:val="clear" w:color="auto" w:fill="FFFFFF" w:themeFill="background1"/>
        <w:ind w:left="1134" w:hanging="1134"/>
        <w:jc w:val="both"/>
        <w:rPr>
          <w:rFonts w:cs="Arial"/>
          <w:sz w:val="24"/>
          <w:szCs w:val="24"/>
        </w:rPr>
      </w:pPr>
      <w:r w:rsidRPr="00DF35B0">
        <w:rPr>
          <w:rFonts w:cs="Arial"/>
          <w:sz w:val="24"/>
          <w:szCs w:val="24"/>
        </w:rPr>
        <w:t>18.6</w:t>
      </w:r>
      <w:r w:rsidRPr="00DF35B0">
        <w:rPr>
          <w:rFonts w:cs="Arial"/>
          <w:sz w:val="24"/>
          <w:szCs w:val="24"/>
        </w:rPr>
        <w:tab/>
      </w:r>
      <w:r>
        <w:rPr>
          <w:rFonts w:cs="Arial"/>
          <w:sz w:val="24"/>
          <w:szCs w:val="24"/>
        </w:rPr>
        <w:t>When a motion is under debate no other motion shall be moved except the following:</w:t>
      </w:r>
    </w:p>
    <w:p w14:paraId="721D9EC2" w14:textId="77777777" w:rsidR="005C5E53" w:rsidRPr="00DF35B0" w:rsidRDefault="005C5E53" w:rsidP="00DF35B0">
      <w:pPr>
        <w:shd w:val="clear" w:color="auto" w:fill="FFFFFF" w:themeFill="background1"/>
        <w:ind w:left="2127" w:hanging="993"/>
        <w:jc w:val="both"/>
        <w:rPr>
          <w:rFonts w:cs="Arial"/>
          <w:sz w:val="24"/>
          <w:szCs w:val="24"/>
        </w:rPr>
      </w:pPr>
    </w:p>
    <w:p w14:paraId="75607920" w14:textId="77777777" w:rsidR="005C5E53" w:rsidRPr="00DF35B0" w:rsidRDefault="005C5E53" w:rsidP="00DF35B0">
      <w:pPr>
        <w:shd w:val="clear" w:color="auto" w:fill="FFFFFF" w:themeFill="background1"/>
        <w:ind w:left="2127" w:hanging="993"/>
        <w:jc w:val="both"/>
        <w:rPr>
          <w:rFonts w:cs="Arial"/>
          <w:sz w:val="24"/>
          <w:szCs w:val="24"/>
        </w:rPr>
      </w:pPr>
      <w:r w:rsidRPr="00DF35B0">
        <w:rPr>
          <w:rFonts w:cs="Arial"/>
          <w:sz w:val="24"/>
          <w:szCs w:val="24"/>
        </w:rPr>
        <w:t>18.6.1</w:t>
      </w:r>
      <w:r w:rsidRPr="00DF35B0">
        <w:rPr>
          <w:rFonts w:cs="Arial"/>
          <w:sz w:val="24"/>
          <w:szCs w:val="24"/>
        </w:rPr>
        <w:tab/>
        <w:t>to amend the motion;</w:t>
      </w:r>
    </w:p>
    <w:p w14:paraId="1113BC2F" w14:textId="77777777" w:rsidR="005C5E53" w:rsidRPr="00DF35B0" w:rsidRDefault="005C5E53" w:rsidP="00DF35B0">
      <w:pPr>
        <w:shd w:val="clear" w:color="auto" w:fill="FFFFFF" w:themeFill="background1"/>
        <w:ind w:left="2127" w:hanging="993"/>
        <w:jc w:val="both"/>
        <w:rPr>
          <w:rFonts w:cs="Arial"/>
          <w:sz w:val="24"/>
          <w:szCs w:val="24"/>
        </w:rPr>
      </w:pPr>
    </w:p>
    <w:p w14:paraId="3D271EC8" w14:textId="77777777" w:rsidR="005C5E53" w:rsidRPr="00DF35B0" w:rsidRDefault="005C5E53" w:rsidP="00DF35B0">
      <w:pPr>
        <w:shd w:val="clear" w:color="auto" w:fill="FFFFFF" w:themeFill="background1"/>
        <w:ind w:left="2127" w:hanging="993"/>
        <w:jc w:val="both"/>
        <w:rPr>
          <w:rFonts w:cs="Arial"/>
          <w:sz w:val="24"/>
          <w:szCs w:val="24"/>
        </w:rPr>
      </w:pPr>
      <w:r w:rsidRPr="00DF35B0">
        <w:rPr>
          <w:rFonts w:cs="Arial"/>
          <w:sz w:val="24"/>
          <w:szCs w:val="24"/>
        </w:rPr>
        <w:t>18.6.2</w:t>
      </w:r>
      <w:r w:rsidRPr="00DF35B0">
        <w:rPr>
          <w:rFonts w:cs="Arial"/>
          <w:sz w:val="24"/>
          <w:szCs w:val="24"/>
        </w:rPr>
        <w:tab/>
        <w:t>that the question be now put;</w:t>
      </w:r>
    </w:p>
    <w:p w14:paraId="20D4B1FB" w14:textId="77777777" w:rsidR="005C5E53" w:rsidRPr="00DF35B0" w:rsidRDefault="005C5E53" w:rsidP="00DF35B0">
      <w:pPr>
        <w:shd w:val="clear" w:color="auto" w:fill="FFFFFF" w:themeFill="background1"/>
        <w:ind w:left="2127" w:hanging="993"/>
        <w:jc w:val="both"/>
        <w:rPr>
          <w:rFonts w:cs="Arial"/>
          <w:sz w:val="24"/>
          <w:szCs w:val="24"/>
        </w:rPr>
      </w:pPr>
    </w:p>
    <w:p w14:paraId="1ABC9D10" w14:textId="77777777" w:rsidR="005C5E53" w:rsidRPr="00DF35B0" w:rsidRDefault="005C5E53" w:rsidP="00DF35B0">
      <w:pPr>
        <w:shd w:val="clear" w:color="auto" w:fill="FFFFFF" w:themeFill="background1"/>
        <w:ind w:left="2127" w:hanging="993"/>
        <w:jc w:val="both"/>
        <w:rPr>
          <w:rFonts w:cs="Arial"/>
          <w:sz w:val="24"/>
          <w:szCs w:val="24"/>
        </w:rPr>
      </w:pPr>
      <w:r w:rsidRPr="00DF35B0">
        <w:rPr>
          <w:rFonts w:cs="Arial"/>
          <w:sz w:val="24"/>
          <w:szCs w:val="24"/>
        </w:rPr>
        <w:t>18.6.3</w:t>
      </w:r>
      <w:r w:rsidRPr="00DF35B0">
        <w:rPr>
          <w:rFonts w:cs="Arial"/>
          <w:sz w:val="24"/>
          <w:szCs w:val="24"/>
        </w:rPr>
        <w:tab/>
        <w:t>to adjourn the debate or defer decision in relation to that motion to another meeting;</w:t>
      </w:r>
    </w:p>
    <w:p w14:paraId="50E22F1A" w14:textId="77777777" w:rsidR="005C5E53" w:rsidRPr="00DF35B0" w:rsidRDefault="005C5E53" w:rsidP="00DF35B0">
      <w:pPr>
        <w:shd w:val="clear" w:color="auto" w:fill="FFFFFF" w:themeFill="background1"/>
        <w:ind w:left="2126" w:hanging="992"/>
        <w:jc w:val="both"/>
        <w:rPr>
          <w:rFonts w:cs="Arial"/>
          <w:sz w:val="24"/>
          <w:szCs w:val="24"/>
          <w:shd w:val="clear" w:color="auto" w:fill="D9E2F3"/>
        </w:rPr>
      </w:pPr>
    </w:p>
    <w:p w14:paraId="1035CC71" w14:textId="77777777" w:rsidR="005C5E53" w:rsidRPr="00DF35B0" w:rsidRDefault="005C5E53" w:rsidP="00DF35B0">
      <w:pPr>
        <w:shd w:val="clear" w:color="auto" w:fill="FFFFFF" w:themeFill="background1"/>
        <w:ind w:left="2127" w:hanging="993"/>
        <w:jc w:val="both"/>
        <w:rPr>
          <w:rFonts w:cs="Arial"/>
          <w:sz w:val="24"/>
          <w:szCs w:val="24"/>
        </w:rPr>
      </w:pPr>
      <w:r w:rsidRPr="00DF35B0">
        <w:rPr>
          <w:rFonts w:cs="Arial"/>
          <w:sz w:val="24"/>
          <w:szCs w:val="24"/>
        </w:rPr>
        <w:t>18.6.4</w:t>
      </w:r>
      <w:r w:rsidRPr="00DF35B0">
        <w:rPr>
          <w:rFonts w:cs="Arial"/>
          <w:sz w:val="24"/>
          <w:szCs w:val="24"/>
        </w:rPr>
        <w:tab/>
        <w:t>to proceed to the next item of business;</w:t>
      </w:r>
    </w:p>
    <w:p w14:paraId="7AF0D647" w14:textId="77777777" w:rsidR="005C5E53" w:rsidRPr="00DF35B0" w:rsidRDefault="005C5E53" w:rsidP="00DF35B0">
      <w:pPr>
        <w:shd w:val="clear" w:color="auto" w:fill="FFFFFF" w:themeFill="background1"/>
        <w:ind w:left="2127" w:hanging="993"/>
        <w:jc w:val="both"/>
        <w:rPr>
          <w:rFonts w:cs="Arial"/>
          <w:sz w:val="24"/>
          <w:szCs w:val="24"/>
        </w:rPr>
      </w:pPr>
    </w:p>
    <w:p w14:paraId="045949B9" w14:textId="77777777" w:rsidR="005C5E53" w:rsidRPr="00DF35B0" w:rsidRDefault="005C5E53" w:rsidP="00DF35B0">
      <w:pPr>
        <w:shd w:val="clear" w:color="auto" w:fill="FFFFFF" w:themeFill="background1"/>
        <w:ind w:left="2127" w:hanging="993"/>
        <w:jc w:val="both"/>
        <w:rPr>
          <w:rFonts w:cs="Arial"/>
          <w:sz w:val="24"/>
          <w:szCs w:val="24"/>
        </w:rPr>
      </w:pPr>
      <w:r w:rsidRPr="00DF35B0">
        <w:rPr>
          <w:rFonts w:cs="Arial"/>
          <w:sz w:val="24"/>
          <w:szCs w:val="24"/>
        </w:rPr>
        <w:t>18.6.5</w:t>
      </w:r>
      <w:r w:rsidRPr="00DF35B0">
        <w:rPr>
          <w:rFonts w:cs="Arial"/>
          <w:sz w:val="24"/>
          <w:szCs w:val="24"/>
        </w:rPr>
        <w:tab/>
        <w:t>to adjourn the meeting;</w:t>
      </w:r>
    </w:p>
    <w:p w14:paraId="706DEF48" w14:textId="77777777" w:rsidR="005C5E53" w:rsidRPr="00DF35B0" w:rsidRDefault="005C5E53" w:rsidP="00DF35B0">
      <w:pPr>
        <w:shd w:val="clear" w:color="auto" w:fill="FFFFFF" w:themeFill="background1"/>
        <w:ind w:left="2127" w:hanging="993"/>
        <w:jc w:val="both"/>
        <w:rPr>
          <w:rFonts w:cs="Arial"/>
          <w:sz w:val="24"/>
          <w:szCs w:val="24"/>
        </w:rPr>
      </w:pPr>
    </w:p>
    <w:p w14:paraId="44819C62" w14:textId="77777777" w:rsidR="005C5E53" w:rsidRPr="00DF35B0" w:rsidRDefault="005C5E53" w:rsidP="00DF35B0">
      <w:pPr>
        <w:shd w:val="clear" w:color="auto" w:fill="FFFFFF" w:themeFill="background1"/>
        <w:ind w:left="2127" w:hanging="993"/>
        <w:jc w:val="both"/>
        <w:rPr>
          <w:rFonts w:cs="Arial"/>
          <w:sz w:val="24"/>
          <w:szCs w:val="24"/>
        </w:rPr>
      </w:pPr>
      <w:r w:rsidRPr="00DF35B0">
        <w:rPr>
          <w:rFonts w:cs="Arial"/>
          <w:sz w:val="24"/>
          <w:szCs w:val="24"/>
        </w:rPr>
        <w:t>18.6.6</w:t>
      </w:r>
      <w:r w:rsidRPr="00DF35B0">
        <w:rPr>
          <w:rFonts w:cs="Arial"/>
          <w:sz w:val="24"/>
          <w:szCs w:val="24"/>
        </w:rPr>
        <w:tab/>
        <w:t>a motion under Standing Order 24 to exclude the public;</w:t>
      </w:r>
    </w:p>
    <w:p w14:paraId="3B5945ED" w14:textId="77777777" w:rsidR="005C5E53" w:rsidRPr="00DF35B0" w:rsidRDefault="005C5E53" w:rsidP="00DF35B0">
      <w:pPr>
        <w:shd w:val="clear" w:color="auto" w:fill="FFFFFF" w:themeFill="background1"/>
        <w:ind w:left="2127" w:hanging="993"/>
        <w:jc w:val="both"/>
        <w:rPr>
          <w:rFonts w:cs="Arial"/>
          <w:sz w:val="24"/>
          <w:szCs w:val="24"/>
        </w:rPr>
      </w:pPr>
    </w:p>
    <w:p w14:paraId="6ADC6545" w14:textId="77777777" w:rsidR="005C5E53" w:rsidRPr="00DF35B0" w:rsidRDefault="005C5E53" w:rsidP="00DF35B0">
      <w:pPr>
        <w:shd w:val="clear" w:color="auto" w:fill="FFFFFF" w:themeFill="background1"/>
        <w:ind w:left="2127" w:hanging="993"/>
        <w:jc w:val="both"/>
        <w:rPr>
          <w:rFonts w:cs="Arial"/>
          <w:sz w:val="24"/>
          <w:szCs w:val="24"/>
        </w:rPr>
      </w:pPr>
      <w:r w:rsidRPr="00DF35B0">
        <w:rPr>
          <w:rFonts w:cs="Arial"/>
          <w:sz w:val="24"/>
          <w:szCs w:val="24"/>
        </w:rPr>
        <w:t>18.6.7</w:t>
      </w:r>
      <w:r w:rsidRPr="00DF35B0">
        <w:rPr>
          <w:rFonts w:cs="Arial"/>
          <w:sz w:val="24"/>
          <w:szCs w:val="24"/>
        </w:rPr>
        <w:tab/>
        <w:t>that a Member be not further heard (Standing Order 22.1);</w:t>
      </w:r>
    </w:p>
    <w:p w14:paraId="2425EF8B" w14:textId="77777777" w:rsidR="005C5E53" w:rsidRPr="00DF35B0" w:rsidRDefault="005C5E53" w:rsidP="00DF35B0">
      <w:pPr>
        <w:shd w:val="clear" w:color="auto" w:fill="FFFFFF" w:themeFill="background1"/>
        <w:ind w:left="2127" w:hanging="993"/>
        <w:jc w:val="both"/>
        <w:rPr>
          <w:rFonts w:cs="Arial"/>
          <w:sz w:val="24"/>
          <w:szCs w:val="24"/>
        </w:rPr>
      </w:pPr>
    </w:p>
    <w:p w14:paraId="5E637B7D" w14:textId="715C90D5" w:rsidR="005C5E53" w:rsidRPr="00DF35B0" w:rsidRDefault="005C5E53" w:rsidP="00DF35B0">
      <w:pPr>
        <w:shd w:val="clear" w:color="auto" w:fill="FFFFFF" w:themeFill="background1"/>
        <w:ind w:left="2127" w:hanging="993"/>
        <w:jc w:val="both"/>
        <w:rPr>
          <w:rFonts w:cs="Arial"/>
          <w:sz w:val="24"/>
          <w:szCs w:val="24"/>
        </w:rPr>
      </w:pPr>
      <w:r w:rsidRPr="00DF35B0">
        <w:rPr>
          <w:rFonts w:cs="Arial"/>
          <w:sz w:val="24"/>
          <w:szCs w:val="24"/>
        </w:rPr>
        <w:t>18.6.8</w:t>
      </w:r>
      <w:r w:rsidRPr="00DF35B0">
        <w:rPr>
          <w:rFonts w:cs="Arial"/>
          <w:sz w:val="24"/>
          <w:szCs w:val="24"/>
        </w:rPr>
        <w:tab/>
        <w:t>that a Member leave the meeting (Standing Order 22.2)</w:t>
      </w:r>
      <w:r w:rsidR="00313869">
        <w:rPr>
          <w:rFonts w:cs="Arial"/>
          <w:sz w:val="24"/>
          <w:szCs w:val="24"/>
        </w:rPr>
        <w:t>,</w:t>
      </w:r>
    </w:p>
    <w:p w14:paraId="29855C01" w14:textId="77777777" w:rsidR="005C5E53" w:rsidRPr="00DF35B0" w:rsidRDefault="005C5E53" w:rsidP="00DF35B0">
      <w:pPr>
        <w:shd w:val="clear" w:color="auto" w:fill="FFFFFF" w:themeFill="background1"/>
        <w:ind w:left="2127" w:hanging="993"/>
        <w:jc w:val="both"/>
        <w:rPr>
          <w:rFonts w:cs="Arial"/>
          <w:sz w:val="24"/>
          <w:szCs w:val="24"/>
        </w:rPr>
      </w:pPr>
    </w:p>
    <w:p w14:paraId="7C2753EC" w14:textId="665FC4E4" w:rsidR="005C5E53" w:rsidRPr="00DF35B0" w:rsidRDefault="005C5E53" w:rsidP="00DF35B0">
      <w:pPr>
        <w:shd w:val="clear" w:color="auto" w:fill="FFFFFF" w:themeFill="background1"/>
        <w:ind w:left="1134"/>
        <w:jc w:val="both"/>
        <w:rPr>
          <w:rFonts w:cs="Arial"/>
          <w:sz w:val="24"/>
          <w:szCs w:val="24"/>
          <w:shd w:val="clear" w:color="auto" w:fill="D9E2F3"/>
        </w:rPr>
      </w:pPr>
      <w:r w:rsidRPr="00DF35B0">
        <w:rPr>
          <w:rFonts w:cs="Arial"/>
          <w:sz w:val="24"/>
          <w:szCs w:val="24"/>
        </w:rPr>
        <w:t>but notice of any number of other motions may be given and these further motions shall be dealt with in the order received and one at a time once the previous motion</w:t>
      </w:r>
      <w:r w:rsidRPr="00DF35B0">
        <w:rPr>
          <w:rFonts w:cs="Arial"/>
          <w:sz w:val="24"/>
          <w:szCs w:val="24"/>
          <w:shd w:val="clear" w:color="auto" w:fill="FFFFFF" w:themeFill="background1"/>
        </w:rPr>
        <w:t xml:space="preserve"> has been dealt with.</w:t>
      </w:r>
    </w:p>
    <w:p w14:paraId="71B36D73" w14:textId="6CCB072E" w:rsidR="005C5E53" w:rsidRPr="00CB53C0" w:rsidRDefault="005C5E53" w:rsidP="00DF35B0">
      <w:pPr>
        <w:shd w:val="clear" w:color="auto" w:fill="FFFFFF" w:themeFill="background1"/>
        <w:ind w:left="1134" w:hanging="1134"/>
        <w:jc w:val="both"/>
        <w:rPr>
          <w:rFonts w:cs="Arial"/>
          <w:sz w:val="24"/>
          <w:szCs w:val="24"/>
        </w:rPr>
      </w:pPr>
    </w:p>
    <w:p w14:paraId="502B929D" w14:textId="48835728" w:rsidR="009B3702" w:rsidRPr="00CB53C0" w:rsidRDefault="009B3702" w:rsidP="00DF35B0">
      <w:pPr>
        <w:shd w:val="clear" w:color="auto" w:fill="FFFFFF" w:themeFill="background1"/>
        <w:ind w:left="1134"/>
        <w:jc w:val="both"/>
        <w:rPr>
          <w:rFonts w:cs="Arial"/>
          <w:sz w:val="24"/>
          <w:szCs w:val="24"/>
        </w:rPr>
      </w:pPr>
      <w:r w:rsidRPr="00CB53C0">
        <w:rPr>
          <w:rFonts w:cs="Arial"/>
          <w:b/>
          <w:sz w:val="24"/>
          <w:szCs w:val="24"/>
        </w:rPr>
        <w:t>Amendments to motions</w:t>
      </w:r>
    </w:p>
    <w:p w14:paraId="32A47D02" w14:textId="77777777" w:rsidR="009B3702" w:rsidRPr="00CB53C0" w:rsidRDefault="009B3702" w:rsidP="00DF35B0">
      <w:pPr>
        <w:shd w:val="clear" w:color="auto" w:fill="FFFFFF" w:themeFill="background1"/>
        <w:ind w:left="1134" w:hanging="1134"/>
        <w:jc w:val="both"/>
        <w:rPr>
          <w:rFonts w:cs="Arial"/>
          <w:sz w:val="24"/>
          <w:szCs w:val="24"/>
        </w:rPr>
      </w:pPr>
    </w:p>
    <w:p w14:paraId="6B5C85BF" w14:textId="43DF69EB" w:rsidR="009B3702" w:rsidRPr="00CB53C0" w:rsidRDefault="009B3702" w:rsidP="00DF35B0">
      <w:pPr>
        <w:shd w:val="clear" w:color="auto" w:fill="FFFFFF" w:themeFill="background1"/>
        <w:ind w:left="1134" w:hanging="1134"/>
        <w:jc w:val="both"/>
        <w:rPr>
          <w:rFonts w:cs="Arial"/>
          <w:sz w:val="24"/>
          <w:szCs w:val="24"/>
        </w:rPr>
      </w:pPr>
      <w:r w:rsidRPr="00CB53C0">
        <w:rPr>
          <w:rFonts w:cs="Arial"/>
          <w:sz w:val="24"/>
          <w:szCs w:val="24"/>
        </w:rPr>
        <w:t>18.</w:t>
      </w:r>
      <w:r w:rsidR="005C5E53" w:rsidRPr="00CB53C0">
        <w:rPr>
          <w:rFonts w:cs="Arial"/>
          <w:sz w:val="24"/>
          <w:szCs w:val="24"/>
        </w:rPr>
        <w:t>7</w:t>
      </w:r>
      <w:r w:rsidRPr="00CB53C0">
        <w:rPr>
          <w:rFonts w:cs="Arial"/>
          <w:sz w:val="24"/>
          <w:szCs w:val="24"/>
        </w:rPr>
        <w:tab/>
        <w:t>An amendment shall be relevant to the motion and shall be either:</w:t>
      </w:r>
    </w:p>
    <w:p w14:paraId="5783F04A" w14:textId="77777777" w:rsidR="009B3702" w:rsidRPr="00CB53C0" w:rsidRDefault="009B3702" w:rsidP="00DF35B0">
      <w:pPr>
        <w:shd w:val="clear" w:color="auto" w:fill="FFFFFF" w:themeFill="background1"/>
        <w:ind w:left="1134" w:hanging="1134"/>
        <w:jc w:val="both"/>
        <w:rPr>
          <w:rFonts w:cs="Arial"/>
          <w:sz w:val="24"/>
          <w:szCs w:val="24"/>
        </w:rPr>
      </w:pPr>
    </w:p>
    <w:p w14:paraId="7BA6231E" w14:textId="6CEF4019" w:rsidR="009B3702" w:rsidRPr="00CB53C0" w:rsidRDefault="009F2FF0" w:rsidP="00DF35B0">
      <w:pPr>
        <w:shd w:val="clear" w:color="auto" w:fill="FFFFFF" w:themeFill="background1"/>
        <w:ind w:left="2127" w:hanging="993"/>
        <w:jc w:val="both"/>
        <w:rPr>
          <w:rFonts w:cs="Arial"/>
          <w:sz w:val="24"/>
          <w:szCs w:val="24"/>
        </w:rPr>
      </w:pPr>
      <w:r w:rsidRPr="00CB53C0">
        <w:rPr>
          <w:rFonts w:cs="Arial"/>
          <w:sz w:val="24"/>
          <w:szCs w:val="24"/>
        </w:rPr>
        <w:t>18.</w:t>
      </w:r>
      <w:r w:rsidR="005C5E53" w:rsidRPr="00CB53C0">
        <w:rPr>
          <w:rFonts w:cs="Arial"/>
          <w:sz w:val="24"/>
          <w:szCs w:val="24"/>
        </w:rPr>
        <w:t>7</w:t>
      </w:r>
      <w:r w:rsidRPr="00CB53C0">
        <w:rPr>
          <w:rFonts w:cs="Arial"/>
          <w:sz w:val="24"/>
          <w:szCs w:val="24"/>
        </w:rPr>
        <w:t>.1</w:t>
      </w:r>
      <w:r w:rsidR="009B3702" w:rsidRPr="00CB53C0">
        <w:rPr>
          <w:rFonts w:cs="Arial"/>
          <w:sz w:val="24"/>
          <w:szCs w:val="24"/>
        </w:rPr>
        <w:tab/>
        <w:t>to leave out words; or</w:t>
      </w:r>
    </w:p>
    <w:p w14:paraId="2F9E26BE" w14:textId="77777777" w:rsidR="009B3702" w:rsidRPr="00CB53C0" w:rsidRDefault="009B3702" w:rsidP="00DF35B0">
      <w:pPr>
        <w:shd w:val="clear" w:color="auto" w:fill="FFFFFF" w:themeFill="background1"/>
        <w:ind w:left="2127" w:hanging="993"/>
        <w:jc w:val="both"/>
        <w:rPr>
          <w:rFonts w:cs="Arial"/>
          <w:sz w:val="24"/>
          <w:szCs w:val="24"/>
        </w:rPr>
      </w:pPr>
    </w:p>
    <w:p w14:paraId="61410FC7" w14:textId="317AF638" w:rsidR="009B3702" w:rsidRPr="00CB53C0" w:rsidRDefault="009F2FF0" w:rsidP="00DF35B0">
      <w:pPr>
        <w:shd w:val="clear" w:color="auto" w:fill="FFFFFF" w:themeFill="background1"/>
        <w:ind w:left="2127" w:hanging="993"/>
        <w:jc w:val="both"/>
        <w:rPr>
          <w:rFonts w:cs="Arial"/>
          <w:sz w:val="24"/>
          <w:szCs w:val="24"/>
        </w:rPr>
      </w:pPr>
      <w:r w:rsidRPr="00CB53C0">
        <w:rPr>
          <w:rFonts w:cs="Arial"/>
          <w:sz w:val="24"/>
          <w:szCs w:val="24"/>
        </w:rPr>
        <w:t>18.</w:t>
      </w:r>
      <w:r w:rsidR="005C5E53" w:rsidRPr="00CB53C0">
        <w:rPr>
          <w:rFonts w:cs="Arial"/>
          <w:sz w:val="24"/>
          <w:szCs w:val="24"/>
        </w:rPr>
        <w:t>7</w:t>
      </w:r>
      <w:r w:rsidRPr="00CB53C0">
        <w:rPr>
          <w:rFonts w:cs="Arial"/>
          <w:sz w:val="24"/>
          <w:szCs w:val="24"/>
        </w:rPr>
        <w:t>.2</w:t>
      </w:r>
      <w:r w:rsidR="009B3702" w:rsidRPr="00CB53C0">
        <w:rPr>
          <w:rFonts w:cs="Arial"/>
          <w:sz w:val="24"/>
          <w:szCs w:val="24"/>
        </w:rPr>
        <w:tab/>
        <w:t>to insert or add words; or</w:t>
      </w:r>
    </w:p>
    <w:p w14:paraId="18072D72" w14:textId="77777777" w:rsidR="009B3702" w:rsidRPr="00CB53C0" w:rsidRDefault="009B3702" w:rsidP="00DF35B0">
      <w:pPr>
        <w:shd w:val="clear" w:color="auto" w:fill="FFFFFF" w:themeFill="background1"/>
        <w:ind w:left="2127" w:hanging="993"/>
        <w:jc w:val="both"/>
        <w:rPr>
          <w:rFonts w:cs="Arial"/>
          <w:sz w:val="24"/>
          <w:szCs w:val="24"/>
        </w:rPr>
      </w:pPr>
    </w:p>
    <w:p w14:paraId="66673452" w14:textId="072D2BED" w:rsidR="009B3702" w:rsidRPr="00CB53C0" w:rsidRDefault="009F2FF0" w:rsidP="00DF35B0">
      <w:pPr>
        <w:shd w:val="clear" w:color="auto" w:fill="FFFFFF" w:themeFill="background1"/>
        <w:ind w:left="2127" w:hanging="993"/>
        <w:jc w:val="both"/>
        <w:rPr>
          <w:rFonts w:cs="Arial"/>
          <w:sz w:val="24"/>
          <w:szCs w:val="24"/>
        </w:rPr>
      </w:pPr>
      <w:r w:rsidRPr="00CB53C0">
        <w:rPr>
          <w:rFonts w:cs="Arial"/>
          <w:sz w:val="24"/>
          <w:szCs w:val="24"/>
        </w:rPr>
        <w:t>18.</w:t>
      </w:r>
      <w:r w:rsidR="005C5E53" w:rsidRPr="00CB53C0">
        <w:rPr>
          <w:rFonts w:cs="Arial"/>
          <w:sz w:val="24"/>
          <w:szCs w:val="24"/>
        </w:rPr>
        <w:t>7</w:t>
      </w:r>
      <w:r w:rsidRPr="00CB53C0">
        <w:rPr>
          <w:rFonts w:cs="Arial"/>
          <w:sz w:val="24"/>
          <w:szCs w:val="24"/>
        </w:rPr>
        <w:t>.3</w:t>
      </w:r>
      <w:r w:rsidR="009B3702" w:rsidRPr="00CB53C0">
        <w:rPr>
          <w:rFonts w:cs="Arial"/>
          <w:sz w:val="24"/>
          <w:szCs w:val="24"/>
        </w:rPr>
        <w:tab/>
        <w:t>to leave out words and insert or add others</w:t>
      </w:r>
      <w:r w:rsidR="00313869">
        <w:rPr>
          <w:rFonts w:cs="Arial"/>
          <w:sz w:val="24"/>
          <w:szCs w:val="24"/>
        </w:rPr>
        <w:t>,</w:t>
      </w:r>
    </w:p>
    <w:p w14:paraId="204F19B0" w14:textId="77777777" w:rsidR="009B3702" w:rsidRPr="00CB53C0" w:rsidRDefault="009B3702" w:rsidP="00DF35B0">
      <w:pPr>
        <w:shd w:val="clear" w:color="auto" w:fill="FFFFFF" w:themeFill="background1"/>
        <w:ind w:left="1134" w:hanging="1134"/>
        <w:jc w:val="both"/>
        <w:rPr>
          <w:rFonts w:cs="Arial"/>
          <w:sz w:val="24"/>
          <w:szCs w:val="24"/>
        </w:rPr>
      </w:pPr>
    </w:p>
    <w:p w14:paraId="15993DFF" w14:textId="43149529" w:rsidR="009B3702" w:rsidRPr="00DF35B0" w:rsidRDefault="009B3702" w:rsidP="00DF35B0">
      <w:pPr>
        <w:shd w:val="clear" w:color="auto" w:fill="FFFFFF" w:themeFill="background1"/>
        <w:ind w:left="1134" w:hanging="1134"/>
        <w:jc w:val="both"/>
        <w:rPr>
          <w:rFonts w:cs="Arial"/>
          <w:sz w:val="24"/>
          <w:szCs w:val="24"/>
        </w:rPr>
      </w:pPr>
      <w:r w:rsidRPr="00CB53C0">
        <w:rPr>
          <w:rFonts w:cs="Arial"/>
          <w:sz w:val="24"/>
          <w:szCs w:val="24"/>
        </w:rPr>
        <w:tab/>
        <w:t>but such omission, insertion or addition of words shall not have the effect of negating the motion before the Authority</w:t>
      </w:r>
      <w:r w:rsidR="00142D66" w:rsidRPr="00CB53C0">
        <w:rPr>
          <w:rFonts w:cs="Arial"/>
          <w:sz w:val="24"/>
          <w:szCs w:val="24"/>
        </w:rPr>
        <w:t xml:space="preserve">, </w:t>
      </w:r>
      <w:r w:rsidR="00C573A4" w:rsidRPr="00CB53C0">
        <w:rPr>
          <w:rFonts w:cs="Arial"/>
          <w:sz w:val="24"/>
          <w:szCs w:val="24"/>
        </w:rPr>
        <w:t>C</w:t>
      </w:r>
      <w:r w:rsidR="00142D66" w:rsidRPr="00CB53C0">
        <w:rPr>
          <w:rFonts w:cs="Arial"/>
          <w:sz w:val="24"/>
          <w:szCs w:val="24"/>
        </w:rPr>
        <w:t>ommittee</w:t>
      </w:r>
      <w:r w:rsidR="00C573A4" w:rsidRPr="00CB53C0">
        <w:rPr>
          <w:rFonts w:cs="Arial"/>
          <w:sz w:val="24"/>
          <w:szCs w:val="24"/>
        </w:rPr>
        <w:t>,</w:t>
      </w:r>
      <w:r w:rsidR="006A2F17" w:rsidRPr="00CB53C0">
        <w:rPr>
          <w:rFonts w:cs="Arial"/>
          <w:sz w:val="24"/>
          <w:szCs w:val="24"/>
        </w:rPr>
        <w:t xml:space="preserve"> </w:t>
      </w:r>
      <w:r w:rsidR="00C573A4" w:rsidRPr="00CB53C0">
        <w:rPr>
          <w:rFonts w:cs="Arial"/>
          <w:sz w:val="24"/>
          <w:szCs w:val="24"/>
        </w:rPr>
        <w:t>S</w:t>
      </w:r>
      <w:r w:rsidR="00142D66" w:rsidRPr="00CB53C0">
        <w:rPr>
          <w:rFonts w:cs="Arial"/>
          <w:sz w:val="24"/>
          <w:szCs w:val="24"/>
        </w:rPr>
        <w:t xml:space="preserve">ub-committee </w:t>
      </w:r>
      <w:r w:rsidR="00C573A4" w:rsidRPr="00CB53C0">
        <w:rPr>
          <w:rFonts w:cs="Arial"/>
          <w:sz w:val="24"/>
          <w:szCs w:val="24"/>
        </w:rPr>
        <w:t>or Panel</w:t>
      </w:r>
      <w:r w:rsidRPr="00CB53C0">
        <w:rPr>
          <w:rFonts w:cs="Arial"/>
          <w:sz w:val="24"/>
          <w:szCs w:val="24"/>
        </w:rPr>
        <w:t xml:space="preserve">, </w:t>
      </w:r>
      <w:r w:rsidR="005C5E53" w:rsidRPr="00DF35B0">
        <w:rPr>
          <w:rFonts w:cs="Arial"/>
          <w:sz w:val="24"/>
          <w:szCs w:val="24"/>
          <w:shd w:val="clear" w:color="auto" w:fill="FFFFFF" w:themeFill="background1"/>
        </w:rPr>
        <w:t>nor of deferring that item of business, nor of</w:t>
      </w:r>
      <w:r w:rsidR="005C5E53" w:rsidRPr="00DF35B0">
        <w:rPr>
          <w:rFonts w:cs="Arial"/>
          <w:sz w:val="24"/>
          <w:szCs w:val="24"/>
        </w:rPr>
        <w:t xml:space="preserve"> </w:t>
      </w:r>
      <w:r w:rsidRPr="00DF35B0">
        <w:rPr>
          <w:rFonts w:cs="Arial"/>
          <w:sz w:val="24"/>
          <w:szCs w:val="24"/>
        </w:rPr>
        <w:t>introducing a substantially new proposal.</w:t>
      </w:r>
    </w:p>
    <w:p w14:paraId="32EC16EF" w14:textId="77777777" w:rsidR="009B3702" w:rsidRPr="00DF35B0" w:rsidRDefault="009B3702" w:rsidP="00DF35B0">
      <w:pPr>
        <w:shd w:val="clear" w:color="auto" w:fill="FFFFFF" w:themeFill="background1"/>
        <w:ind w:left="1134" w:hanging="1134"/>
        <w:jc w:val="both"/>
        <w:rPr>
          <w:rFonts w:cs="Arial"/>
          <w:sz w:val="24"/>
          <w:szCs w:val="24"/>
        </w:rPr>
      </w:pPr>
    </w:p>
    <w:p w14:paraId="2E031AC8" w14:textId="77777777" w:rsidR="00566E64" w:rsidRDefault="009B3702" w:rsidP="00DF35B0">
      <w:pPr>
        <w:shd w:val="clear" w:color="auto" w:fill="FFFFFF" w:themeFill="background1"/>
        <w:ind w:left="1134" w:hanging="1134"/>
        <w:jc w:val="both"/>
        <w:rPr>
          <w:rFonts w:cs="Arial"/>
          <w:sz w:val="24"/>
          <w:szCs w:val="24"/>
        </w:rPr>
      </w:pPr>
      <w:r w:rsidRPr="00CB53C0">
        <w:rPr>
          <w:rFonts w:cs="Arial"/>
          <w:sz w:val="24"/>
          <w:szCs w:val="24"/>
        </w:rPr>
        <w:tab/>
      </w:r>
    </w:p>
    <w:p w14:paraId="2638AA9D" w14:textId="48274206" w:rsidR="009B3702" w:rsidRPr="00CB53C0" w:rsidRDefault="00566E64" w:rsidP="00DF35B0">
      <w:pPr>
        <w:shd w:val="clear" w:color="auto" w:fill="FFFFFF" w:themeFill="background1"/>
        <w:ind w:left="1134" w:hanging="1134"/>
        <w:jc w:val="both"/>
        <w:rPr>
          <w:rFonts w:cs="Arial"/>
          <w:sz w:val="24"/>
          <w:szCs w:val="24"/>
        </w:rPr>
      </w:pPr>
      <w:r>
        <w:rPr>
          <w:rFonts w:cs="Arial"/>
          <w:sz w:val="24"/>
          <w:szCs w:val="24"/>
        </w:rPr>
        <w:tab/>
      </w:r>
      <w:r w:rsidR="009B3702" w:rsidRPr="00CB53C0">
        <w:rPr>
          <w:rFonts w:cs="Arial"/>
          <w:b/>
          <w:sz w:val="24"/>
          <w:szCs w:val="24"/>
        </w:rPr>
        <w:t>Discussion of amendments</w:t>
      </w:r>
    </w:p>
    <w:p w14:paraId="66F61011" w14:textId="77777777" w:rsidR="009B3702" w:rsidRPr="00CB53C0" w:rsidRDefault="009B3702" w:rsidP="00DF35B0">
      <w:pPr>
        <w:shd w:val="clear" w:color="auto" w:fill="FFFFFF" w:themeFill="background1"/>
        <w:ind w:left="1134" w:hanging="1134"/>
        <w:jc w:val="both"/>
        <w:rPr>
          <w:rFonts w:cs="Arial"/>
          <w:sz w:val="24"/>
          <w:szCs w:val="24"/>
        </w:rPr>
      </w:pPr>
    </w:p>
    <w:p w14:paraId="08D33D83" w14:textId="72E4EBE6" w:rsidR="009B3702" w:rsidRPr="00CF4B4A" w:rsidRDefault="009B3702" w:rsidP="00DF35B0">
      <w:pPr>
        <w:shd w:val="clear" w:color="auto" w:fill="FFFFFF" w:themeFill="background1"/>
        <w:ind w:left="1134" w:hanging="1134"/>
        <w:jc w:val="both"/>
        <w:rPr>
          <w:rFonts w:cs="Arial"/>
          <w:sz w:val="24"/>
          <w:szCs w:val="24"/>
        </w:rPr>
      </w:pPr>
      <w:r w:rsidRPr="00CB53C0">
        <w:rPr>
          <w:rFonts w:cs="Arial"/>
          <w:sz w:val="24"/>
          <w:szCs w:val="24"/>
        </w:rPr>
        <w:t>18.</w:t>
      </w:r>
      <w:r w:rsidR="005C5E53" w:rsidRPr="00CB53C0">
        <w:rPr>
          <w:rFonts w:cs="Arial"/>
          <w:sz w:val="24"/>
          <w:szCs w:val="24"/>
        </w:rPr>
        <w:t>8</w:t>
      </w:r>
      <w:r w:rsidRPr="00CB53C0">
        <w:rPr>
          <w:rFonts w:cs="Arial"/>
          <w:sz w:val="24"/>
          <w:szCs w:val="24"/>
        </w:rPr>
        <w:tab/>
        <w:t>Only one amendment may be moved and discussed at a time and no further amendment shall be moved until the amendment</w:t>
      </w:r>
      <w:r w:rsidRPr="00CF4B4A">
        <w:rPr>
          <w:rFonts w:cs="Arial"/>
          <w:sz w:val="24"/>
          <w:szCs w:val="24"/>
        </w:rPr>
        <w:t xml:space="preserve"> under discussion has been disposed </w:t>
      </w:r>
      <w:r w:rsidR="002A4F48" w:rsidRPr="00CF4B4A">
        <w:rPr>
          <w:rFonts w:cs="Arial"/>
          <w:sz w:val="24"/>
          <w:szCs w:val="24"/>
        </w:rPr>
        <w:t>of but</w:t>
      </w:r>
      <w:r w:rsidRPr="00CF4B4A">
        <w:rPr>
          <w:rFonts w:cs="Arial"/>
          <w:sz w:val="24"/>
          <w:szCs w:val="24"/>
        </w:rPr>
        <w:t xml:space="preserve"> notice of any number of amendments may be given.</w:t>
      </w:r>
    </w:p>
    <w:p w14:paraId="2AEB7C32" w14:textId="77777777" w:rsidR="009B3702" w:rsidRPr="00CF4B4A" w:rsidRDefault="009B3702" w:rsidP="00DF35B0">
      <w:pPr>
        <w:shd w:val="clear" w:color="auto" w:fill="FFFFFF" w:themeFill="background1"/>
        <w:ind w:left="1134" w:hanging="1134"/>
        <w:jc w:val="both"/>
        <w:rPr>
          <w:rFonts w:cs="Arial"/>
          <w:sz w:val="24"/>
          <w:szCs w:val="24"/>
        </w:rPr>
      </w:pPr>
    </w:p>
    <w:p w14:paraId="27084715" w14:textId="0224D8CA"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w:t>
      </w:r>
      <w:r w:rsidR="005C5E53">
        <w:rPr>
          <w:rFonts w:cs="Arial"/>
          <w:sz w:val="24"/>
          <w:szCs w:val="24"/>
        </w:rPr>
        <w:t>9</w:t>
      </w:r>
      <w:r w:rsidRPr="00CF4B4A">
        <w:rPr>
          <w:rFonts w:cs="Arial"/>
          <w:sz w:val="24"/>
          <w:szCs w:val="24"/>
        </w:rPr>
        <w:tab/>
        <w:t xml:space="preserve">The </w:t>
      </w:r>
      <w:r w:rsidR="003B65D1">
        <w:rPr>
          <w:rFonts w:cs="Arial"/>
          <w:sz w:val="24"/>
          <w:szCs w:val="24"/>
        </w:rPr>
        <w:t>Chair</w:t>
      </w:r>
      <w:r w:rsidRPr="00CF4B4A">
        <w:rPr>
          <w:rFonts w:cs="Arial"/>
          <w:sz w:val="24"/>
          <w:szCs w:val="24"/>
        </w:rPr>
        <w:t xml:space="preserve"> may permit two or more amendments to be discussed together (but not voted on together) if he</w:t>
      </w:r>
      <w:r w:rsidR="00C90B47" w:rsidRPr="00CF4B4A">
        <w:rPr>
          <w:rFonts w:cs="Arial"/>
          <w:sz w:val="24"/>
          <w:szCs w:val="24"/>
        </w:rPr>
        <w:t>/she</w:t>
      </w:r>
      <w:r w:rsidRPr="00CF4B4A">
        <w:rPr>
          <w:rFonts w:cs="Arial"/>
          <w:sz w:val="24"/>
          <w:szCs w:val="24"/>
        </w:rPr>
        <w:t xml:space="preserve"> is of the opinion that this course would facilitate the proper conduct of Authority business.</w:t>
      </w:r>
    </w:p>
    <w:p w14:paraId="039BBDF5" w14:textId="77777777" w:rsidR="009B3702" w:rsidRPr="00CF4B4A" w:rsidRDefault="009B3702" w:rsidP="00DF35B0">
      <w:pPr>
        <w:shd w:val="clear" w:color="auto" w:fill="FFFFFF" w:themeFill="background1"/>
        <w:ind w:left="1134" w:hanging="1134"/>
        <w:jc w:val="both"/>
        <w:rPr>
          <w:rFonts w:cs="Arial"/>
          <w:sz w:val="24"/>
          <w:szCs w:val="24"/>
        </w:rPr>
      </w:pPr>
    </w:p>
    <w:p w14:paraId="08D324DE"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Further amendments</w:t>
      </w:r>
    </w:p>
    <w:p w14:paraId="273A095B" w14:textId="77777777" w:rsidR="009B3702" w:rsidRPr="00CF4B4A" w:rsidRDefault="009B3702" w:rsidP="00DF35B0">
      <w:pPr>
        <w:shd w:val="clear" w:color="auto" w:fill="FFFFFF" w:themeFill="background1"/>
        <w:ind w:left="1134" w:hanging="1134"/>
        <w:jc w:val="both"/>
        <w:rPr>
          <w:rFonts w:cs="Arial"/>
          <w:sz w:val="24"/>
          <w:szCs w:val="24"/>
        </w:rPr>
      </w:pPr>
    </w:p>
    <w:p w14:paraId="78859E14" w14:textId="613DF6A5"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w:t>
      </w:r>
      <w:r w:rsidR="005C5E53">
        <w:rPr>
          <w:rFonts w:cs="Arial"/>
          <w:sz w:val="24"/>
          <w:szCs w:val="24"/>
        </w:rPr>
        <w:t>10</w:t>
      </w:r>
      <w:r w:rsidRPr="00CF4B4A">
        <w:rPr>
          <w:rFonts w:cs="Arial"/>
          <w:sz w:val="24"/>
          <w:szCs w:val="24"/>
        </w:rPr>
        <w:tab/>
        <w:t>If an amendment is lost, other amendments may be moved on the original motion.  If an amendment is carried, the motion as amended shall take the place of the original motion and shall become the motion upon which any further amendment may be moved.</w:t>
      </w:r>
    </w:p>
    <w:p w14:paraId="390E640C" w14:textId="77777777" w:rsidR="00C43506" w:rsidRPr="00CF4B4A" w:rsidRDefault="00C43506" w:rsidP="00DF35B0">
      <w:pPr>
        <w:shd w:val="clear" w:color="auto" w:fill="FFFFFF" w:themeFill="background1"/>
        <w:ind w:left="1134" w:hanging="1134"/>
        <w:jc w:val="both"/>
        <w:rPr>
          <w:rFonts w:cs="Arial"/>
          <w:sz w:val="24"/>
          <w:szCs w:val="24"/>
        </w:rPr>
      </w:pPr>
    </w:p>
    <w:p w14:paraId="7820E0B8" w14:textId="212BF980"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18.1</w:t>
      </w:r>
      <w:r w:rsidR="005C5E53">
        <w:rPr>
          <w:rFonts w:cs="Arial"/>
          <w:sz w:val="24"/>
          <w:szCs w:val="24"/>
        </w:rPr>
        <w:t>1</w:t>
      </w:r>
      <w:r w:rsidRPr="00CF4B4A">
        <w:rPr>
          <w:rFonts w:cs="Arial"/>
          <w:sz w:val="24"/>
          <w:szCs w:val="24"/>
        </w:rPr>
        <w:tab/>
        <w:t>The mover and seconder of a motion or an amendment rejected by the Authority shall not be entitled to move any further amendment at that meeting on the question under discussion.</w:t>
      </w:r>
    </w:p>
    <w:p w14:paraId="2059F42C" w14:textId="77777777" w:rsidR="009B3702" w:rsidRPr="00CF4B4A" w:rsidRDefault="009B3702" w:rsidP="00DF35B0">
      <w:pPr>
        <w:shd w:val="clear" w:color="auto" w:fill="FFFFFF" w:themeFill="background1"/>
        <w:ind w:left="1134" w:hanging="1134"/>
        <w:jc w:val="both"/>
        <w:rPr>
          <w:rFonts w:cs="Arial"/>
          <w:sz w:val="24"/>
          <w:szCs w:val="24"/>
        </w:rPr>
      </w:pPr>
    </w:p>
    <w:p w14:paraId="35F9033E"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Withdrawal of motion or amendment</w:t>
      </w:r>
    </w:p>
    <w:p w14:paraId="2CFE3166" w14:textId="77777777" w:rsidR="009B3702" w:rsidRPr="00CF4B4A" w:rsidRDefault="009B3702" w:rsidP="00DF35B0">
      <w:pPr>
        <w:shd w:val="clear" w:color="auto" w:fill="FFFFFF" w:themeFill="background1"/>
        <w:ind w:left="1134" w:hanging="1134"/>
        <w:jc w:val="both"/>
        <w:rPr>
          <w:rFonts w:cs="Arial"/>
          <w:sz w:val="24"/>
          <w:szCs w:val="24"/>
        </w:rPr>
      </w:pPr>
    </w:p>
    <w:p w14:paraId="3FF8EF3A" w14:textId="4AAE7B42" w:rsidR="005C5E53" w:rsidRPr="00C43506" w:rsidRDefault="005C5E53" w:rsidP="00DF35B0">
      <w:pPr>
        <w:keepNext/>
        <w:shd w:val="clear" w:color="auto" w:fill="FFFFFF" w:themeFill="background1"/>
        <w:ind w:left="1134" w:hanging="1134"/>
        <w:jc w:val="both"/>
        <w:rPr>
          <w:rFonts w:cs="Arial"/>
          <w:sz w:val="24"/>
          <w:szCs w:val="24"/>
        </w:rPr>
      </w:pPr>
      <w:r w:rsidRPr="00C43506">
        <w:rPr>
          <w:rFonts w:cs="Arial"/>
          <w:sz w:val="24"/>
          <w:szCs w:val="24"/>
        </w:rPr>
        <w:t>18.1</w:t>
      </w:r>
      <w:r>
        <w:rPr>
          <w:rFonts w:cs="Arial"/>
          <w:sz w:val="24"/>
          <w:szCs w:val="24"/>
        </w:rPr>
        <w:t>2</w:t>
      </w:r>
      <w:r w:rsidRPr="00C43506">
        <w:rPr>
          <w:rFonts w:cs="Arial"/>
          <w:sz w:val="24"/>
          <w:szCs w:val="24"/>
        </w:rPr>
        <w:tab/>
        <w:t xml:space="preserve">A motion or amendment may be withdrawn by the mover </w:t>
      </w:r>
      <w:r w:rsidRPr="00DF35B0">
        <w:rPr>
          <w:rFonts w:cs="Arial"/>
          <w:sz w:val="24"/>
          <w:szCs w:val="24"/>
          <w:shd w:val="clear" w:color="auto" w:fill="FFFFFF" w:themeFill="background1"/>
        </w:rPr>
        <w:t>of that motion or amendment, in which case the seconder may be asked if he/she still wishes to move that motion and whether he/she has a further seconder. If not, no Member may speak upon it after the mover and seconder have</w:t>
      </w:r>
      <w:r w:rsidRPr="00C43506">
        <w:rPr>
          <w:rFonts w:cs="Arial"/>
          <w:sz w:val="24"/>
          <w:szCs w:val="24"/>
        </w:rPr>
        <w:t xml:space="preserve"> withdrawn the motion.</w:t>
      </w:r>
    </w:p>
    <w:p w14:paraId="2C12CE70" w14:textId="77777777" w:rsidR="00DA707E" w:rsidRPr="00CF4B4A" w:rsidRDefault="00DA707E" w:rsidP="00DF35B0">
      <w:pPr>
        <w:shd w:val="clear" w:color="auto" w:fill="FFFFFF" w:themeFill="background1"/>
        <w:ind w:left="1134" w:hanging="1134"/>
        <w:jc w:val="both"/>
        <w:rPr>
          <w:rFonts w:cs="Arial"/>
          <w:sz w:val="24"/>
          <w:szCs w:val="24"/>
        </w:rPr>
      </w:pPr>
    </w:p>
    <w:p w14:paraId="68866172" w14:textId="77777777"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Right of reply</w:t>
      </w:r>
    </w:p>
    <w:p w14:paraId="06554C8D" w14:textId="77777777" w:rsidR="009B3702" w:rsidRPr="00CF4B4A" w:rsidRDefault="009B3702" w:rsidP="00DF35B0">
      <w:pPr>
        <w:keepNext/>
        <w:shd w:val="clear" w:color="auto" w:fill="FFFFFF" w:themeFill="background1"/>
        <w:ind w:left="1134" w:hanging="1134"/>
        <w:jc w:val="both"/>
        <w:rPr>
          <w:rFonts w:cs="Arial"/>
          <w:sz w:val="24"/>
          <w:szCs w:val="24"/>
        </w:rPr>
      </w:pPr>
    </w:p>
    <w:p w14:paraId="1166738D" w14:textId="44C85DD6"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18.1</w:t>
      </w:r>
      <w:r w:rsidR="005C5E53">
        <w:rPr>
          <w:rFonts w:cs="Arial"/>
          <w:sz w:val="24"/>
          <w:szCs w:val="24"/>
        </w:rPr>
        <w:t>3</w:t>
      </w:r>
      <w:r w:rsidRPr="00CF4B4A">
        <w:rPr>
          <w:rFonts w:cs="Arial"/>
          <w:sz w:val="24"/>
          <w:szCs w:val="24"/>
        </w:rPr>
        <w:tab/>
        <w:t>The mover of a motion has a right of reply at the close of the debate on the motion, immediately before it is put to the vote, but the reply shall be strictly confined to answering previous speakers and shall not introduce any new matters into the debate.  If an amendment is moved, the mover of the original motion shall also have a right of reply at the close of the debate on the amendment and shall not otherwise speak on the amendment.  The mover of the amendment shall have no right of reply to the debate on his/her amendment.</w:t>
      </w:r>
    </w:p>
    <w:p w14:paraId="226B8FC9" w14:textId="77777777" w:rsidR="009B3702" w:rsidRPr="00CF4B4A" w:rsidRDefault="009B3702" w:rsidP="00DF35B0">
      <w:pPr>
        <w:shd w:val="clear" w:color="auto" w:fill="FFFFFF" w:themeFill="background1"/>
        <w:ind w:left="1134" w:hanging="1134"/>
        <w:jc w:val="both"/>
        <w:rPr>
          <w:rFonts w:cs="Arial"/>
          <w:sz w:val="24"/>
          <w:szCs w:val="24"/>
        </w:rPr>
      </w:pPr>
    </w:p>
    <w:p w14:paraId="7A162ECC"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Closure motions</w:t>
      </w:r>
    </w:p>
    <w:p w14:paraId="400E4DDB" w14:textId="77777777" w:rsidR="00C43506" w:rsidRPr="00CF4B4A" w:rsidRDefault="00C43506" w:rsidP="00DF35B0">
      <w:pPr>
        <w:shd w:val="clear" w:color="auto" w:fill="FFFFFF" w:themeFill="background1"/>
        <w:ind w:left="1134" w:hanging="1134"/>
        <w:jc w:val="both"/>
        <w:rPr>
          <w:rFonts w:cs="Arial"/>
          <w:sz w:val="24"/>
          <w:szCs w:val="24"/>
        </w:rPr>
      </w:pPr>
    </w:p>
    <w:p w14:paraId="7FCDAD3C"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18.14</w:t>
      </w:r>
      <w:r w:rsidRPr="00CF4B4A">
        <w:rPr>
          <w:rFonts w:cs="Arial"/>
          <w:sz w:val="24"/>
          <w:szCs w:val="24"/>
        </w:rPr>
        <w:tab/>
        <w:t xml:space="preserve">A </w:t>
      </w:r>
      <w:r w:rsidR="00534485" w:rsidRPr="00CF4B4A">
        <w:rPr>
          <w:rFonts w:cs="Arial"/>
          <w:sz w:val="24"/>
          <w:szCs w:val="24"/>
        </w:rPr>
        <w:t>M</w:t>
      </w:r>
      <w:r w:rsidRPr="00CF4B4A">
        <w:rPr>
          <w:rFonts w:cs="Arial"/>
          <w:sz w:val="24"/>
          <w:szCs w:val="24"/>
        </w:rPr>
        <w:t xml:space="preserve">ember </w:t>
      </w:r>
      <w:r w:rsidR="009C40AE" w:rsidRPr="00CF4B4A">
        <w:rPr>
          <w:rFonts w:cs="Arial"/>
          <w:sz w:val="24"/>
          <w:szCs w:val="24"/>
        </w:rPr>
        <w:t xml:space="preserve">who has not already spoken </w:t>
      </w:r>
      <w:r w:rsidRPr="00CF4B4A">
        <w:rPr>
          <w:rFonts w:cs="Arial"/>
          <w:sz w:val="24"/>
          <w:szCs w:val="24"/>
        </w:rPr>
        <w:t xml:space="preserve">may move without comment at the conclusion of a speech of another </w:t>
      </w:r>
      <w:r w:rsidR="00534485" w:rsidRPr="00CF4B4A">
        <w:rPr>
          <w:rFonts w:cs="Arial"/>
          <w:sz w:val="24"/>
          <w:szCs w:val="24"/>
        </w:rPr>
        <w:t>M</w:t>
      </w:r>
      <w:r w:rsidRPr="00CF4B4A">
        <w:rPr>
          <w:rFonts w:cs="Arial"/>
          <w:sz w:val="24"/>
          <w:szCs w:val="24"/>
        </w:rPr>
        <w:t>ember:  "That the Authority proceed to the next item of business", "That the question be now put", "That the debate be now adjourned" or "That the Authority do now adjourn", on the seconding of which the procedure shall be as follows:</w:t>
      </w:r>
    </w:p>
    <w:p w14:paraId="107BDF78" w14:textId="77777777" w:rsidR="00C43506" w:rsidRPr="00CF4B4A" w:rsidRDefault="00C43506" w:rsidP="00DF35B0">
      <w:pPr>
        <w:shd w:val="clear" w:color="auto" w:fill="FFFFFF" w:themeFill="background1"/>
        <w:ind w:left="1134" w:hanging="1134"/>
        <w:jc w:val="both"/>
        <w:rPr>
          <w:rFonts w:cs="Arial"/>
          <w:sz w:val="24"/>
          <w:szCs w:val="24"/>
        </w:rPr>
      </w:pPr>
    </w:p>
    <w:p w14:paraId="7B38BE0E" w14:textId="6E65985B"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18.14.1</w:t>
      </w:r>
      <w:r w:rsidR="009B3702" w:rsidRPr="00CF4B4A">
        <w:rPr>
          <w:rFonts w:cs="Arial"/>
          <w:sz w:val="24"/>
          <w:szCs w:val="24"/>
        </w:rPr>
        <w:tab/>
        <w:t xml:space="preserve">on a motion to proceed to the next item of business, unless in the </w:t>
      </w:r>
      <w:r w:rsidR="003B65D1">
        <w:rPr>
          <w:rFonts w:cs="Arial"/>
          <w:sz w:val="24"/>
          <w:szCs w:val="24"/>
        </w:rPr>
        <w:t>Chair</w:t>
      </w:r>
      <w:r w:rsidR="009B3702" w:rsidRPr="00CF4B4A">
        <w:rPr>
          <w:rFonts w:cs="Arial"/>
          <w:sz w:val="24"/>
          <w:szCs w:val="24"/>
        </w:rPr>
        <w:t xml:space="preserve">'s opinion the matter before the meeting has been insufficiently discussed, the </w:t>
      </w:r>
      <w:r w:rsidR="003B65D1">
        <w:rPr>
          <w:rFonts w:cs="Arial"/>
          <w:sz w:val="24"/>
          <w:szCs w:val="24"/>
        </w:rPr>
        <w:t>Chair</w:t>
      </w:r>
      <w:r w:rsidR="009B3702" w:rsidRPr="00CF4B4A">
        <w:rPr>
          <w:rFonts w:cs="Arial"/>
          <w:sz w:val="24"/>
          <w:szCs w:val="24"/>
        </w:rPr>
        <w:t xml:space="preserve"> shall first give the mover of the original motion a right of reply, and then put to the vote the motion to proceed to next business;</w:t>
      </w:r>
    </w:p>
    <w:p w14:paraId="4AE01985" w14:textId="77777777" w:rsidR="009B3702" w:rsidRPr="00CF4B4A" w:rsidRDefault="009B3702" w:rsidP="00DF35B0">
      <w:pPr>
        <w:shd w:val="clear" w:color="auto" w:fill="FFFFFF" w:themeFill="background1"/>
        <w:tabs>
          <w:tab w:val="left" w:pos="720"/>
        </w:tabs>
        <w:ind w:left="2127" w:hanging="993"/>
        <w:jc w:val="both"/>
        <w:rPr>
          <w:rFonts w:cs="Arial"/>
          <w:sz w:val="24"/>
          <w:szCs w:val="24"/>
        </w:rPr>
      </w:pPr>
    </w:p>
    <w:p w14:paraId="123FD5AA" w14:textId="40F9ECB2" w:rsidR="009B3702" w:rsidRPr="00CF4B4A" w:rsidRDefault="009F2FF0" w:rsidP="00DF35B0">
      <w:pPr>
        <w:shd w:val="clear" w:color="auto" w:fill="FFFFFF" w:themeFill="background1"/>
        <w:ind w:left="2127" w:hanging="993"/>
        <w:jc w:val="both"/>
        <w:rPr>
          <w:rFonts w:cs="Arial"/>
          <w:sz w:val="24"/>
          <w:szCs w:val="24"/>
        </w:rPr>
      </w:pPr>
      <w:r w:rsidRPr="00CF4B4A">
        <w:rPr>
          <w:rFonts w:cs="Arial"/>
          <w:sz w:val="24"/>
          <w:szCs w:val="24"/>
        </w:rPr>
        <w:t>18.</w:t>
      </w:r>
      <w:r w:rsidR="00A25EC7" w:rsidRPr="00CF4B4A">
        <w:rPr>
          <w:rFonts w:cs="Arial"/>
          <w:sz w:val="24"/>
          <w:szCs w:val="24"/>
        </w:rPr>
        <w:t>1</w:t>
      </w:r>
      <w:r w:rsidRPr="00CF4B4A">
        <w:rPr>
          <w:rFonts w:cs="Arial"/>
          <w:sz w:val="24"/>
          <w:szCs w:val="24"/>
        </w:rPr>
        <w:t>4.2</w:t>
      </w:r>
      <w:r w:rsidRPr="00CF4B4A">
        <w:rPr>
          <w:rFonts w:cs="Arial"/>
          <w:sz w:val="24"/>
          <w:szCs w:val="24"/>
        </w:rPr>
        <w:tab/>
      </w:r>
      <w:r w:rsidR="009B3702" w:rsidRPr="00CF4B4A">
        <w:rPr>
          <w:rFonts w:cs="Arial"/>
          <w:sz w:val="24"/>
          <w:szCs w:val="24"/>
        </w:rPr>
        <w:t xml:space="preserve">on a motion that the question be now put, unless in the </w:t>
      </w:r>
      <w:r w:rsidR="003B65D1">
        <w:rPr>
          <w:rFonts w:cs="Arial"/>
          <w:sz w:val="24"/>
          <w:szCs w:val="24"/>
        </w:rPr>
        <w:t>Chair</w:t>
      </w:r>
      <w:r w:rsidR="009B3702" w:rsidRPr="00CF4B4A">
        <w:rPr>
          <w:rFonts w:cs="Arial"/>
          <w:sz w:val="24"/>
          <w:szCs w:val="24"/>
        </w:rPr>
        <w:t xml:space="preserve">'s opinion the matter before the meeting has been insufficiently discussed, the </w:t>
      </w:r>
      <w:r w:rsidR="003B65D1">
        <w:rPr>
          <w:rFonts w:cs="Arial"/>
          <w:sz w:val="24"/>
          <w:szCs w:val="24"/>
        </w:rPr>
        <w:t>Chair</w:t>
      </w:r>
      <w:r w:rsidR="009B3702" w:rsidRPr="00CF4B4A">
        <w:rPr>
          <w:rFonts w:cs="Arial"/>
          <w:sz w:val="24"/>
          <w:szCs w:val="24"/>
        </w:rPr>
        <w:t xml:space="preserve"> shall first put to the vote the motion that the question be now put, and if it is passed then give the mover of the original motion their right of reply before putting the motion to the vote;</w:t>
      </w:r>
    </w:p>
    <w:p w14:paraId="35F4A623" w14:textId="77777777" w:rsidR="009B3702" w:rsidRPr="00CF4B4A" w:rsidRDefault="009B3702" w:rsidP="00DF35B0">
      <w:pPr>
        <w:shd w:val="clear" w:color="auto" w:fill="FFFFFF" w:themeFill="background1"/>
        <w:ind w:left="2127" w:hanging="993"/>
        <w:jc w:val="both"/>
        <w:rPr>
          <w:rFonts w:cs="Arial"/>
          <w:sz w:val="24"/>
          <w:szCs w:val="24"/>
        </w:rPr>
      </w:pPr>
    </w:p>
    <w:p w14:paraId="05965C38" w14:textId="194F8E72" w:rsidR="009B3702" w:rsidRPr="00CF4B4A" w:rsidRDefault="009F2FF0" w:rsidP="00DF35B0">
      <w:pPr>
        <w:shd w:val="clear" w:color="auto" w:fill="FFFFFF" w:themeFill="background1"/>
        <w:tabs>
          <w:tab w:val="left" w:pos="1418"/>
        </w:tabs>
        <w:ind w:left="2127" w:hanging="993"/>
        <w:jc w:val="both"/>
        <w:rPr>
          <w:rFonts w:cs="Arial"/>
          <w:sz w:val="24"/>
          <w:szCs w:val="24"/>
        </w:rPr>
      </w:pPr>
      <w:r w:rsidRPr="00CF4B4A">
        <w:rPr>
          <w:rFonts w:cs="Arial"/>
          <w:sz w:val="24"/>
          <w:szCs w:val="24"/>
        </w:rPr>
        <w:t>18.</w:t>
      </w:r>
      <w:r w:rsidR="00A25EC7" w:rsidRPr="00CF4B4A">
        <w:rPr>
          <w:rFonts w:cs="Arial"/>
          <w:sz w:val="24"/>
          <w:szCs w:val="24"/>
        </w:rPr>
        <w:t>1</w:t>
      </w:r>
      <w:r w:rsidRPr="00CF4B4A">
        <w:rPr>
          <w:rFonts w:cs="Arial"/>
          <w:sz w:val="24"/>
          <w:szCs w:val="24"/>
        </w:rPr>
        <w:t>4.2</w:t>
      </w:r>
      <w:r w:rsidRPr="00CF4B4A">
        <w:rPr>
          <w:rFonts w:cs="Arial"/>
          <w:sz w:val="24"/>
          <w:szCs w:val="24"/>
        </w:rPr>
        <w:tab/>
      </w:r>
      <w:r w:rsidR="009B3702" w:rsidRPr="00CF4B4A">
        <w:rPr>
          <w:rFonts w:cs="Arial"/>
          <w:sz w:val="24"/>
          <w:szCs w:val="24"/>
        </w:rPr>
        <w:t xml:space="preserve">on a motion to adjourn the debate or the meeting, if in the </w:t>
      </w:r>
      <w:r w:rsidR="003B65D1">
        <w:rPr>
          <w:rFonts w:cs="Arial"/>
          <w:sz w:val="24"/>
          <w:szCs w:val="24"/>
        </w:rPr>
        <w:t>Chair</w:t>
      </w:r>
      <w:r w:rsidR="009B3702" w:rsidRPr="00CF4B4A">
        <w:rPr>
          <w:rFonts w:cs="Arial"/>
          <w:sz w:val="24"/>
          <w:szCs w:val="24"/>
        </w:rPr>
        <w:t xml:space="preserve">'s opinion the matter before the meeting has not been sufficiently discussed and cannot reasonably be sufficiently discussed on that occasion the </w:t>
      </w:r>
      <w:r w:rsidR="003B65D1">
        <w:rPr>
          <w:rFonts w:cs="Arial"/>
          <w:sz w:val="24"/>
          <w:szCs w:val="24"/>
        </w:rPr>
        <w:t>Chair</w:t>
      </w:r>
      <w:r w:rsidR="009B3702" w:rsidRPr="00CF4B4A">
        <w:rPr>
          <w:rFonts w:cs="Arial"/>
          <w:sz w:val="24"/>
          <w:szCs w:val="24"/>
        </w:rPr>
        <w:t xml:space="preserve"> shall put the adjournment motion to the vote without giving the mover of the original motion a right of reply on that occasion.</w:t>
      </w:r>
    </w:p>
    <w:p w14:paraId="745C791A" w14:textId="77777777" w:rsidR="009B3702" w:rsidRPr="00CF4B4A" w:rsidRDefault="009B3702" w:rsidP="00DF35B0">
      <w:pPr>
        <w:shd w:val="clear" w:color="auto" w:fill="FFFFFF" w:themeFill="background1"/>
        <w:ind w:left="1134" w:hanging="1134"/>
        <w:jc w:val="both"/>
        <w:rPr>
          <w:rFonts w:cs="Arial"/>
          <w:sz w:val="24"/>
          <w:szCs w:val="24"/>
        </w:rPr>
      </w:pPr>
    </w:p>
    <w:p w14:paraId="1A9ED375" w14:textId="77777777"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ab/>
      </w:r>
      <w:r w:rsidRPr="00CF4B4A">
        <w:rPr>
          <w:rFonts w:cs="Arial"/>
          <w:b/>
          <w:sz w:val="24"/>
          <w:szCs w:val="24"/>
        </w:rPr>
        <w:t>Points of order</w:t>
      </w:r>
    </w:p>
    <w:p w14:paraId="5A22F077" w14:textId="77777777" w:rsidR="009B3702" w:rsidRPr="00CF4B4A" w:rsidRDefault="009B3702" w:rsidP="00DF35B0">
      <w:pPr>
        <w:keepNext/>
        <w:shd w:val="clear" w:color="auto" w:fill="FFFFFF" w:themeFill="background1"/>
        <w:ind w:left="1134" w:hanging="1134"/>
        <w:jc w:val="both"/>
        <w:rPr>
          <w:rFonts w:cs="Arial"/>
          <w:sz w:val="24"/>
          <w:szCs w:val="24"/>
        </w:rPr>
      </w:pPr>
    </w:p>
    <w:p w14:paraId="096FF195" w14:textId="77777777"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18.15</w:t>
      </w:r>
      <w:r w:rsidRPr="00CF4B4A">
        <w:rPr>
          <w:rFonts w:cs="Arial"/>
          <w:sz w:val="24"/>
          <w:szCs w:val="24"/>
        </w:rPr>
        <w:tab/>
        <w:t xml:space="preserve">A </w:t>
      </w:r>
      <w:r w:rsidR="00534485" w:rsidRPr="00CF4B4A">
        <w:rPr>
          <w:rFonts w:cs="Arial"/>
          <w:sz w:val="24"/>
          <w:szCs w:val="24"/>
        </w:rPr>
        <w:t>M</w:t>
      </w:r>
      <w:r w:rsidRPr="00CF4B4A">
        <w:rPr>
          <w:rFonts w:cs="Arial"/>
          <w:sz w:val="24"/>
          <w:szCs w:val="24"/>
        </w:rPr>
        <w:t>ember may raise a point of order or a matter of personal explanation and shall be entitled to be heard forthwith.</w:t>
      </w:r>
    </w:p>
    <w:p w14:paraId="26938745" w14:textId="77777777" w:rsidR="009B3702" w:rsidRPr="00CF4B4A" w:rsidRDefault="009B3702" w:rsidP="00DF35B0">
      <w:pPr>
        <w:shd w:val="clear" w:color="auto" w:fill="FFFFFF" w:themeFill="background1"/>
        <w:ind w:left="1134" w:hanging="1134"/>
        <w:jc w:val="both"/>
        <w:rPr>
          <w:rFonts w:cs="Arial"/>
          <w:sz w:val="24"/>
          <w:szCs w:val="24"/>
        </w:rPr>
      </w:pPr>
    </w:p>
    <w:p w14:paraId="04B92701"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18.16</w:t>
      </w:r>
      <w:r w:rsidRPr="00CF4B4A">
        <w:rPr>
          <w:rFonts w:cs="Arial"/>
          <w:sz w:val="24"/>
          <w:szCs w:val="24"/>
        </w:rPr>
        <w:tab/>
        <w:t xml:space="preserve">A point of order shall relate only to an alleged breach of a Standing Order or statutory provision and the </w:t>
      </w:r>
      <w:r w:rsidR="00534485" w:rsidRPr="00CF4B4A">
        <w:rPr>
          <w:rFonts w:cs="Arial"/>
          <w:sz w:val="24"/>
          <w:szCs w:val="24"/>
        </w:rPr>
        <w:t>M</w:t>
      </w:r>
      <w:r w:rsidRPr="00CF4B4A">
        <w:rPr>
          <w:rFonts w:cs="Arial"/>
          <w:sz w:val="24"/>
          <w:szCs w:val="24"/>
        </w:rPr>
        <w:t>ember shall specify the Standing Order or statutory provision and the way in which he/she considers it has been broken.</w:t>
      </w:r>
    </w:p>
    <w:p w14:paraId="4E1A0909" w14:textId="77777777" w:rsidR="009B3702" w:rsidRPr="00CF4B4A" w:rsidRDefault="009B3702" w:rsidP="00DF35B0">
      <w:pPr>
        <w:shd w:val="clear" w:color="auto" w:fill="FFFFFF" w:themeFill="background1"/>
        <w:ind w:left="1134" w:hanging="1134"/>
        <w:jc w:val="both"/>
        <w:rPr>
          <w:rFonts w:cs="Arial"/>
          <w:sz w:val="24"/>
          <w:szCs w:val="24"/>
        </w:rPr>
      </w:pPr>
    </w:p>
    <w:p w14:paraId="57D97689"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18.17</w:t>
      </w:r>
      <w:r w:rsidRPr="00CF4B4A">
        <w:rPr>
          <w:rFonts w:cs="Arial"/>
          <w:sz w:val="24"/>
          <w:szCs w:val="24"/>
        </w:rPr>
        <w:tab/>
        <w:t>A personal explanation shall be confined to some material part of a former speech by him/her which appears to have been misunderstood in the present debate.</w:t>
      </w:r>
    </w:p>
    <w:p w14:paraId="4CA53E8F" w14:textId="77777777" w:rsidR="009B3702" w:rsidRPr="00CF4B4A" w:rsidRDefault="009B3702" w:rsidP="00DF35B0">
      <w:pPr>
        <w:shd w:val="clear" w:color="auto" w:fill="FFFFFF" w:themeFill="background1"/>
        <w:ind w:left="1134" w:hanging="1134"/>
        <w:jc w:val="both"/>
        <w:rPr>
          <w:rFonts w:cs="Arial"/>
          <w:sz w:val="24"/>
          <w:szCs w:val="24"/>
        </w:rPr>
      </w:pPr>
    </w:p>
    <w:p w14:paraId="7A5DD727" w14:textId="6EB23A5A" w:rsidR="00296713"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18.18</w:t>
      </w:r>
      <w:r w:rsidRPr="00CF4B4A">
        <w:rPr>
          <w:rFonts w:cs="Arial"/>
          <w:sz w:val="24"/>
          <w:szCs w:val="24"/>
        </w:rPr>
        <w:tab/>
        <w:t xml:space="preserve">The ruling of the </w:t>
      </w:r>
      <w:r w:rsidR="003B65D1">
        <w:rPr>
          <w:rFonts w:cs="Arial"/>
          <w:sz w:val="24"/>
          <w:szCs w:val="24"/>
        </w:rPr>
        <w:t>Chair</w:t>
      </w:r>
      <w:r w:rsidRPr="00CF4B4A">
        <w:rPr>
          <w:rFonts w:cs="Arial"/>
          <w:sz w:val="24"/>
          <w:szCs w:val="24"/>
        </w:rPr>
        <w:t xml:space="preserve"> on a point of order or on the admissibility of a personal explanation shall not be open to discussion.</w:t>
      </w:r>
    </w:p>
    <w:p w14:paraId="7D13DFE3" w14:textId="77777777" w:rsidR="009B3702" w:rsidRPr="00CF4B4A" w:rsidRDefault="009B3702" w:rsidP="00DF35B0">
      <w:pPr>
        <w:shd w:val="clear" w:color="auto" w:fill="FFFFFF" w:themeFill="background1"/>
        <w:ind w:left="1134" w:hanging="1134"/>
        <w:jc w:val="both"/>
        <w:rPr>
          <w:rFonts w:cs="Arial"/>
          <w:sz w:val="24"/>
          <w:szCs w:val="24"/>
        </w:rPr>
      </w:pPr>
    </w:p>
    <w:p w14:paraId="03391310" w14:textId="62ED9864" w:rsidR="005C5E53" w:rsidRPr="00D34588" w:rsidRDefault="009B3702" w:rsidP="00DF35B0">
      <w:pPr>
        <w:shd w:val="clear" w:color="auto" w:fill="FFFFFF" w:themeFill="background1"/>
        <w:ind w:left="1134" w:hanging="1134"/>
        <w:jc w:val="both"/>
        <w:rPr>
          <w:rFonts w:cs="Arial"/>
          <w:b/>
          <w:sz w:val="24"/>
          <w:szCs w:val="24"/>
        </w:rPr>
      </w:pPr>
      <w:r w:rsidRPr="00CF4B4A">
        <w:rPr>
          <w:rFonts w:cs="Arial"/>
          <w:sz w:val="24"/>
          <w:szCs w:val="24"/>
        </w:rPr>
        <w:tab/>
      </w:r>
      <w:r w:rsidR="005C5E53" w:rsidRPr="00D34588">
        <w:rPr>
          <w:rFonts w:cs="Arial"/>
          <w:b/>
          <w:sz w:val="24"/>
          <w:szCs w:val="24"/>
        </w:rPr>
        <w:t>Voting on a motion</w:t>
      </w:r>
    </w:p>
    <w:p w14:paraId="3F9D0190" w14:textId="77777777" w:rsidR="005C5E53" w:rsidRPr="00683323" w:rsidRDefault="005C5E53" w:rsidP="00DF35B0">
      <w:pPr>
        <w:shd w:val="clear" w:color="auto" w:fill="FFFFFF" w:themeFill="background1"/>
        <w:ind w:left="1134" w:hanging="1134"/>
        <w:jc w:val="both"/>
        <w:rPr>
          <w:rFonts w:cs="Arial"/>
          <w:b/>
          <w:sz w:val="24"/>
          <w:szCs w:val="24"/>
        </w:rPr>
      </w:pPr>
    </w:p>
    <w:p w14:paraId="0551C65D" w14:textId="77777777" w:rsidR="005C5E53" w:rsidRPr="00447CF6" w:rsidRDefault="005C5E53" w:rsidP="00DF35B0">
      <w:pPr>
        <w:shd w:val="clear" w:color="auto" w:fill="FFFFFF" w:themeFill="background1"/>
        <w:ind w:left="1134" w:hanging="1134"/>
        <w:jc w:val="both"/>
        <w:rPr>
          <w:rFonts w:cs="Arial"/>
          <w:sz w:val="24"/>
          <w:szCs w:val="24"/>
        </w:rPr>
      </w:pPr>
      <w:r w:rsidRPr="0045265B">
        <w:rPr>
          <w:rFonts w:cs="Arial"/>
          <w:sz w:val="24"/>
          <w:szCs w:val="24"/>
        </w:rPr>
        <w:t>18.19</w:t>
      </w:r>
      <w:r w:rsidRPr="0045265B">
        <w:rPr>
          <w:rFonts w:cs="Arial"/>
          <w:sz w:val="24"/>
          <w:szCs w:val="24"/>
        </w:rPr>
        <w:tab/>
        <w:t>Voting on each motion shall take place in accordance with Standing Order</w:t>
      </w:r>
      <w:r w:rsidRPr="003B1806">
        <w:rPr>
          <w:rFonts w:cs="Arial"/>
          <w:sz w:val="24"/>
          <w:szCs w:val="24"/>
        </w:rPr>
        <w:t>s 20 and 21. Subject to Standing Order 18.12, e</w:t>
      </w:r>
      <w:r w:rsidRPr="00AD5720">
        <w:rPr>
          <w:rFonts w:cs="Arial"/>
          <w:sz w:val="24"/>
          <w:szCs w:val="24"/>
        </w:rPr>
        <w:t>ach motion must be debated and voted on, including any am</w:t>
      </w:r>
      <w:r w:rsidRPr="0008298F">
        <w:rPr>
          <w:rFonts w:cs="Arial"/>
          <w:sz w:val="24"/>
          <w:szCs w:val="24"/>
        </w:rPr>
        <w:t>e</w:t>
      </w:r>
      <w:r w:rsidRPr="00824A52">
        <w:rPr>
          <w:rFonts w:cs="Arial"/>
          <w:sz w:val="24"/>
          <w:szCs w:val="24"/>
        </w:rPr>
        <w:t>ndments that have becom</w:t>
      </w:r>
      <w:r w:rsidRPr="00D65C30">
        <w:rPr>
          <w:rFonts w:cs="Arial"/>
          <w:sz w:val="24"/>
          <w:szCs w:val="24"/>
        </w:rPr>
        <w:t xml:space="preserve">e part of that motion in </w:t>
      </w:r>
      <w:r w:rsidRPr="00EB2380">
        <w:rPr>
          <w:rFonts w:cs="Arial"/>
          <w:sz w:val="24"/>
          <w:szCs w:val="24"/>
        </w:rPr>
        <w:t>accordance</w:t>
      </w:r>
      <w:r w:rsidRPr="00123A41">
        <w:rPr>
          <w:rFonts w:cs="Arial"/>
          <w:sz w:val="24"/>
          <w:szCs w:val="24"/>
        </w:rPr>
        <w:t xml:space="preserve"> </w:t>
      </w:r>
      <w:r w:rsidRPr="005C048F">
        <w:rPr>
          <w:rFonts w:cs="Arial"/>
          <w:sz w:val="24"/>
          <w:szCs w:val="24"/>
        </w:rPr>
        <w:t>with Standi</w:t>
      </w:r>
      <w:r w:rsidRPr="00F22AAD">
        <w:rPr>
          <w:rFonts w:cs="Arial"/>
          <w:sz w:val="24"/>
          <w:szCs w:val="24"/>
        </w:rPr>
        <w:t>n</w:t>
      </w:r>
      <w:r w:rsidRPr="00EA2135">
        <w:rPr>
          <w:rFonts w:cs="Arial"/>
          <w:sz w:val="24"/>
          <w:szCs w:val="24"/>
        </w:rPr>
        <w:t xml:space="preserve">g Orders 18.8-18.11 </w:t>
      </w:r>
      <w:r w:rsidRPr="00447CF6">
        <w:rPr>
          <w:rFonts w:cs="Arial"/>
          <w:sz w:val="24"/>
          <w:szCs w:val="24"/>
        </w:rPr>
        <w:t>and any motions that can be moved in accordance with Standing Order 18.6, before any other motions can be voted upon. If no proposal has been approved and no further or alternative proposal is forthcoming, so that a particular matter cannot be resolved by that meeting, the matter shall be automatically referred as follows:</w:t>
      </w:r>
    </w:p>
    <w:p w14:paraId="2D33881F" w14:textId="77777777" w:rsidR="005C5E53" w:rsidRPr="00447CF6" w:rsidRDefault="005C5E53" w:rsidP="00DF35B0">
      <w:pPr>
        <w:shd w:val="clear" w:color="auto" w:fill="FFFFFF" w:themeFill="background1"/>
        <w:ind w:left="1134" w:hanging="1134"/>
        <w:jc w:val="both"/>
        <w:rPr>
          <w:rFonts w:cs="Arial"/>
          <w:sz w:val="24"/>
          <w:szCs w:val="24"/>
        </w:rPr>
      </w:pPr>
    </w:p>
    <w:p w14:paraId="2CF9D8CA" w14:textId="77777777" w:rsidR="005C5E53" w:rsidRPr="00447CF6" w:rsidRDefault="005C5E53" w:rsidP="00DF35B0">
      <w:pPr>
        <w:numPr>
          <w:ilvl w:val="0"/>
          <w:numId w:val="13"/>
        </w:numPr>
        <w:shd w:val="clear" w:color="auto" w:fill="FFFFFF" w:themeFill="background1"/>
        <w:tabs>
          <w:tab w:val="left" w:pos="1560"/>
        </w:tabs>
        <w:ind w:left="1134" w:hanging="1"/>
        <w:jc w:val="both"/>
        <w:rPr>
          <w:rFonts w:cs="Arial"/>
          <w:sz w:val="24"/>
          <w:szCs w:val="24"/>
        </w:rPr>
      </w:pPr>
      <w:r w:rsidRPr="00447CF6">
        <w:rPr>
          <w:rFonts w:cs="Arial"/>
          <w:sz w:val="24"/>
          <w:szCs w:val="24"/>
        </w:rPr>
        <w:t>in the case of a matter before the Authority for decision, to the next meeting of the Authority;</w:t>
      </w:r>
    </w:p>
    <w:p w14:paraId="07FE9AD2" w14:textId="77777777" w:rsidR="005C5E53" w:rsidRPr="00447CF6" w:rsidRDefault="005C5E53" w:rsidP="00DF35B0">
      <w:pPr>
        <w:shd w:val="clear" w:color="auto" w:fill="FFFFFF" w:themeFill="background1"/>
        <w:tabs>
          <w:tab w:val="left" w:pos="1560"/>
        </w:tabs>
        <w:ind w:left="1134"/>
        <w:jc w:val="both"/>
        <w:rPr>
          <w:rFonts w:cs="Arial"/>
          <w:sz w:val="24"/>
          <w:szCs w:val="24"/>
        </w:rPr>
      </w:pPr>
    </w:p>
    <w:p w14:paraId="4D86312C" w14:textId="77777777" w:rsidR="005C5E53" w:rsidRPr="00447CF6" w:rsidRDefault="005C5E53" w:rsidP="00DF35B0">
      <w:pPr>
        <w:numPr>
          <w:ilvl w:val="0"/>
          <w:numId w:val="13"/>
        </w:numPr>
        <w:shd w:val="clear" w:color="auto" w:fill="FFFFFF" w:themeFill="background1"/>
        <w:tabs>
          <w:tab w:val="left" w:pos="1560"/>
        </w:tabs>
        <w:ind w:left="1134" w:hanging="1"/>
        <w:jc w:val="both"/>
        <w:rPr>
          <w:rFonts w:cs="Arial"/>
          <w:sz w:val="24"/>
          <w:szCs w:val="24"/>
        </w:rPr>
      </w:pPr>
      <w:r w:rsidRPr="00447CF6">
        <w:rPr>
          <w:rFonts w:cs="Arial"/>
          <w:sz w:val="24"/>
          <w:szCs w:val="24"/>
        </w:rPr>
        <w:t>in the case of a matter before a Committee for decision, to the next meeting of the Authority;</w:t>
      </w:r>
    </w:p>
    <w:p w14:paraId="30193862" w14:textId="77777777" w:rsidR="005C5E53" w:rsidRPr="00447CF6" w:rsidRDefault="005C5E53" w:rsidP="00DF35B0">
      <w:pPr>
        <w:shd w:val="clear" w:color="auto" w:fill="FFFFFF" w:themeFill="background1"/>
        <w:tabs>
          <w:tab w:val="left" w:pos="1560"/>
        </w:tabs>
        <w:ind w:left="720"/>
        <w:rPr>
          <w:rFonts w:cs="Arial"/>
          <w:sz w:val="24"/>
          <w:szCs w:val="24"/>
        </w:rPr>
      </w:pPr>
    </w:p>
    <w:p w14:paraId="30131C83" w14:textId="5C44B97B" w:rsidR="005C5E53" w:rsidRPr="00D03810" w:rsidRDefault="005C5E53" w:rsidP="00D03810">
      <w:pPr>
        <w:numPr>
          <w:ilvl w:val="0"/>
          <w:numId w:val="13"/>
        </w:numPr>
        <w:shd w:val="clear" w:color="auto" w:fill="FFFFFF" w:themeFill="background1"/>
        <w:tabs>
          <w:tab w:val="left" w:pos="1560"/>
        </w:tabs>
        <w:ind w:left="1134" w:hanging="1"/>
        <w:jc w:val="both"/>
        <w:rPr>
          <w:rFonts w:cs="Arial"/>
          <w:sz w:val="24"/>
          <w:szCs w:val="24"/>
        </w:rPr>
      </w:pPr>
      <w:r w:rsidRPr="00447CF6">
        <w:rPr>
          <w:rFonts w:cs="Arial"/>
          <w:sz w:val="24"/>
          <w:szCs w:val="24"/>
        </w:rPr>
        <w:t xml:space="preserve"> in the case of a matter before a Sub-committee or Panel for decision, to the next meeting of the parent </w:t>
      </w:r>
      <w:r w:rsidR="003A7C92">
        <w:rPr>
          <w:rFonts w:cs="Arial"/>
          <w:sz w:val="24"/>
          <w:szCs w:val="24"/>
        </w:rPr>
        <w:t>C</w:t>
      </w:r>
      <w:r w:rsidRPr="00447CF6">
        <w:rPr>
          <w:rFonts w:cs="Arial"/>
          <w:sz w:val="24"/>
          <w:szCs w:val="24"/>
        </w:rPr>
        <w:t>ommittee of that Sub-committee or Panel.</w:t>
      </w:r>
    </w:p>
    <w:p w14:paraId="13A15A55" w14:textId="77777777" w:rsidR="005C5E53" w:rsidRPr="00447CF6" w:rsidRDefault="005C5E53" w:rsidP="00DF35B0">
      <w:pPr>
        <w:shd w:val="clear" w:color="auto" w:fill="FFFFFF" w:themeFill="background1"/>
        <w:tabs>
          <w:tab w:val="left" w:pos="1560"/>
        </w:tabs>
        <w:jc w:val="both"/>
        <w:rPr>
          <w:rFonts w:cs="Arial"/>
          <w:sz w:val="24"/>
          <w:szCs w:val="24"/>
        </w:rPr>
      </w:pPr>
    </w:p>
    <w:p w14:paraId="7E80F6E1" w14:textId="227CF2D4" w:rsidR="009B3702" w:rsidRPr="00CF4B4A" w:rsidRDefault="00596759" w:rsidP="00DF35B0">
      <w:pPr>
        <w:keepNext/>
        <w:shd w:val="clear" w:color="auto" w:fill="FFFFFF" w:themeFill="background1"/>
        <w:ind w:left="1134" w:hanging="1134"/>
        <w:jc w:val="both"/>
        <w:rPr>
          <w:rFonts w:cs="Arial"/>
          <w:sz w:val="24"/>
          <w:szCs w:val="24"/>
        </w:rPr>
      </w:pPr>
      <w:r>
        <w:rPr>
          <w:rFonts w:cs="Arial"/>
          <w:b/>
          <w:sz w:val="24"/>
          <w:szCs w:val="24"/>
        </w:rPr>
        <w:tab/>
      </w:r>
      <w:r w:rsidR="009B3702" w:rsidRPr="00CF4B4A">
        <w:rPr>
          <w:rFonts w:cs="Arial"/>
          <w:b/>
          <w:sz w:val="24"/>
          <w:szCs w:val="24"/>
        </w:rPr>
        <w:t xml:space="preserve">Respect for the </w:t>
      </w:r>
      <w:r w:rsidR="003B65D1">
        <w:rPr>
          <w:rFonts w:cs="Arial"/>
          <w:b/>
          <w:sz w:val="24"/>
          <w:szCs w:val="24"/>
        </w:rPr>
        <w:t>Chair</w:t>
      </w:r>
    </w:p>
    <w:p w14:paraId="348C19D6" w14:textId="77777777" w:rsidR="009B3702" w:rsidRPr="00CF4B4A" w:rsidRDefault="009B3702" w:rsidP="00DF35B0">
      <w:pPr>
        <w:keepNext/>
        <w:shd w:val="clear" w:color="auto" w:fill="FFFFFF" w:themeFill="background1"/>
        <w:ind w:left="1134" w:hanging="1134"/>
        <w:jc w:val="both"/>
        <w:rPr>
          <w:rFonts w:cs="Arial"/>
          <w:sz w:val="24"/>
          <w:szCs w:val="24"/>
        </w:rPr>
      </w:pPr>
    </w:p>
    <w:p w14:paraId="7DC80992" w14:textId="79BDB52F"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18.</w:t>
      </w:r>
      <w:r w:rsidR="005C5E53">
        <w:rPr>
          <w:rFonts w:cs="Arial"/>
          <w:sz w:val="24"/>
          <w:szCs w:val="24"/>
        </w:rPr>
        <w:t>20</w:t>
      </w:r>
      <w:r w:rsidRPr="00CF4B4A">
        <w:rPr>
          <w:rFonts w:cs="Arial"/>
          <w:sz w:val="24"/>
          <w:szCs w:val="24"/>
        </w:rPr>
        <w:tab/>
        <w:t xml:space="preserve">If the </w:t>
      </w:r>
      <w:r w:rsidR="003B65D1">
        <w:rPr>
          <w:rFonts w:cs="Arial"/>
          <w:sz w:val="24"/>
          <w:szCs w:val="24"/>
        </w:rPr>
        <w:t>Chair</w:t>
      </w:r>
      <w:r w:rsidRPr="00CF4B4A">
        <w:rPr>
          <w:rFonts w:cs="Arial"/>
          <w:sz w:val="24"/>
          <w:szCs w:val="24"/>
        </w:rPr>
        <w:t xml:space="preserve"> intervenes during a debate any </w:t>
      </w:r>
      <w:r w:rsidR="00534485" w:rsidRPr="00CF4B4A">
        <w:rPr>
          <w:rFonts w:cs="Arial"/>
          <w:sz w:val="24"/>
          <w:szCs w:val="24"/>
        </w:rPr>
        <w:t>M</w:t>
      </w:r>
      <w:r w:rsidRPr="00CF4B4A">
        <w:rPr>
          <w:rFonts w:cs="Arial"/>
          <w:sz w:val="24"/>
          <w:szCs w:val="24"/>
        </w:rPr>
        <w:t xml:space="preserve">ember then speaking shall immediately stop and the </w:t>
      </w:r>
      <w:r w:rsidR="00F42F4E" w:rsidRPr="00CF4B4A">
        <w:rPr>
          <w:rFonts w:cs="Arial"/>
          <w:sz w:val="24"/>
          <w:szCs w:val="24"/>
        </w:rPr>
        <w:t xml:space="preserve">Members of the </w:t>
      </w:r>
      <w:r w:rsidRPr="00CF4B4A">
        <w:rPr>
          <w:rFonts w:cs="Arial"/>
          <w:sz w:val="24"/>
          <w:szCs w:val="24"/>
        </w:rPr>
        <w:t xml:space="preserve">Authority </w:t>
      </w:r>
      <w:r w:rsidR="00F42F4E" w:rsidRPr="00CF4B4A">
        <w:rPr>
          <w:rFonts w:cs="Arial"/>
          <w:sz w:val="24"/>
          <w:szCs w:val="24"/>
        </w:rPr>
        <w:t xml:space="preserve">present </w:t>
      </w:r>
      <w:r w:rsidRPr="00CF4B4A">
        <w:rPr>
          <w:rFonts w:cs="Arial"/>
          <w:sz w:val="24"/>
          <w:szCs w:val="24"/>
        </w:rPr>
        <w:t>shall be silent.</w:t>
      </w:r>
    </w:p>
    <w:p w14:paraId="7E241647" w14:textId="77777777" w:rsidR="00C455FF" w:rsidRPr="00CF4B4A" w:rsidRDefault="00C455FF" w:rsidP="00DF35B0">
      <w:pPr>
        <w:keepNext/>
        <w:shd w:val="clear" w:color="auto" w:fill="FFFFFF" w:themeFill="background1"/>
        <w:ind w:left="1134" w:hanging="1134"/>
        <w:jc w:val="both"/>
        <w:rPr>
          <w:rFonts w:cs="Arial"/>
          <w:sz w:val="24"/>
          <w:szCs w:val="24"/>
        </w:rPr>
      </w:pPr>
    </w:p>
    <w:p w14:paraId="4977A5E4" w14:textId="1C13E044" w:rsidR="004F5742" w:rsidRPr="00CF4B4A" w:rsidRDefault="00E67C27" w:rsidP="00DF35B0">
      <w:pPr>
        <w:shd w:val="clear" w:color="auto" w:fill="FFFFFF" w:themeFill="background1"/>
        <w:ind w:left="1134" w:hanging="1134"/>
        <w:jc w:val="both"/>
        <w:rPr>
          <w:rFonts w:cs="Arial"/>
          <w:b/>
          <w:sz w:val="24"/>
          <w:szCs w:val="24"/>
        </w:rPr>
      </w:pPr>
      <w:r w:rsidRPr="00CF4B4A">
        <w:rPr>
          <w:rFonts w:cs="Arial"/>
          <w:b/>
          <w:sz w:val="24"/>
          <w:szCs w:val="24"/>
        </w:rPr>
        <w:tab/>
        <w:t xml:space="preserve">Discretion of the </w:t>
      </w:r>
      <w:r w:rsidR="003B65D1">
        <w:rPr>
          <w:rFonts w:cs="Arial"/>
          <w:b/>
          <w:sz w:val="24"/>
          <w:szCs w:val="24"/>
        </w:rPr>
        <w:t>Chair</w:t>
      </w:r>
    </w:p>
    <w:p w14:paraId="0E23FEA9" w14:textId="77777777" w:rsidR="004F5742" w:rsidRPr="00CF4B4A" w:rsidRDefault="004F5742" w:rsidP="00DF35B0">
      <w:pPr>
        <w:shd w:val="clear" w:color="auto" w:fill="FFFFFF" w:themeFill="background1"/>
        <w:ind w:left="1134" w:hanging="1134"/>
        <w:jc w:val="both"/>
        <w:rPr>
          <w:rFonts w:cs="Arial"/>
          <w:b/>
          <w:sz w:val="24"/>
          <w:szCs w:val="24"/>
        </w:rPr>
      </w:pPr>
    </w:p>
    <w:p w14:paraId="15ED6347" w14:textId="08784980" w:rsidR="004F5742" w:rsidRPr="00CF4B4A" w:rsidRDefault="004F5742" w:rsidP="00DF35B0">
      <w:pPr>
        <w:shd w:val="clear" w:color="auto" w:fill="FFFFFF" w:themeFill="background1"/>
        <w:ind w:left="1134" w:hanging="1134"/>
        <w:jc w:val="both"/>
        <w:rPr>
          <w:rFonts w:cs="Arial"/>
          <w:sz w:val="24"/>
          <w:szCs w:val="24"/>
        </w:rPr>
      </w:pPr>
      <w:r w:rsidRPr="00CF4B4A">
        <w:rPr>
          <w:rFonts w:cs="Arial"/>
          <w:sz w:val="24"/>
          <w:szCs w:val="24"/>
        </w:rPr>
        <w:t>18.2</w:t>
      </w:r>
      <w:r w:rsidR="005C5E53">
        <w:rPr>
          <w:rFonts w:cs="Arial"/>
          <w:sz w:val="24"/>
          <w:szCs w:val="24"/>
        </w:rPr>
        <w:t>1</w:t>
      </w:r>
      <w:r w:rsidRPr="00CF4B4A">
        <w:rPr>
          <w:rFonts w:cs="Arial"/>
          <w:sz w:val="24"/>
          <w:szCs w:val="24"/>
        </w:rPr>
        <w:tab/>
      </w:r>
      <w:r w:rsidR="00E67C27" w:rsidRPr="00CF4B4A">
        <w:rPr>
          <w:rFonts w:cs="Arial"/>
          <w:sz w:val="24"/>
          <w:szCs w:val="24"/>
        </w:rPr>
        <w:t>The application of this Standing Order 18</w:t>
      </w:r>
      <w:r w:rsidRPr="00CF4B4A">
        <w:rPr>
          <w:rFonts w:cs="Arial"/>
          <w:sz w:val="24"/>
          <w:szCs w:val="24"/>
        </w:rPr>
        <w:t xml:space="preserve"> </w:t>
      </w:r>
      <w:r w:rsidR="00E67C27" w:rsidRPr="00CF4B4A">
        <w:rPr>
          <w:rFonts w:cs="Arial"/>
          <w:sz w:val="24"/>
          <w:szCs w:val="24"/>
        </w:rPr>
        <w:t xml:space="preserve">shall be at the discretion of the </w:t>
      </w:r>
      <w:r w:rsidR="003B65D1">
        <w:rPr>
          <w:rFonts w:cs="Arial"/>
          <w:sz w:val="24"/>
          <w:szCs w:val="24"/>
        </w:rPr>
        <w:t>Chair</w:t>
      </w:r>
      <w:r w:rsidR="00FC6E9D" w:rsidRPr="00CF4B4A">
        <w:rPr>
          <w:rFonts w:cs="Arial"/>
          <w:sz w:val="24"/>
          <w:szCs w:val="24"/>
        </w:rPr>
        <w:t xml:space="preserve"> of the Authority, </w:t>
      </w:r>
      <w:r w:rsidR="00F52FC7" w:rsidRPr="00CF4B4A">
        <w:rPr>
          <w:rFonts w:cs="Arial"/>
          <w:sz w:val="24"/>
          <w:szCs w:val="24"/>
        </w:rPr>
        <w:t xml:space="preserve">that </w:t>
      </w:r>
      <w:r w:rsidR="005C5E53">
        <w:rPr>
          <w:rFonts w:cs="Arial"/>
          <w:sz w:val="24"/>
          <w:szCs w:val="24"/>
        </w:rPr>
        <w:t>C</w:t>
      </w:r>
      <w:r w:rsidR="00FC6E9D" w:rsidRPr="00CF4B4A">
        <w:rPr>
          <w:rFonts w:cs="Arial"/>
          <w:sz w:val="24"/>
          <w:szCs w:val="24"/>
        </w:rPr>
        <w:t>ommittee</w:t>
      </w:r>
      <w:r w:rsidR="002F4790" w:rsidRPr="00CF4B4A">
        <w:rPr>
          <w:rFonts w:cs="Arial"/>
          <w:sz w:val="24"/>
          <w:szCs w:val="24"/>
        </w:rPr>
        <w:t xml:space="preserve"> or </w:t>
      </w:r>
      <w:r w:rsidR="005C5E53">
        <w:rPr>
          <w:rFonts w:cs="Arial"/>
          <w:sz w:val="24"/>
          <w:szCs w:val="24"/>
        </w:rPr>
        <w:t>S</w:t>
      </w:r>
      <w:r w:rsidR="002F4790" w:rsidRPr="00CF4B4A">
        <w:rPr>
          <w:rFonts w:cs="Arial"/>
          <w:sz w:val="24"/>
          <w:szCs w:val="24"/>
        </w:rPr>
        <w:t>ub-committee</w:t>
      </w:r>
      <w:r w:rsidR="00E67C27" w:rsidRPr="00CF4B4A">
        <w:rPr>
          <w:rFonts w:cs="Arial"/>
          <w:sz w:val="24"/>
          <w:szCs w:val="24"/>
        </w:rPr>
        <w:t xml:space="preserve"> in </w:t>
      </w:r>
      <w:r w:rsidR="006353CC" w:rsidRPr="00CF4B4A">
        <w:rPr>
          <w:rFonts w:cs="Arial"/>
          <w:sz w:val="24"/>
          <w:szCs w:val="24"/>
        </w:rPr>
        <w:t xml:space="preserve">that, if the </w:t>
      </w:r>
      <w:r w:rsidR="003B65D1">
        <w:rPr>
          <w:rFonts w:cs="Arial"/>
          <w:sz w:val="24"/>
          <w:szCs w:val="24"/>
        </w:rPr>
        <w:t>Chair</w:t>
      </w:r>
      <w:r w:rsidR="006353CC" w:rsidRPr="00CF4B4A">
        <w:rPr>
          <w:rFonts w:cs="Arial"/>
          <w:sz w:val="24"/>
          <w:szCs w:val="24"/>
        </w:rPr>
        <w:t xml:space="preserve"> wishes to permit a more informal style of </w:t>
      </w:r>
      <w:r w:rsidR="006D678D" w:rsidRPr="00CF4B4A">
        <w:rPr>
          <w:rFonts w:cs="Arial"/>
          <w:sz w:val="24"/>
          <w:szCs w:val="24"/>
        </w:rPr>
        <w:t>debate than that prescribed by this Standing Order, he</w:t>
      </w:r>
      <w:r w:rsidR="00C90B47" w:rsidRPr="00CF4B4A">
        <w:rPr>
          <w:rFonts w:cs="Arial"/>
          <w:sz w:val="24"/>
          <w:szCs w:val="24"/>
        </w:rPr>
        <w:t>/she</w:t>
      </w:r>
      <w:r w:rsidR="006D678D" w:rsidRPr="00CF4B4A">
        <w:rPr>
          <w:rFonts w:cs="Arial"/>
          <w:sz w:val="24"/>
          <w:szCs w:val="24"/>
        </w:rPr>
        <w:t xml:space="preserve"> may do so.</w:t>
      </w:r>
    </w:p>
    <w:p w14:paraId="4F065204" w14:textId="77777777" w:rsidR="009B3702" w:rsidRPr="00CF4B4A" w:rsidRDefault="009B3702" w:rsidP="00DF35B0">
      <w:pPr>
        <w:shd w:val="clear" w:color="auto" w:fill="FFFFFF" w:themeFill="background1"/>
        <w:ind w:left="1134" w:hanging="1134"/>
        <w:jc w:val="both"/>
        <w:rPr>
          <w:rFonts w:cs="Arial"/>
          <w:b/>
          <w:sz w:val="24"/>
          <w:szCs w:val="24"/>
        </w:rPr>
      </w:pPr>
    </w:p>
    <w:p w14:paraId="40853846" w14:textId="77777777" w:rsidR="00C43506" w:rsidRPr="00CF4B4A" w:rsidRDefault="00C43506" w:rsidP="00DF35B0">
      <w:pPr>
        <w:shd w:val="clear" w:color="auto" w:fill="FFFFFF" w:themeFill="background1"/>
        <w:ind w:left="1134" w:hanging="1134"/>
        <w:jc w:val="both"/>
        <w:rPr>
          <w:rFonts w:cs="Arial"/>
          <w:b/>
          <w:sz w:val="24"/>
          <w:szCs w:val="24"/>
        </w:rPr>
      </w:pPr>
    </w:p>
    <w:p w14:paraId="51CCA095" w14:textId="4DFB4253" w:rsidR="00A6402C" w:rsidRDefault="009B3702" w:rsidP="0042176F">
      <w:pPr>
        <w:keepNext/>
        <w:shd w:val="clear" w:color="auto" w:fill="FFFFFF" w:themeFill="background1"/>
        <w:ind w:left="1134" w:hanging="1134"/>
        <w:jc w:val="both"/>
        <w:rPr>
          <w:rFonts w:cs="Arial"/>
          <w:b/>
          <w:sz w:val="24"/>
          <w:szCs w:val="24"/>
        </w:rPr>
      </w:pPr>
      <w:r w:rsidRPr="00CF4B4A">
        <w:rPr>
          <w:rFonts w:cs="Arial"/>
          <w:b/>
          <w:sz w:val="24"/>
          <w:szCs w:val="24"/>
        </w:rPr>
        <w:t>19.</w:t>
      </w:r>
      <w:r w:rsidRPr="00CF4B4A">
        <w:rPr>
          <w:rFonts w:cs="Arial"/>
          <w:b/>
          <w:sz w:val="24"/>
          <w:szCs w:val="24"/>
        </w:rPr>
        <w:tab/>
        <w:t>REVERSAL OF PREVIOUS RESOLUTION</w:t>
      </w:r>
    </w:p>
    <w:p w14:paraId="180CD608" w14:textId="16F5FD8F" w:rsidR="005C5E53" w:rsidRPr="00CF4B4A" w:rsidRDefault="005C5E53" w:rsidP="0042176F">
      <w:pPr>
        <w:keepNext/>
        <w:shd w:val="clear" w:color="auto" w:fill="FFFFFF" w:themeFill="background1"/>
        <w:jc w:val="both"/>
        <w:rPr>
          <w:rFonts w:cs="Arial"/>
          <w:b/>
          <w:sz w:val="24"/>
          <w:szCs w:val="24"/>
        </w:rPr>
      </w:pPr>
    </w:p>
    <w:p w14:paraId="038C2836" w14:textId="53EFC2B0" w:rsidR="00913F65" w:rsidRDefault="009B3702" w:rsidP="0042176F">
      <w:pPr>
        <w:keepNext/>
        <w:ind w:left="1134" w:hanging="1134"/>
        <w:jc w:val="both"/>
        <w:rPr>
          <w:rFonts w:cs="Arial"/>
          <w:sz w:val="24"/>
          <w:szCs w:val="24"/>
        </w:rPr>
      </w:pPr>
      <w:r w:rsidRPr="00CF4B4A">
        <w:rPr>
          <w:rFonts w:cs="Arial"/>
          <w:bCs/>
          <w:sz w:val="24"/>
          <w:szCs w:val="24"/>
        </w:rPr>
        <w:t>19.1</w:t>
      </w:r>
      <w:r w:rsidRPr="00CF4B4A">
        <w:rPr>
          <w:rFonts w:cs="Arial"/>
          <w:b/>
          <w:sz w:val="24"/>
          <w:szCs w:val="24"/>
        </w:rPr>
        <w:tab/>
      </w:r>
      <w:r w:rsidRPr="00CF4B4A">
        <w:rPr>
          <w:rFonts w:cs="Arial"/>
          <w:sz w:val="24"/>
          <w:szCs w:val="24"/>
        </w:rPr>
        <w:t>No motion to rescind</w:t>
      </w:r>
      <w:r w:rsidR="00913F65" w:rsidRPr="00CF4B4A">
        <w:rPr>
          <w:rFonts w:cs="Arial"/>
          <w:sz w:val="24"/>
          <w:szCs w:val="24"/>
        </w:rPr>
        <w:t xml:space="preserve">, </w:t>
      </w:r>
      <w:r w:rsidRPr="00CF4B4A">
        <w:rPr>
          <w:rFonts w:cs="Arial"/>
          <w:sz w:val="24"/>
          <w:szCs w:val="24"/>
        </w:rPr>
        <w:t xml:space="preserve">reverse </w:t>
      </w:r>
      <w:r w:rsidR="00913F65" w:rsidRPr="00CF4B4A">
        <w:rPr>
          <w:rFonts w:cs="Arial"/>
          <w:sz w:val="24"/>
          <w:szCs w:val="24"/>
        </w:rPr>
        <w:t xml:space="preserve">or amend </w:t>
      </w:r>
      <w:r w:rsidRPr="00CF4B4A">
        <w:rPr>
          <w:rFonts w:cs="Arial"/>
          <w:sz w:val="24"/>
          <w:szCs w:val="24"/>
        </w:rPr>
        <w:t xml:space="preserve">any resolution passed </w:t>
      </w:r>
      <w:r w:rsidR="00913F65" w:rsidRPr="00CF4B4A">
        <w:rPr>
          <w:rFonts w:cs="Arial"/>
          <w:sz w:val="24"/>
          <w:szCs w:val="24"/>
        </w:rPr>
        <w:t>by</w:t>
      </w:r>
      <w:r w:rsidR="00C455FF" w:rsidRPr="00CF4B4A">
        <w:rPr>
          <w:rFonts w:cs="Arial"/>
          <w:sz w:val="24"/>
          <w:szCs w:val="24"/>
        </w:rPr>
        <w:t xml:space="preserve"> one of</w:t>
      </w:r>
      <w:r w:rsidR="00913F65" w:rsidRPr="00CF4B4A">
        <w:rPr>
          <w:rFonts w:cs="Arial"/>
          <w:sz w:val="24"/>
          <w:szCs w:val="24"/>
        </w:rPr>
        <w:t xml:space="preserve"> the Authority’s </w:t>
      </w:r>
      <w:r w:rsidR="00D46F6A" w:rsidRPr="00CF4B4A">
        <w:rPr>
          <w:rFonts w:cs="Arial"/>
          <w:sz w:val="24"/>
          <w:szCs w:val="24"/>
        </w:rPr>
        <w:t>C</w:t>
      </w:r>
      <w:r w:rsidR="00913F65" w:rsidRPr="00CF4B4A">
        <w:rPr>
          <w:rFonts w:cs="Arial"/>
          <w:sz w:val="24"/>
          <w:szCs w:val="24"/>
        </w:rPr>
        <w:t>ommittees</w:t>
      </w:r>
      <w:r w:rsidR="00D46F6A" w:rsidRPr="00CF4B4A">
        <w:rPr>
          <w:rFonts w:cs="Arial"/>
          <w:sz w:val="24"/>
          <w:szCs w:val="24"/>
        </w:rPr>
        <w:t>,</w:t>
      </w:r>
      <w:r w:rsidR="006A2F17" w:rsidRPr="00CF4B4A">
        <w:rPr>
          <w:rFonts w:cs="Arial"/>
          <w:sz w:val="24"/>
          <w:szCs w:val="24"/>
        </w:rPr>
        <w:t xml:space="preserve"> </w:t>
      </w:r>
      <w:r w:rsidR="00D46F6A" w:rsidRPr="00CF4B4A">
        <w:rPr>
          <w:rFonts w:cs="Arial"/>
          <w:sz w:val="24"/>
          <w:szCs w:val="24"/>
        </w:rPr>
        <w:t>S</w:t>
      </w:r>
      <w:r w:rsidR="00913F65" w:rsidRPr="00CF4B4A">
        <w:rPr>
          <w:rFonts w:cs="Arial"/>
          <w:sz w:val="24"/>
          <w:szCs w:val="24"/>
        </w:rPr>
        <w:t xml:space="preserve">ub-committees </w:t>
      </w:r>
      <w:r w:rsidR="00D46F6A" w:rsidRPr="00CF4B4A">
        <w:rPr>
          <w:rFonts w:cs="Arial"/>
          <w:sz w:val="24"/>
          <w:szCs w:val="24"/>
        </w:rPr>
        <w:t xml:space="preserve">or Panels </w:t>
      </w:r>
      <w:r w:rsidR="00913F65" w:rsidRPr="00CF4B4A">
        <w:rPr>
          <w:rFonts w:cs="Arial"/>
          <w:sz w:val="24"/>
          <w:szCs w:val="24"/>
        </w:rPr>
        <w:t>wi</w:t>
      </w:r>
      <w:r w:rsidRPr="00CF4B4A">
        <w:rPr>
          <w:rFonts w:cs="Arial"/>
          <w:sz w:val="24"/>
          <w:szCs w:val="24"/>
        </w:rPr>
        <w:t>thin the preceding six months</w:t>
      </w:r>
      <w:r w:rsidR="00913F65" w:rsidRPr="00CF4B4A">
        <w:rPr>
          <w:rFonts w:cs="Arial"/>
          <w:sz w:val="24"/>
          <w:szCs w:val="24"/>
        </w:rPr>
        <w:t>,</w:t>
      </w:r>
      <w:r w:rsidRPr="00CF4B4A">
        <w:rPr>
          <w:rFonts w:cs="Arial"/>
          <w:sz w:val="24"/>
          <w:szCs w:val="24"/>
        </w:rPr>
        <w:t xml:space="preserve"> and no motion or amendment </w:t>
      </w:r>
      <w:r w:rsidR="00CA2F5A" w:rsidRPr="00CF4B4A">
        <w:rPr>
          <w:rFonts w:cs="Arial"/>
          <w:sz w:val="24"/>
          <w:szCs w:val="24"/>
        </w:rPr>
        <w:t>which has</w:t>
      </w:r>
      <w:r w:rsidRPr="00CF4B4A">
        <w:rPr>
          <w:rFonts w:cs="Arial"/>
          <w:sz w:val="24"/>
          <w:szCs w:val="24"/>
        </w:rPr>
        <w:t xml:space="preserve"> the same effect as one which has been rejected within the preceding six months</w:t>
      </w:r>
      <w:r w:rsidR="00913F65" w:rsidRPr="00CF4B4A">
        <w:rPr>
          <w:rFonts w:cs="Arial"/>
          <w:sz w:val="24"/>
          <w:szCs w:val="24"/>
        </w:rPr>
        <w:t>,</w:t>
      </w:r>
      <w:r w:rsidRPr="00CF4B4A">
        <w:rPr>
          <w:rFonts w:cs="Arial"/>
          <w:sz w:val="24"/>
          <w:szCs w:val="24"/>
        </w:rPr>
        <w:t xml:space="preserve"> shall be proposed unless the notice thereof given in </w:t>
      </w:r>
      <w:r w:rsidR="00CA2F5A" w:rsidRPr="00CF4B4A">
        <w:rPr>
          <w:rFonts w:cs="Arial"/>
          <w:sz w:val="24"/>
          <w:szCs w:val="24"/>
        </w:rPr>
        <w:t xml:space="preserve">accordance with </w:t>
      </w:r>
      <w:r w:rsidRPr="00CF4B4A">
        <w:rPr>
          <w:rFonts w:cs="Arial"/>
          <w:sz w:val="24"/>
          <w:szCs w:val="24"/>
        </w:rPr>
        <w:t xml:space="preserve">Standing Order 16 bears the names of at least six </w:t>
      </w:r>
      <w:r w:rsidR="00534485" w:rsidRPr="00CF4B4A">
        <w:rPr>
          <w:rFonts w:cs="Arial"/>
          <w:sz w:val="24"/>
          <w:szCs w:val="24"/>
        </w:rPr>
        <w:t>M</w:t>
      </w:r>
      <w:r w:rsidRPr="00CF4B4A">
        <w:rPr>
          <w:rFonts w:cs="Arial"/>
          <w:sz w:val="24"/>
          <w:szCs w:val="24"/>
        </w:rPr>
        <w:t xml:space="preserve">embers. </w:t>
      </w:r>
      <w:r w:rsidR="00913F65" w:rsidRPr="00CF4B4A">
        <w:rPr>
          <w:rFonts w:cs="Arial"/>
          <w:sz w:val="24"/>
          <w:szCs w:val="24"/>
        </w:rPr>
        <w:t>Any such motion shall go before a me</w:t>
      </w:r>
      <w:r w:rsidR="00F305B2" w:rsidRPr="00CF4B4A">
        <w:rPr>
          <w:rFonts w:cs="Arial"/>
          <w:sz w:val="24"/>
          <w:szCs w:val="24"/>
        </w:rPr>
        <w:t>e</w:t>
      </w:r>
      <w:r w:rsidR="00913F65" w:rsidRPr="00CF4B4A">
        <w:rPr>
          <w:rFonts w:cs="Arial"/>
          <w:sz w:val="24"/>
          <w:szCs w:val="24"/>
        </w:rPr>
        <w:t>ting of the full Authority</w:t>
      </w:r>
      <w:r w:rsidR="00E71FFF">
        <w:rPr>
          <w:rFonts w:cs="Arial"/>
          <w:sz w:val="24"/>
          <w:szCs w:val="24"/>
        </w:rPr>
        <w:t>.</w:t>
      </w:r>
    </w:p>
    <w:p w14:paraId="300CC084" w14:textId="77777777" w:rsidR="0042176F" w:rsidRPr="00CF4B4A" w:rsidRDefault="0042176F" w:rsidP="0042176F">
      <w:pPr>
        <w:keepNext/>
        <w:ind w:left="1134" w:hanging="1134"/>
        <w:jc w:val="both"/>
        <w:rPr>
          <w:rFonts w:cs="Arial"/>
          <w:sz w:val="24"/>
          <w:szCs w:val="24"/>
        </w:rPr>
      </w:pPr>
    </w:p>
    <w:p w14:paraId="32EF44B5" w14:textId="77777777" w:rsidR="009B3702" w:rsidRPr="00CF4B4A" w:rsidRDefault="009B3702" w:rsidP="005260C0">
      <w:pPr>
        <w:keepNext/>
        <w:shd w:val="clear" w:color="auto" w:fill="FFFFFF" w:themeFill="background1"/>
        <w:ind w:left="1134" w:hanging="1134"/>
        <w:jc w:val="both"/>
        <w:rPr>
          <w:rFonts w:cs="Arial"/>
          <w:sz w:val="24"/>
          <w:szCs w:val="24"/>
        </w:rPr>
      </w:pPr>
    </w:p>
    <w:p w14:paraId="202BAA39" w14:textId="77777777" w:rsidR="009B3702" w:rsidRPr="00CF4B4A" w:rsidRDefault="009B3702" w:rsidP="005260C0">
      <w:pPr>
        <w:keepNext/>
        <w:shd w:val="clear" w:color="auto" w:fill="FFFFFF" w:themeFill="background1"/>
        <w:ind w:left="1134" w:hanging="1134"/>
        <w:jc w:val="both"/>
        <w:rPr>
          <w:rFonts w:cs="Arial"/>
          <w:b/>
          <w:sz w:val="24"/>
          <w:szCs w:val="24"/>
        </w:rPr>
      </w:pPr>
      <w:bookmarkStart w:id="4" w:name="_Hlk44418692"/>
      <w:r w:rsidRPr="00CF4B4A">
        <w:rPr>
          <w:rFonts w:cs="Arial"/>
          <w:b/>
          <w:sz w:val="24"/>
          <w:szCs w:val="24"/>
        </w:rPr>
        <w:t>20.</w:t>
      </w:r>
      <w:r w:rsidRPr="00CF4B4A">
        <w:rPr>
          <w:rFonts w:cs="Arial"/>
          <w:b/>
          <w:sz w:val="24"/>
          <w:szCs w:val="24"/>
        </w:rPr>
        <w:tab/>
        <w:t>VOTING</w:t>
      </w:r>
    </w:p>
    <w:p w14:paraId="462E17B6" w14:textId="77777777" w:rsidR="00D7076E" w:rsidRPr="00CF4B4A" w:rsidRDefault="00D7076E" w:rsidP="005260C0">
      <w:pPr>
        <w:keepNext/>
        <w:shd w:val="clear" w:color="auto" w:fill="FFFFFF" w:themeFill="background1"/>
        <w:ind w:left="1134" w:hanging="1134"/>
        <w:jc w:val="both"/>
        <w:rPr>
          <w:rFonts w:cs="Arial"/>
          <w:b/>
          <w:sz w:val="24"/>
          <w:szCs w:val="24"/>
        </w:rPr>
      </w:pPr>
    </w:p>
    <w:p w14:paraId="71507423" w14:textId="77777777" w:rsidR="00D7076E" w:rsidRPr="00CF4B4A" w:rsidRDefault="00D7076E" w:rsidP="005260C0">
      <w:pPr>
        <w:keepNext/>
        <w:shd w:val="clear" w:color="auto" w:fill="FFFFFF" w:themeFill="background1"/>
        <w:ind w:left="1134" w:hanging="1134"/>
        <w:jc w:val="both"/>
        <w:rPr>
          <w:rFonts w:cs="Arial"/>
          <w:sz w:val="24"/>
          <w:szCs w:val="24"/>
        </w:rPr>
      </w:pPr>
      <w:r w:rsidRPr="00CF4B4A">
        <w:rPr>
          <w:rFonts w:cs="Arial"/>
          <w:b/>
          <w:sz w:val="24"/>
          <w:szCs w:val="24"/>
        </w:rPr>
        <w:tab/>
      </w:r>
      <w:r w:rsidRPr="00CF4B4A">
        <w:rPr>
          <w:rFonts w:cs="Arial"/>
          <w:b/>
          <w:bCs/>
          <w:sz w:val="24"/>
          <w:szCs w:val="24"/>
        </w:rPr>
        <w:t>This Standing Order 20 applies to all meetings of the full Authority</w:t>
      </w:r>
      <w:r w:rsidR="00C455FF" w:rsidRPr="00CF4B4A">
        <w:rPr>
          <w:rFonts w:cs="Arial"/>
          <w:b/>
          <w:bCs/>
          <w:sz w:val="24"/>
          <w:szCs w:val="24"/>
        </w:rPr>
        <w:t xml:space="preserve"> and</w:t>
      </w:r>
      <w:r w:rsidRPr="00CF4B4A">
        <w:rPr>
          <w:rFonts w:cs="Arial"/>
          <w:b/>
          <w:bCs/>
          <w:sz w:val="24"/>
          <w:szCs w:val="24"/>
        </w:rPr>
        <w:t xml:space="preserve"> its </w:t>
      </w:r>
      <w:r w:rsidR="00D46F6A" w:rsidRPr="00CF4B4A">
        <w:rPr>
          <w:rFonts w:cs="Arial"/>
          <w:b/>
          <w:bCs/>
          <w:sz w:val="24"/>
          <w:szCs w:val="24"/>
        </w:rPr>
        <w:t>C</w:t>
      </w:r>
      <w:r w:rsidRPr="00CF4B4A">
        <w:rPr>
          <w:rFonts w:cs="Arial"/>
          <w:b/>
          <w:bCs/>
          <w:sz w:val="24"/>
          <w:szCs w:val="24"/>
        </w:rPr>
        <w:t>ommittees</w:t>
      </w:r>
      <w:r w:rsidR="00D46F6A" w:rsidRPr="00CF4B4A">
        <w:rPr>
          <w:rFonts w:cs="Arial"/>
          <w:b/>
          <w:bCs/>
          <w:sz w:val="24"/>
          <w:szCs w:val="24"/>
        </w:rPr>
        <w:t>,</w:t>
      </w:r>
      <w:r w:rsidR="006A2F17" w:rsidRPr="00CF4B4A">
        <w:rPr>
          <w:rFonts w:cs="Arial"/>
          <w:b/>
          <w:bCs/>
          <w:sz w:val="24"/>
          <w:szCs w:val="24"/>
        </w:rPr>
        <w:t xml:space="preserve"> </w:t>
      </w:r>
      <w:r w:rsidR="00D46F6A" w:rsidRPr="00CF4B4A">
        <w:rPr>
          <w:rFonts w:cs="Arial"/>
          <w:b/>
          <w:bCs/>
          <w:sz w:val="24"/>
          <w:szCs w:val="24"/>
        </w:rPr>
        <w:t>S</w:t>
      </w:r>
      <w:r w:rsidRPr="00CF4B4A">
        <w:rPr>
          <w:rFonts w:cs="Arial"/>
          <w:b/>
          <w:bCs/>
          <w:sz w:val="24"/>
          <w:szCs w:val="24"/>
        </w:rPr>
        <w:t>ub-committees</w:t>
      </w:r>
      <w:r w:rsidR="00D46F6A" w:rsidRPr="00CF4B4A">
        <w:rPr>
          <w:rFonts w:cs="Arial"/>
          <w:b/>
          <w:bCs/>
          <w:sz w:val="24"/>
          <w:szCs w:val="24"/>
        </w:rPr>
        <w:t xml:space="preserve"> and Panels</w:t>
      </w:r>
    </w:p>
    <w:p w14:paraId="36844672" w14:textId="77777777" w:rsidR="009B3702" w:rsidRPr="00CF4B4A" w:rsidRDefault="009B3702" w:rsidP="005260C0">
      <w:pPr>
        <w:keepNext/>
        <w:shd w:val="clear" w:color="auto" w:fill="FFFFFF" w:themeFill="background1"/>
        <w:ind w:left="1134" w:hanging="1134"/>
        <w:jc w:val="both"/>
        <w:rPr>
          <w:rFonts w:cs="Arial"/>
          <w:sz w:val="24"/>
          <w:szCs w:val="24"/>
        </w:rPr>
      </w:pPr>
    </w:p>
    <w:p w14:paraId="0B8F5444" w14:textId="7CCFE903" w:rsidR="002F712F" w:rsidRPr="00CF4B4A" w:rsidRDefault="009B3702" w:rsidP="005260C0">
      <w:pPr>
        <w:keepNext/>
        <w:shd w:val="clear" w:color="auto" w:fill="FFFFFF" w:themeFill="background1"/>
        <w:ind w:left="1134" w:hanging="1134"/>
        <w:jc w:val="both"/>
        <w:rPr>
          <w:rFonts w:cs="Arial"/>
          <w:sz w:val="24"/>
          <w:szCs w:val="24"/>
        </w:rPr>
      </w:pPr>
      <w:r w:rsidRPr="00CF4B4A">
        <w:rPr>
          <w:rFonts w:cs="Arial"/>
          <w:sz w:val="24"/>
          <w:szCs w:val="24"/>
        </w:rPr>
        <w:t>20.1</w:t>
      </w:r>
      <w:r w:rsidRPr="00CF4B4A">
        <w:rPr>
          <w:rFonts w:cs="Arial"/>
          <w:sz w:val="24"/>
          <w:szCs w:val="24"/>
        </w:rPr>
        <w:tab/>
      </w:r>
      <w:r w:rsidR="004E653D">
        <w:rPr>
          <w:rFonts w:cs="Arial"/>
          <w:sz w:val="24"/>
          <w:szCs w:val="24"/>
          <w:shd w:val="clear" w:color="auto" w:fill="FFFFFF"/>
        </w:rPr>
        <w:t>T</w:t>
      </w:r>
      <w:r w:rsidR="006D678D" w:rsidRPr="00CF4B4A">
        <w:rPr>
          <w:rFonts w:cs="Arial"/>
          <w:sz w:val="24"/>
          <w:szCs w:val="24"/>
        </w:rPr>
        <w:t xml:space="preserve">he </w:t>
      </w:r>
      <w:r w:rsidR="003B65D1">
        <w:rPr>
          <w:rFonts w:cs="Arial"/>
          <w:sz w:val="24"/>
          <w:szCs w:val="24"/>
        </w:rPr>
        <w:t>Chair</w:t>
      </w:r>
      <w:r w:rsidR="006D678D" w:rsidRPr="00CF4B4A">
        <w:rPr>
          <w:rFonts w:cs="Arial"/>
          <w:sz w:val="24"/>
          <w:szCs w:val="24"/>
        </w:rPr>
        <w:t xml:space="preserve"> </w:t>
      </w:r>
      <w:r w:rsidR="005F1ED1" w:rsidRPr="00CF4B4A">
        <w:rPr>
          <w:rFonts w:cs="Arial"/>
          <w:sz w:val="24"/>
          <w:szCs w:val="24"/>
        </w:rPr>
        <w:t>shall have discretion to</w:t>
      </w:r>
      <w:r w:rsidR="00FD1D17" w:rsidRPr="00CF4B4A">
        <w:rPr>
          <w:rFonts w:cs="Arial"/>
          <w:sz w:val="24"/>
          <w:szCs w:val="24"/>
        </w:rPr>
        <w:t xml:space="preserve"> </w:t>
      </w:r>
      <w:r w:rsidR="002F712F" w:rsidRPr="00CF4B4A">
        <w:rPr>
          <w:rFonts w:cs="Arial"/>
          <w:sz w:val="24"/>
          <w:szCs w:val="24"/>
        </w:rPr>
        <w:t xml:space="preserve">ask the meeting to indicate its agreement </w:t>
      </w:r>
      <w:r w:rsidR="00FD1D17" w:rsidRPr="00CF4B4A">
        <w:rPr>
          <w:rFonts w:cs="Arial"/>
          <w:sz w:val="24"/>
          <w:szCs w:val="24"/>
        </w:rPr>
        <w:t xml:space="preserve">to a </w:t>
      </w:r>
      <w:r w:rsidR="005F1ED1" w:rsidRPr="00CF4B4A">
        <w:rPr>
          <w:rFonts w:cs="Arial"/>
          <w:sz w:val="24"/>
          <w:szCs w:val="24"/>
        </w:rPr>
        <w:t xml:space="preserve">motion </w:t>
      </w:r>
      <w:r w:rsidR="002F712F" w:rsidRPr="00CF4B4A">
        <w:rPr>
          <w:rFonts w:cs="Arial"/>
          <w:sz w:val="24"/>
          <w:szCs w:val="24"/>
        </w:rPr>
        <w:t>by general consent, except:</w:t>
      </w:r>
    </w:p>
    <w:p w14:paraId="14A067CF" w14:textId="77777777" w:rsidR="002F712F" w:rsidRPr="00CF4B4A" w:rsidRDefault="002F712F" w:rsidP="00DF35B0">
      <w:pPr>
        <w:shd w:val="clear" w:color="auto" w:fill="FFFFFF" w:themeFill="background1"/>
        <w:ind w:left="1134" w:hanging="1134"/>
        <w:jc w:val="both"/>
        <w:rPr>
          <w:rFonts w:cs="Arial"/>
          <w:sz w:val="24"/>
          <w:szCs w:val="24"/>
        </w:rPr>
      </w:pPr>
    </w:p>
    <w:p w14:paraId="68BB1F07" w14:textId="2FED3AE7" w:rsidR="002F712F" w:rsidRPr="00CF4B4A" w:rsidRDefault="002F712F" w:rsidP="00DF35B0">
      <w:pPr>
        <w:shd w:val="clear" w:color="auto" w:fill="FFFFFF" w:themeFill="background1"/>
        <w:ind w:left="2127" w:hanging="993"/>
        <w:jc w:val="both"/>
        <w:rPr>
          <w:rFonts w:cs="Arial"/>
          <w:sz w:val="24"/>
          <w:szCs w:val="24"/>
        </w:rPr>
      </w:pPr>
      <w:r w:rsidRPr="00CF4B4A">
        <w:rPr>
          <w:rFonts w:cs="Arial"/>
          <w:sz w:val="24"/>
          <w:szCs w:val="24"/>
        </w:rPr>
        <w:t>20.1.1</w:t>
      </w:r>
      <w:r w:rsidRPr="00CF4B4A">
        <w:rPr>
          <w:rFonts w:cs="Arial"/>
          <w:sz w:val="24"/>
          <w:szCs w:val="24"/>
        </w:rPr>
        <w:tab/>
      </w:r>
      <w:r w:rsidR="0076598D">
        <w:rPr>
          <w:rFonts w:cs="Arial"/>
          <w:sz w:val="24"/>
          <w:szCs w:val="24"/>
        </w:rPr>
        <w:t xml:space="preserve">where </w:t>
      </w:r>
      <w:r w:rsidRPr="00CF4B4A">
        <w:rPr>
          <w:rFonts w:cs="Arial"/>
          <w:sz w:val="24"/>
          <w:szCs w:val="24"/>
        </w:rPr>
        <w:t xml:space="preserve">any </w:t>
      </w:r>
      <w:r w:rsidR="00534485" w:rsidRPr="00CF4B4A">
        <w:rPr>
          <w:rFonts w:cs="Arial"/>
          <w:sz w:val="24"/>
          <w:szCs w:val="24"/>
        </w:rPr>
        <w:t>M</w:t>
      </w:r>
      <w:r w:rsidRPr="00CF4B4A">
        <w:rPr>
          <w:rFonts w:cs="Arial"/>
          <w:sz w:val="24"/>
          <w:szCs w:val="24"/>
        </w:rPr>
        <w:t xml:space="preserve">ember requests that the </w:t>
      </w:r>
      <w:r w:rsidR="005F1ED1" w:rsidRPr="00CF4B4A">
        <w:rPr>
          <w:rFonts w:cs="Arial"/>
          <w:sz w:val="24"/>
          <w:szCs w:val="24"/>
        </w:rPr>
        <w:t xml:space="preserve">motion </w:t>
      </w:r>
      <w:r w:rsidR="009B3702" w:rsidRPr="00CF4B4A">
        <w:rPr>
          <w:rFonts w:cs="Arial"/>
          <w:sz w:val="24"/>
          <w:szCs w:val="24"/>
        </w:rPr>
        <w:t>be determined by a show of hands</w:t>
      </w:r>
      <w:r w:rsidRPr="00CF4B4A">
        <w:rPr>
          <w:rFonts w:cs="Arial"/>
          <w:sz w:val="24"/>
          <w:szCs w:val="24"/>
        </w:rPr>
        <w:t xml:space="preserve">; </w:t>
      </w:r>
    </w:p>
    <w:p w14:paraId="6DA23D89" w14:textId="77777777" w:rsidR="002F712F" w:rsidRPr="00CF4B4A" w:rsidRDefault="002F712F" w:rsidP="00DF35B0">
      <w:pPr>
        <w:shd w:val="clear" w:color="auto" w:fill="FFFFFF" w:themeFill="background1"/>
        <w:ind w:left="1134" w:hanging="1134"/>
        <w:jc w:val="both"/>
        <w:rPr>
          <w:rFonts w:cs="Arial"/>
          <w:sz w:val="24"/>
          <w:szCs w:val="24"/>
        </w:rPr>
      </w:pPr>
    </w:p>
    <w:p w14:paraId="02930F28" w14:textId="41042A0A" w:rsidR="00E86F56" w:rsidRDefault="002F712F" w:rsidP="00DF35B0">
      <w:pPr>
        <w:shd w:val="clear" w:color="auto" w:fill="FFFFFF" w:themeFill="background1"/>
        <w:ind w:left="2127" w:hanging="993"/>
        <w:jc w:val="both"/>
        <w:rPr>
          <w:rFonts w:cs="Arial"/>
          <w:sz w:val="24"/>
          <w:szCs w:val="24"/>
        </w:rPr>
      </w:pPr>
      <w:r w:rsidRPr="00CF4B4A">
        <w:rPr>
          <w:rFonts w:cs="Arial"/>
          <w:sz w:val="24"/>
          <w:szCs w:val="24"/>
        </w:rPr>
        <w:t>20.1.2</w:t>
      </w:r>
      <w:r w:rsidRPr="00CF4B4A">
        <w:rPr>
          <w:rFonts w:cs="Arial"/>
          <w:sz w:val="24"/>
          <w:szCs w:val="24"/>
        </w:rPr>
        <w:tab/>
      </w:r>
      <w:r w:rsidR="0076598D">
        <w:rPr>
          <w:rFonts w:cs="Arial"/>
          <w:sz w:val="24"/>
          <w:szCs w:val="24"/>
        </w:rPr>
        <w:t xml:space="preserve">where </w:t>
      </w:r>
      <w:r w:rsidR="009B3702" w:rsidRPr="00CF4B4A">
        <w:rPr>
          <w:rFonts w:cs="Arial"/>
          <w:sz w:val="24"/>
          <w:szCs w:val="24"/>
        </w:rPr>
        <w:t>a majority of the meeting</w:t>
      </w:r>
      <w:r w:rsidRPr="00CF4B4A">
        <w:rPr>
          <w:rFonts w:cs="Arial"/>
          <w:sz w:val="24"/>
          <w:szCs w:val="24"/>
        </w:rPr>
        <w:t xml:space="preserve"> decides that voting should be </w:t>
      </w:r>
      <w:r w:rsidR="00484549" w:rsidRPr="00CF4B4A">
        <w:rPr>
          <w:rFonts w:cs="Arial"/>
          <w:sz w:val="24"/>
          <w:szCs w:val="24"/>
        </w:rPr>
        <w:t xml:space="preserve">by </w:t>
      </w:r>
      <w:r w:rsidRPr="00CF4B4A">
        <w:rPr>
          <w:rFonts w:cs="Arial"/>
          <w:sz w:val="24"/>
          <w:szCs w:val="24"/>
        </w:rPr>
        <w:t>means of a secret ballot</w:t>
      </w:r>
      <w:r w:rsidR="00E86F56">
        <w:rPr>
          <w:rFonts w:cs="Arial"/>
          <w:sz w:val="24"/>
          <w:szCs w:val="24"/>
        </w:rPr>
        <w:t xml:space="preserve">; </w:t>
      </w:r>
    </w:p>
    <w:p w14:paraId="4B89AAF1" w14:textId="77777777" w:rsidR="00E86F56" w:rsidRDefault="00E86F56" w:rsidP="00DF35B0">
      <w:pPr>
        <w:shd w:val="clear" w:color="auto" w:fill="FFFFFF" w:themeFill="background1"/>
        <w:ind w:left="2127" w:hanging="993"/>
        <w:jc w:val="both"/>
        <w:rPr>
          <w:rFonts w:cs="Arial"/>
          <w:sz w:val="24"/>
          <w:szCs w:val="24"/>
        </w:rPr>
      </w:pPr>
    </w:p>
    <w:p w14:paraId="041FA37D" w14:textId="4297CF45" w:rsidR="009B3702" w:rsidRDefault="00E86F56" w:rsidP="00DF35B0">
      <w:pPr>
        <w:shd w:val="clear" w:color="auto" w:fill="FFFFFF" w:themeFill="background1"/>
        <w:ind w:left="2127" w:hanging="993"/>
        <w:jc w:val="both"/>
        <w:rPr>
          <w:rFonts w:cs="Arial"/>
          <w:sz w:val="24"/>
          <w:szCs w:val="24"/>
        </w:rPr>
      </w:pPr>
      <w:r>
        <w:rPr>
          <w:rFonts w:cs="Arial"/>
          <w:sz w:val="24"/>
          <w:szCs w:val="24"/>
        </w:rPr>
        <w:t>20.1.3</w:t>
      </w:r>
      <w:r>
        <w:rPr>
          <w:rFonts w:cs="Arial"/>
          <w:sz w:val="24"/>
          <w:szCs w:val="24"/>
        </w:rPr>
        <w:tab/>
      </w:r>
      <w:bookmarkStart w:id="5" w:name="_Hlk78376209"/>
      <w:r w:rsidR="00274942">
        <w:rPr>
          <w:rFonts w:cs="Arial"/>
          <w:sz w:val="24"/>
          <w:szCs w:val="24"/>
        </w:rPr>
        <w:t xml:space="preserve">subject to 20.1.4 </w:t>
      </w:r>
      <w:r w:rsidR="0076598D">
        <w:rPr>
          <w:rFonts w:cs="Arial"/>
          <w:sz w:val="24"/>
          <w:szCs w:val="24"/>
        </w:rPr>
        <w:t xml:space="preserve">and 20.1.5 </w:t>
      </w:r>
      <w:r w:rsidR="00274942">
        <w:rPr>
          <w:rFonts w:cs="Arial"/>
          <w:sz w:val="24"/>
          <w:szCs w:val="24"/>
        </w:rPr>
        <w:t xml:space="preserve">below, </w:t>
      </w:r>
      <w:r w:rsidR="0076598D">
        <w:rPr>
          <w:rFonts w:cs="Arial"/>
          <w:sz w:val="24"/>
          <w:szCs w:val="24"/>
        </w:rPr>
        <w:t xml:space="preserve">where </w:t>
      </w:r>
      <w:r>
        <w:rPr>
          <w:rFonts w:cs="Arial"/>
          <w:sz w:val="24"/>
          <w:szCs w:val="24"/>
        </w:rPr>
        <w:t>a</w:t>
      </w:r>
      <w:r w:rsidR="00E706B4">
        <w:rPr>
          <w:rFonts w:cs="Arial"/>
          <w:sz w:val="24"/>
          <w:szCs w:val="24"/>
        </w:rPr>
        <w:t xml:space="preserve"> </w:t>
      </w:r>
      <w:r>
        <w:rPr>
          <w:rFonts w:cs="Arial"/>
          <w:sz w:val="24"/>
          <w:szCs w:val="24"/>
        </w:rPr>
        <w:t>position to be filled is contested by two or more persons</w:t>
      </w:r>
      <w:r w:rsidR="004E653D">
        <w:rPr>
          <w:rFonts w:cs="Arial"/>
          <w:sz w:val="24"/>
          <w:szCs w:val="24"/>
        </w:rPr>
        <w:t>, in which case</w:t>
      </w:r>
      <w:r>
        <w:rPr>
          <w:rFonts w:cs="Arial"/>
          <w:sz w:val="24"/>
          <w:szCs w:val="24"/>
        </w:rPr>
        <w:t xml:space="preserve"> the vote </w:t>
      </w:r>
      <w:r w:rsidR="004E653D">
        <w:rPr>
          <w:rFonts w:cs="Arial"/>
          <w:sz w:val="24"/>
          <w:szCs w:val="24"/>
        </w:rPr>
        <w:t>will</w:t>
      </w:r>
      <w:r>
        <w:rPr>
          <w:rFonts w:cs="Arial"/>
          <w:sz w:val="24"/>
          <w:szCs w:val="24"/>
        </w:rPr>
        <w:t xml:space="preserve"> proceed by means of a secret ballot</w:t>
      </w:r>
      <w:bookmarkEnd w:id="5"/>
      <w:r w:rsidR="00E242BF">
        <w:rPr>
          <w:rFonts w:cs="Arial"/>
          <w:sz w:val="24"/>
          <w:szCs w:val="24"/>
        </w:rPr>
        <w:t xml:space="preserve"> to be held in </w:t>
      </w:r>
      <w:r w:rsidR="009E6C1B">
        <w:rPr>
          <w:rFonts w:cs="Arial"/>
          <w:sz w:val="24"/>
          <w:szCs w:val="24"/>
        </w:rPr>
        <w:t xml:space="preserve">accordance </w:t>
      </w:r>
      <w:r w:rsidR="00E242BF">
        <w:rPr>
          <w:rFonts w:cs="Arial"/>
          <w:sz w:val="24"/>
          <w:szCs w:val="24"/>
        </w:rPr>
        <w:t xml:space="preserve">with the procedure set out in Standing Order </w:t>
      </w:r>
      <w:r w:rsidR="00796570">
        <w:rPr>
          <w:rFonts w:cs="Arial"/>
          <w:sz w:val="24"/>
          <w:szCs w:val="24"/>
        </w:rPr>
        <w:t>7</w:t>
      </w:r>
      <w:r w:rsidR="00E706B4">
        <w:rPr>
          <w:rFonts w:cs="Arial"/>
          <w:sz w:val="24"/>
          <w:szCs w:val="24"/>
        </w:rPr>
        <w:t>.5</w:t>
      </w:r>
      <w:r w:rsidR="00274942">
        <w:rPr>
          <w:rFonts w:cs="Arial"/>
          <w:sz w:val="24"/>
          <w:szCs w:val="24"/>
        </w:rPr>
        <w:t>;</w:t>
      </w:r>
    </w:p>
    <w:p w14:paraId="5A58A44C" w14:textId="77777777" w:rsidR="00E51E02" w:rsidRDefault="00E51E02" w:rsidP="00DF35B0">
      <w:pPr>
        <w:shd w:val="clear" w:color="auto" w:fill="FFFFFF" w:themeFill="background1"/>
        <w:ind w:left="2127" w:hanging="993"/>
        <w:jc w:val="both"/>
        <w:rPr>
          <w:rFonts w:cs="Arial"/>
          <w:sz w:val="24"/>
          <w:szCs w:val="24"/>
        </w:rPr>
      </w:pPr>
    </w:p>
    <w:p w14:paraId="6CD964F6" w14:textId="45AE7D01" w:rsidR="0076598D" w:rsidRDefault="00E51E02" w:rsidP="00DF35B0">
      <w:pPr>
        <w:shd w:val="clear" w:color="auto" w:fill="FFFFFF" w:themeFill="background1"/>
        <w:ind w:left="2127" w:hanging="993"/>
        <w:jc w:val="both"/>
        <w:rPr>
          <w:rFonts w:cs="Arial"/>
          <w:sz w:val="24"/>
          <w:szCs w:val="24"/>
        </w:rPr>
      </w:pPr>
      <w:r>
        <w:rPr>
          <w:rFonts w:cs="Arial"/>
          <w:sz w:val="24"/>
          <w:szCs w:val="24"/>
        </w:rPr>
        <w:t>20.1.4</w:t>
      </w:r>
      <w:r>
        <w:rPr>
          <w:rFonts w:cs="Arial"/>
          <w:sz w:val="24"/>
          <w:szCs w:val="24"/>
        </w:rPr>
        <w:tab/>
      </w:r>
      <w:r w:rsidR="00274942">
        <w:rPr>
          <w:rFonts w:cs="Arial"/>
          <w:sz w:val="24"/>
          <w:szCs w:val="24"/>
        </w:rPr>
        <w:t>w</w:t>
      </w:r>
      <w:r w:rsidR="002F747A">
        <w:rPr>
          <w:rFonts w:cs="Arial"/>
          <w:sz w:val="24"/>
          <w:szCs w:val="24"/>
        </w:rPr>
        <w:t xml:space="preserve">here </w:t>
      </w:r>
      <w:r w:rsidR="00274942">
        <w:rPr>
          <w:rFonts w:cs="Arial"/>
          <w:sz w:val="24"/>
          <w:szCs w:val="24"/>
        </w:rPr>
        <w:t xml:space="preserve">the full </w:t>
      </w:r>
      <w:r w:rsidR="0076598D">
        <w:rPr>
          <w:rFonts w:cs="Arial"/>
          <w:sz w:val="24"/>
          <w:szCs w:val="24"/>
        </w:rPr>
        <w:t xml:space="preserve">membership of a </w:t>
      </w:r>
      <w:r w:rsidR="00274942">
        <w:rPr>
          <w:rFonts w:cs="Arial"/>
          <w:sz w:val="24"/>
          <w:szCs w:val="24"/>
        </w:rPr>
        <w:t>Committee</w:t>
      </w:r>
      <w:r w:rsidR="0076598D">
        <w:rPr>
          <w:rFonts w:cs="Arial"/>
          <w:sz w:val="24"/>
          <w:szCs w:val="24"/>
        </w:rPr>
        <w:t>, Sub-Committee, Panel or other group</w:t>
      </w:r>
      <w:r w:rsidR="00274942">
        <w:rPr>
          <w:rFonts w:cs="Arial"/>
          <w:sz w:val="24"/>
          <w:szCs w:val="24"/>
        </w:rPr>
        <w:t xml:space="preserve"> falls to be</w:t>
      </w:r>
      <w:r>
        <w:rPr>
          <w:rFonts w:cs="Arial"/>
          <w:sz w:val="24"/>
          <w:szCs w:val="24"/>
        </w:rPr>
        <w:t xml:space="preserve"> appoint</w:t>
      </w:r>
      <w:r w:rsidR="00274942">
        <w:rPr>
          <w:rFonts w:cs="Arial"/>
          <w:sz w:val="24"/>
          <w:szCs w:val="24"/>
        </w:rPr>
        <w:t>ed</w:t>
      </w:r>
      <w:r>
        <w:rPr>
          <w:rFonts w:cs="Arial"/>
          <w:sz w:val="24"/>
          <w:szCs w:val="24"/>
        </w:rPr>
        <w:t xml:space="preserve"> </w:t>
      </w:r>
      <w:r w:rsidR="00274942">
        <w:rPr>
          <w:rFonts w:cs="Arial"/>
          <w:sz w:val="24"/>
          <w:szCs w:val="24"/>
        </w:rPr>
        <w:t>pursuant to Standing Order 5.1</w:t>
      </w:r>
      <w:r w:rsidR="0076598D">
        <w:rPr>
          <w:rFonts w:cs="Arial"/>
          <w:sz w:val="24"/>
          <w:szCs w:val="24"/>
        </w:rPr>
        <w:t xml:space="preserve">, 5.2, 5.3 or </w:t>
      </w:r>
      <w:r w:rsidR="00274942">
        <w:rPr>
          <w:rFonts w:cs="Arial"/>
          <w:sz w:val="24"/>
          <w:szCs w:val="24"/>
        </w:rPr>
        <w:t>5.</w:t>
      </w:r>
      <w:r w:rsidR="0076598D">
        <w:rPr>
          <w:rFonts w:cs="Arial"/>
          <w:sz w:val="24"/>
          <w:szCs w:val="24"/>
        </w:rPr>
        <w:t>4</w:t>
      </w:r>
      <w:r>
        <w:rPr>
          <w:rFonts w:cs="Arial"/>
          <w:sz w:val="24"/>
          <w:szCs w:val="24"/>
        </w:rPr>
        <w:t xml:space="preserve"> and there are more candidates than available positions in</w:t>
      </w:r>
      <w:r w:rsidR="0076598D">
        <w:rPr>
          <w:rFonts w:cs="Arial"/>
          <w:sz w:val="24"/>
          <w:szCs w:val="24"/>
        </w:rPr>
        <w:t xml:space="preserve"> that Committee, Sub-Committee, Panel or other group</w:t>
      </w:r>
      <w:r>
        <w:rPr>
          <w:rFonts w:cs="Arial"/>
          <w:sz w:val="24"/>
          <w:szCs w:val="24"/>
        </w:rPr>
        <w:t>, the election shall proceed by way of a secret ballot</w:t>
      </w:r>
      <w:r w:rsidR="0076598D">
        <w:rPr>
          <w:rFonts w:cs="Arial"/>
          <w:sz w:val="24"/>
          <w:szCs w:val="24"/>
        </w:rPr>
        <w:t xml:space="preserve"> in accordance with the procedure outlined in Standing Order 20.1.5</w:t>
      </w:r>
      <w:r w:rsidR="00E706B4">
        <w:rPr>
          <w:rFonts w:cs="Arial"/>
          <w:sz w:val="24"/>
          <w:szCs w:val="24"/>
        </w:rPr>
        <w:t>, and it will not be necessary for any Member to achieve a clear majority (described in Standing Order 7.5) in respect of their appointment to that Committee, Sub-Committee, Panel or other group;</w:t>
      </w:r>
      <w:r w:rsidR="0076598D">
        <w:rPr>
          <w:rFonts w:cs="Arial"/>
          <w:sz w:val="24"/>
          <w:szCs w:val="24"/>
        </w:rPr>
        <w:t xml:space="preserve"> </w:t>
      </w:r>
    </w:p>
    <w:p w14:paraId="6FC05757" w14:textId="77777777" w:rsidR="0076598D" w:rsidRDefault="0076598D" w:rsidP="00DF35B0">
      <w:pPr>
        <w:shd w:val="clear" w:color="auto" w:fill="FFFFFF" w:themeFill="background1"/>
        <w:ind w:left="2127" w:hanging="993"/>
        <w:jc w:val="both"/>
        <w:rPr>
          <w:rFonts w:cs="Arial"/>
          <w:sz w:val="24"/>
          <w:szCs w:val="24"/>
        </w:rPr>
      </w:pPr>
    </w:p>
    <w:p w14:paraId="223837CA" w14:textId="110872B9" w:rsidR="00E51E02" w:rsidRDefault="0076598D" w:rsidP="00DF35B0">
      <w:pPr>
        <w:shd w:val="clear" w:color="auto" w:fill="FFFFFF" w:themeFill="background1"/>
        <w:ind w:left="2127" w:hanging="993"/>
        <w:jc w:val="both"/>
        <w:rPr>
          <w:rFonts w:cs="Arial"/>
          <w:sz w:val="24"/>
          <w:szCs w:val="24"/>
        </w:rPr>
      </w:pPr>
      <w:r>
        <w:rPr>
          <w:rFonts w:cs="Arial"/>
          <w:sz w:val="24"/>
          <w:szCs w:val="24"/>
        </w:rPr>
        <w:t>20.1.5</w:t>
      </w:r>
      <w:r>
        <w:rPr>
          <w:rFonts w:cs="Arial"/>
          <w:sz w:val="24"/>
          <w:szCs w:val="24"/>
        </w:rPr>
        <w:tab/>
        <w:t xml:space="preserve">where appointments </w:t>
      </w:r>
      <w:r w:rsidR="00FD17C2">
        <w:rPr>
          <w:rFonts w:cs="Arial"/>
          <w:sz w:val="24"/>
          <w:szCs w:val="24"/>
        </w:rPr>
        <w:t>fall</w:t>
      </w:r>
      <w:r>
        <w:rPr>
          <w:rFonts w:cs="Arial"/>
          <w:sz w:val="24"/>
          <w:szCs w:val="24"/>
        </w:rPr>
        <w:t xml:space="preserve"> to be made pursuant to 20.1.4,</w:t>
      </w:r>
      <w:r w:rsidR="00E51E02">
        <w:rPr>
          <w:rFonts w:cs="Arial"/>
          <w:sz w:val="24"/>
          <w:szCs w:val="24"/>
        </w:rPr>
        <w:t xml:space="preserve"> </w:t>
      </w:r>
      <w:r w:rsidR="00E706B4">
        <w:rPr>
          <w:rFonts w:cs="Arial"/>
          <w:sz w:val="24"/>
          <w:szCs w:val="24"/>
        </w:rPr>
        <w:t>a</w:t>
      </w:r>
      <w:r w:rsidR="00E51E02">
        <w:rPr>
          <w:rFonts w:cs="Arial"/>
          <w:sz w:val="24"/>
          <w:szCs w:val="24"/>
        </w:rPr>
        <w:t xml:space="preserve">ll candidates </w:t>
      </w:r>
      <w:r w:rsidR="00274942">
        <w:rPr>
          <w:rFonts w:cs="Arial"/>
          <w:sz w:val="24"/>
          <w:szCs w:val="24"/>
        </w:rPr>
        <w:t>will</w:t>
      </w:r>
      <w:r w:rsidR="00E51E02">
        <w:rPr>
          <w:rFonts w:cs="Arial"/>
          <w:sz w:val="24"/>
          <w:szCs w:val="24"/>
        </w:rPr>
        <w:t xml:space="preserve"> be listed on the ballot paper and Members will indicate their preferences based on the number of available vacancies </w:t>
      </w:r>
      <w:r w:rsidR="00274942">
        <w:rPr>
          <w:rFonts w:cs="Arial"/>
          <w:sz w:val="24"/>
          <w:szCs w:val="24"/>
        </w:rPr>
        <w:t xml:space="preserve">(for example, members will be asked to select </w:t>
      </w:r>
      <w:r w:rsidR="00E51E02">
        <w:rPr>
          <w:rFonts w:cs="Arial"/>
          <w:sz w:val="24"/>
          <w:szCs w:val="24"/>
        </w:rPr>
        <w:t>five from six</w:t>
      </w:r>
      <w:r w:rsidR="00274942">
        <w:rPr>
          <w:rFonts w:cs="Arial"/>
          <w:sz w:val="24"/>
          <w:szCs w:val="24"/>
        </w:rPr>
        <w:t xml:space="preserve"> named</w:t>
      </w:r>
      <w:r w:rsidR="00E51E02">
        <w:rPr>
          <w:rFonts w:cs="Arial"/>
          <w:sz w:val="24"/>
          <w:szCs w:val="24"/>
        </w:rPr>
        <w:t xml:space="preserve"> candidates</w:t>
      </w:r>
      <w:r w:rsidR="00274942">
        <w:rPr>
          <w:rFonts w:cs="Arial"/>
          <w:sz w:val="24"/>
          <w:szCs w:val="24"/>
        </w:rPr>
        <w:t>)</w:t>
      </w:r>
      <w:r w:rsidR="00E51E02">
        <w:rPr>
          <w:rFonts w:cs="Arial"/>
          <w:sz w:val="24"/>
          <w:szCs w:val="24"/>
        </w:rPr>
        <w:t>. The candidates will be appointed in order of the most votes received until all the vacancies are filled. In the event that there are two or more candidates with an equality of votes for the final position(s) then a further round(s) of voting will take place, following the procedure outlined above</w:t>
      </w:r>
      <w:r w:rsidR="00274942">
        <w:rPr>
          <w:rFonts w:cs="Arial"/>
          <w:sz w:val="24"/>
          <w:szCs w:val="24"/>
        </w:rPr>
        <w:t>,</w:t>
      </w:r>
      <w:r w:rsidR="00E51E02">
        <w:rPr>
          <w:rFonts w:cs="Arial"/>
          <w:sz w:val="24"/>
          <w:szCs w:val="24"/>
        </w:rPr>
        <w:t xml:space="preserve"> to determine the appointment</w:t>
      </w:r>
      <w:r>
        <w:rPr>
          <w:rFonts w:cs="Arial"/>
          <w:sz w:val="24"/>
          <w:szCs w:val="24"/>
        </w:rPr>
        <w:t>.</w:t>
      </w:r>
      <w:r w:rsidR="00E706B4" w:rsidRPr="00E706B4">
        <w:rPr>
          <w:rFonts w:cs="Arial"/>
          <w:sz w:val="24"/>
          <w:szCs w:val="24"/>
        </w:rPr>
        <w:t xml:space="preserve"> </w:t>
      </w:r>
      <w:r w:rsidR="00E706B4">
        <w:rPr>
          <w:rFonts w:cs="Arial"/>
          <w:sz w:val="24"/>
          <w:szCs w:val="24"/>
        </w:rPr>
        <w:t>Where a particular balance is sought between Local Authority and Secretary of State appointed Members on a Committee or Sub-Committee pursuant to Standing Order 5.8 and there is more than one candidate standing within a particular category of appointment, there will be a separate ballot for each category of Member if required, in accordance with this procedure.</w:t>
      </w:r>
    </w:p>
    <w:p w14:paraId="0922C080" w14:textId="153FA234" w:rsidR="0076598D" w:rsidRDefault="0076598D" w:rsidP="00DF35B0">
      <w:pPr>
        <w:shd w:val="clear" w:color="auto" w:fill="FFFFFF" w:themeFill="background1"/>
        <w:ind w:left="2127" w:hanging="993"/>
        <w:jc w:val="both"/>
        <w:rPr>
          <w:rFonts w:cs="Arial"/>
          <w:sz w:val="24"/>
          <w:szCs w:val="24"/>
        </w:rPr>
      </w:pPr>
    </w:p>
    <w:p w14:paraId="55A5C0EE" w14:textId="7BAB6F1B"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20.2</w:t>
      </w:r>
      <w:r w:rsidRPr="00CF4B4A">
        <w:rPr>
          <w:rFonts w:cs="Arial"/>
          <w:sz w:val="24"/>
          <w:szCs w:val="24"/>
        </w:rPr>
        <w:tab/>
        <w:t>Pursuant to Schedule 12 of the 1972 Act, all questions coming or arising before a meeting of the Authority</w:t>
      </w:r>
      <w:r w:rsidR="00D7076E" w:rsidRPr="00CF4B4A">
        <w:rPr>
          <w:rFonts w:cs="Arial"/>
          <w:sz w:val="24"/>
          <w:szCs w:val="24"/>
        </w:rPr>
        <w:t xml:space="preserve">, its </w:t>
      </w:r>
      <w:r w:rsidR="005C5E53">
        <w:rPr>
          <w:rFonts w:cs="Arial"/>
          <w:sz w:val="24"/>
          <w:szCs w:val="24"/>
        </w:rPr>
        <w:t>C</w:t>
      </w:r>
      <w:r w:rsidR="00D7076E" w:rsidRPr="00CF4B4A">
        <w:rPr>
          <w:rFonts w:cs="Arial"/>
          <w:sz w:val="24"/>
          <w:szCs w:val="24"/>
        </w:rPr>
        <w:t>ommittees</w:t>
      </w:r>
      <w:r w:rsidR="002F4790" w:rsidRPr="00CF4B4A">
        <w:rPr>
          <w:rFonts w:cs="Arial"/>
          <w:sz w:val="24"/>
          <w:szCs w:val="24"/>
        </w:rPr>
        <w:t xml:space="preserve"> or </w:t>
      </w:r>
      <w:r w:rsidR="005C5E53">
        <w:rPr>
          <w:rFonts w:cs="Arial"/>
          <w:sz w:val="24"/>
          <w:szCs w:val="24"/>
        </w:rPr>
        <w:t>S</w:t>
      </w:r>
      <w:r w:rsidR="00D7076E" w:rsidRPr="00CF4B4A">
        <w:rPr>
          <w:rFonts w:cs="Arial"/>
          <w:sz w:val="24"/>
          <w:szCs w:val="24"/>
        </w:rPr>
        <w:t xml:space="preserve">ub-committees </w:t>
      </w:r>
      <w:r w:rsidRPr="00CF4B4A">
        <w:rPr>
          <w:rFonts w:cs="Arial"/>
          <w:sz w:val="24"/>
          <w:szCs w:val="24"/>
        </w:rPr>
        <w:t xml:space="preserve">shall be decided by a majority of the </w:t>
      </w:r>
      <w:r w:rsidR="00534485" w:rsidRPr="00CF4B4A">
        <w:rPr>
          <w:rFonts w:cs="Arial"/>
          <w:sz w:val="24"/>
          <w:szCs w:val="24"/>
        </w:rPr>
        <w:t>M</w:t>
      </w:r>
      <w:r w:rsidRPr="00CF4B4A">
        <w:rPr>
          <w:rFonts w:cs="Arial"/>
          <w:sz w:val="24"/>
          <w:szCs w:val="24"/>
        </w:rPr>
        <w:t>embers present and voting at that meeting.</w:t>
      </w:r>
    </w:p>
    <w:p w14:paraId="52E73DDB" w14:textId="77777777" w:rsidR="009B3702" w:rsidRPr="00CF4B4A" w:rsidRDefault="009B3702" w:rsidP="00DF35B0">
      <w:pPr>
        <w:shd w:val="clear" w:color="auto" w:fill="FFFFFF" w:themeFill="background1"/>
        <w:ind w:left="1134" w:hanging="1134"/>
        <w:jc w:val="both"/>
        <w:rPr>
          <w:rFonts w:cs="Arial"/>
          <w:sz w:val="24"/>
          <w:szCs w:val="24"/>
        </w:rPr>
      </w:pPr>
    </w:p>
    <w:p w14:paraId="0C3CDAC5" w14:textId="7D1F7A5B"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20.3</w:t>
      </w:r>
      <w:r w:rsidRPr="00CF4B4A">
        <w:rPr>
          <w:rFonts w:cs="Arial"/>
          <w:sz w:val="24"/>
          <w:szCs w:val="24"/>
        </w:rPr>
        <w:tab/>
        <w:t xml:space="preserve">On the </w:t>
      </w:r>
      <w:r w:rsidR="003B65D1">
        <w:rPr>
          <w:rFonts w:cs="Arial"/>
          <w:sz w:val="24"/>
          <w:szCs w:val="24"/>
        </w:rPr>
        <w:t>Chair</w:t>
      </w:r>
      <w:r w:rsidRPr="00CF4B4A">
        <w:rPr>
          <w:rFonts w:cs="Arial"/>
          <w:sz w:val="24"/>
          <w:szCs w:val="24"/>
        </w:rPr>
        <w:t xml:space="preserve"> putting the question no further discussion on it shall take place.  The question having been put by the </w:t>
      </w:r>
      <w:r w:rsidR="003B65D1">
        <w:rPr>
          <w:rFonts w:cs="Arial"/>
          <w:sz w:val="24"/>
          <w:szCs w:val="24"/>
        </w:rPr>
        <w:t>Chair</w:t>
      </w:r>
      <w:r w:rsidRPr="00CF4B4A">
        <w:rPr>
          <w:rFonts w:cs="Arial"/>
          <w:sz w:val="24"/>
          <w:szCs w:val="24"/>
        </w:rPr>
        <w:t xml:space="preserve"> and voting having commenced no </w:t>
      </w:r>
      <w:r w:rsidR="00534485" w:rsidRPr="00CF4B4A">
        <w:rPr>
          <w:rFonts w:cs="Arial"/>
          <w:sz w:val="24"/>
          <w:szCs w:val="24"/>
        </w:rPr>
        <w:t>M</w:t>
      </w:r>
      <w:r w:rsidRPr="00CF4B4A">
        <w:rPr>
          <w:rFonts w:cs="Arial"/>
          <w:sz w:val="24"/>
          <w:szCs w:val="24"/>
        </w:rPr>
        <w:t>ember shall speak, nor any questions be asked.</w:t>
      </w:r>
    </w:p>
    <w:p w14:paraId="189FC776" w14:textId="77777777" w:rsidR="00F44587" w:rsidRDefault="00F44587" w:rsidP="00DF35B0">
      <w:pPr>
        <w:shd w:val="clear" w:color="auto" w:fill="FFFFFF" w:themeFill="background1"/>
        <w:ind w:left="1134" w:hanging="1134"/>
        <w:jc w:val="both"/>
        <w:rPr>
          <w:rFonts w:cs="Arial"/>
          <w:sz w:val="24"/>
          <w:szCs w:val="24"/>
        </w:rPr>
      </w:pPr>
    </w:p>
    <w:p w14:paraId="6DE1C7AA" w14:textId="536DACD1"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20.4</w:t>
      </w:r>
      <w:r w:rsidRPr="00CF4B4A">
        <w:rPr>
          <w:rFonts w:cs="Arial"/>
          <w:sz w:val="24"/>
          <w:szCs w:val="24"/>
        </w:rPr>
        <w:tab/>
      </w:r>
      <w:r w:rsidR="005037AB">
        <w:rPr>
          <w:rFonts w:cs="Arial"/>
          <w:sz w:val="24"/>
          <w:szCs w:val="24"/>
        </w:rPr>
        <w:t>Subject to Standing Orders 7.5</w:t>
      </w:r>
      <w:r w:rsidR="00F44587">
        <w:rPr>
          <w:rFonts w:cs="Arial"/>
          <w:sz w:val="24"/>
          <w:szCs w:val="24"/>
        </w:rPr>
        <w:t>, 8.5</w:t>
      </w:r>
      <w:r w:rsidR="005037AB">
        <w:rPr>
          <w:rFonts w:cs="Arial"/>
          <w:sz w:val="24"/>
          <w:szCs w:val="24"/>
        </w:rPr>
        <w:t xml:space="preserve"> and 8.6, w</w:t>
      </w:r>
      <w:r w:rsidRPr="00CF4B4A">
        <w:rPr>
          <w:rFonts w:cs="Arial"/>
          <w:sz w:val="24"/>
          <w:szCs w:val="24"/>
        </w:rPr>
        <w:t xml:space="preserve">here an equality of votes on any matter arising throughout the course of any meeting occurs, the person presiding at that meeting in accordance with these Standing Orders shall have a second or casting vote, provided </w:t>
      </w:r>
      <w:r w:rsidR="00060973">
        <w:rPr>
          <w:rFonts w:cs="Arial"/>
          <w:sz w:val="24"/>
          <w:szCs w:val="24"/>
        </w:rPr>
        <w:t xml:space="preserve">that </w:t>
      </w:r>
      <w:r w:rsidRPr="00CF4B4A">
        <w:rPr>
          <w:rFonts w:cs="Arial"/>
          <w:sz w:val="24"/>
          <w:szCs w:val="24"/>
        </w:rPr>
        <w:t xml:space="preserve">the person presiding is a </w:t>
      </w:r>
      <w:r w:rsidR="00534485" w:rsidRPr="00CF4B4A">
        <w:rPr>
          <w:rFonts w:cs="Arial"/>
          <w:sz w:val="24"/>
          <w:szCs w:val="24"/>
        </w:rPr>
        <w:t>M</w:t>
      </w:r>
      <w:r w:rsidRPr="00CF4B4A">
        <w:rPr>
          <w:rFonts w:cs="Arial"/>
          <w:sz w:val="24"/>
          <w:szCs w:val="24"/>
        </w:rPr>
        <w:t xml:space="preserve">ember of the Authority, </w:t>
      </w:r>
      <w:r w:rsidR="00D46F6A" w:rsidRPr="00CF4B4A">
        <w:rPr>
          <w:rFonts w:cs="Arial"/>
          <w:sz w:val="24"/>
          <w:szCs w:val="24"/>
        </w:rPr>
        <w:t>C</w:t>
      </w:r>
      <w:r w:rsidRPr="00CF4B4A">
        <w:rPr>
          <w:rFonts w:cs="Arial"/>
          <w:sz w:val="24"/>
          <w:szCs w:val="24"/>
        </w:rPr>
        <w:t>ommittee</w:t>
      </w:r>
      <w:r w:rsidR="00D46F6A" w:rsidRPr="00CF4B4A">
        <w:rPr>
          <w:rFonts w:cs="Arial"/>
          <w:sz w:val="24"/>
          <w:szCs w:val="24"/>
        </w:rPr>
        <w:t>,</w:t>
      </w:r>
      <w:r w:rsidR="006A2F17" w:rsidRPr="00CF4B4A">
        <w:rPr>
          <w:rFonts w:cs="Arial"/>
          <w:sz w:val="24"/>
          <w:szCs w:val="24"/>
        </w:rPr>
        <w:t xml:space="preserve"> </w:t>
      </w:r>
      <w:r w:rsidR="00D46F6A" w:rsidRPr="00CF4B4A">
        <w:rPr>
          <w:rFonts w:cs="Arial"/>
          <w:sz w:val="24"/>
          <w:szCs w:val="24"/>
        </w:rPr>
        <w:t>S</w:t>
      </w:r>
      <w:r w:rsidRPr="00CF4B4A">
        <w:rPr>
          <w:rFonts w:cs="Arial"/>
          <w:sz w:val="24"/>
          <w:szCs w:val="24"/>
        </w:rPr>
        <w:t xml:space="preserve">ub-committee </w:t>
      </w:r>
      <w:r w:rsidR="00D46F6A" w:rsidRPr="00CF4B4A">
        <w:rPr>
          <w:rFonts w:cs="Arial"/>
          <w:sz w:val="24"/>
          <w:szCs w:val="24"/>
        </w:rPr>
        <w:t xml:space="preserve">or Panel </w:t>
      </w:r>
      <w:r w:rsidRPr="00CF4B4A">
        <w:rPr>
          <w:rFonts w:cs="Arial"/>
          <w:sz w:val="24"/>
          <w:szCs w:val="24"/>
        </w:rPr>
        <w:t>to which these Standing Orders apply.</w:t>
      </w:r>
    </w:p>
    <w:p w14:paraId="23557194" w14:textId="1FF2F3A3" w:rsidR="00951A2C" w:rsidRDefault="00951A2C" w:rsidP="00951A2C">
      <w:pPr>
        <w:shd w:val="clear" w:color="auto" w:fill="FFFFFF" w:themeFill="background1"/>
        <w:ind w:left="1134" w:hanging="1134"/>
        <w:jc w:val="both"/>
        <w:rPr>
          <w:rFonts w:cs="Arial"/>
          <w:sz w:val="24"/>
          <w:szCs w:val="24"/>
        </w:rPr>
      </w:pPr>
    </w:p>
    <w:p w14:paraId="42718CC2" w14:textId="03171A89" w:rsidR="00E930E9" w:rsidRDefault="00E930E9" w:rsidP="00DF35B0">
      <w:pPr>
        <w:shd w:val="clear" w:color="auto" w:fill="FFFFFF" w:themeFill="background1"/>
        <w:ind w:left="1134" w:hanging="1134"/>
        <w:jc w:val="both"/>
        <w:rPr>
          <w:rFonts w:cs="Arial"/>
          <w:sz w:val="24"/>
          <w:szCs w:val="24"/>
        </w:rPr>
      </w:pPr>
      <w:r w:rsidRPr="00E242BF">
        <w:rPr>
          <w:rFonts w:cs="Arial"/>
          <w:sz w:val="24"/>
          <w:szCs w:val="24"/>
        </w:rPr>
        <w:t>20.</w:t>
      </w:r>
      <w:r w:rsidR="00E242BF">
        <w:rPr>
          <w:rFonts w:cs="Arial"/>
          <w:sz w:val="24"/>
          <w:szCs w:val="24"/>
        </w:rPr>
        <w:t>5</w:t>
      </w:r>
      <w:r w:rsidRPr="00E242BF">
        <w:rPr>
          <w:rFonts w:cs="Arial"/>
          <w:sz w:val="24"/>
          <w:szCs w:val="24"/>
        </w:rPr>
        <w:tab/>
        <w:t>If immediately after a vote is taken any Member so requests, a record shall be</w:t>
      </w:r>
      <w:r w:rsidRPr="00CF4B4A">
        <w:rPr>
          <w:rFonts w:cs="Arial"/>
          <w:sz w:val="24"/>
          <w:szCs w:val="24"/>
        </w:rPr>
        <w:t xml:space="preserve"> kept in the minutes of that meeting whether that Member cast his/her vote for the question, against the question or abstained from voting. </w:t>
      </w:r>
      <w:r w:rsidR="00635DDD">
        <w:rPr>
          <w:rFonts w:cs="Arial"/>
          <w:sz w:val="24"/>
          <w:szCs w:val="24"/>
        </w:rPr>
        <w:t>Where a vote has been determined by secret ballot in accordance with Standing Order</w:t>
      </w:r>
      <w:r w:rsidR="00D03810">
        <w:rPr>
          <w:rFonts w:cs="Arial"/>
          <w:sz w:val="24"/>
          <w:szCs w:val="24"/>
        </w:rPr>
        <w:t>s</w:t>
      </w:r>
      <w:r w:rsidR="00635DDD">
        <w:rPr>
          <w:rFonts w:cs="Arial"/>
          <w:sz w:val="24"/>
          <w:szCs w:val="24"/>
        </w:rPr>
        <w:t xml:space="preserve"> 20.1.2</w:t>
      </w:r>
      <w:r w:rsidR="00E86F56">
        <w:rPr>
          <w:rFonts w:cs="Arial"/>
          <w:sz w:val="24"/>
          <w:szCs w:val="24"/>
        </w:rPr>
        <w:t xml:space="preserve"> or 20.1.3</w:t>
      </w:r>
      <w:r w:rsidR="00635DDD">
        <w:rPr>
          <w:rFonts w:cs="Arial"/>
          <w:sz w:val="24"/>
          <w:szCs w:val="24"/>
        </w:rPr>
        <w:t xml:space="preserve"> and a Member subsequently immediately requests that his or her vote be recorded, that Member shall be asked to state for the record which way he or she voted in the ballot. </w:t>
      </w:r>
    </w:p>
    <w:p w14:paraId="00792B8C" w14:textId="77777777" w:rsidR="009B3702" w:rsidRPr="00CF4B4A" w:rsidRDefault="009B3702" w:rsidP="00DF35B0">
      <w:pPr>
        <w:shd w:val="clear" w:color="auto" w:fill="FFFFFF" w:themeFill="background1"/>
        <w:ind w:left="1134" w:hanging="1134"/>
        <w:jc w:val="both"/>
        <w:rPr>
          <w:rFonts w:cs="Arial"/>
          <w:b/>
          <w:bCs/>
          <w:sz w:val="24"/>
          <w:szCs w:val="24"/>
        </w:rPr>
      </w:pPr>
    </w:p>
    <w:p w14:paraId="43883ECD" w14:textId="77777777" w:rsidR="009B3702" w:rsidRPr="00CF4B4A" w:rsidRDefault="009B3702" w:rsidP="00DF35B0">
      <w:pPr>
        <w:keepNext/>
        <w:shd w:val="clear" w:color="auto" w:fill="FFFFFF" w:themeFill="background1"/>
        <w:ind w:left="1134" w:hanging="1134"/>
        <w:jc w:val="both"/>
        <w:rPr>
          <w:rFonts w:cs="Arial"/>
          <w:b/>
          <w:bCs/>
          <w:sz w:val="24"/>
          <w:szCs w:val="24"/>
        </w:rPr>
      </w:pPr>
      <w:r w:rsidRPr="00CF4B4A">
        <w:rPr>
          <w:rFonts w:cs="Arial"/>
          <w:b/>
          <w:bCs/>
          <w:sz w:val="24"/>
          <w:szCs w:val="24"/>
        </w:rPr>
        <w:t>21.</w:t>
      </w:r>
      <w:r w:rsidRPr="00CF4B4A">
        <w:rPr>
          <w:rFonts w:cs="Arial"/>
          <w:b/>
          <w:bCs/>
          <w:sz w:val="24"/>
          <w:szCs w:val="24"/>
        </w:rPr>
        <w:tab/>
        <w:t>RECORDED VOTES</w:t>
      </w:r>
    </w:p>
    <w:p w14:paraId="5CDE0701" w14:textId="77777777" w:rsidR="00D7076E" w:rsidRPr="00CF4B4A" w:rsidRDefault="00D7076E" w:rsidP="00DF35B0">
      <w:pPr>
        <w:keepNext/>
        <w:shd w:val="clear" w:color="auto" w:fill="FFFFFF" w:themeFill="background1"/>
        <w:ind w:left="1134" w:hanging="1134"/>
        <w:jc w:val="both"/>
        <w:rPr>
          <w:rFonts w:cs="Arial"/>
          <w:b/>
          <w:bCs/>
          <w:sz w:val="24"/>
          <w:szCs w:val="24"/>
        </w:rPr>
      </w:pPr>
    </w:p>
    <w:p w14:paraId="4CBF9012" w14:textId="74B0667F" w:rsidR="00D7076E" w:rsidRPr="00CF4B4A" w:rsidRDefault="00D7076E" w:rsidP="00DF35B0">
      <w:pPr>
        <w:keepNext/>
        <w:shd w:val="clear" w:color="auto" w:fill="FFFFFF" w:themeFill="background1"/>
        <w:ind w:left="1134" w:hanging="1134"/>
        <w:jc w:val="both"/>
        <w:rPr>
          <w:rFonts w:cs="Arial"/>
          <w:b/>
          <w:bCs/>
          <w:sz w:val="24"/>
          <w:szCs w:val="24"/>
        </w:rPr>
      </w:pPr>
      <w:r w:rsidRPr="00CF4B4A">
        <w:rPr>
          <w:rFonts w:cs="Arial"/>
          <w:b/>
          <w:bCs/>
          <w:sz w:val="24"/>
          <w:szCs w:val="24"/>
        </w:rPr>
        <w:tab/>
        <w:t>This Standing Order 21 applies to all meetings of the full Authority</w:t>
      </w:r>
      <w:r w:rsidR="00C455FF" w:rsidRPr="00CF4B4A">
        <w:rPr>
          <w:rFonts w:cs="Arial"/>
          <w:b/>
          <w:bCs/>
          <w:sz w:val="24"/>
          <w:szCs w:val="24"/>
        </w:rPr>
        <w:t xml:space="preserve"> and</w:t>
      </w:r>
      <w:r w:rsidRPr="00CF4B4A">
        <w:rPr>
          <w:rFonts w:cs="Arial"/>
          <w:b/>
          <w:bCs/>
          <w:sz w:val="24"/>
          <w:szCs w:val="24"/>
        </w:rPr>
        <w:t xml:space="preserve"> its </w:t>
      </w:r>
      <w:r w:rsidR="00877D81" w:rsidRPr="00CF4B4A">
        <w:rPr>
          <w:rFonts w:cs="Arial"/>
          <w:b/>
          <w:bCs/>
          <w:sz w:val="24"/>
          <w:szCs w:val="24"/>
        </w:rPr>
        <w:t>C</w:t>
      </w:r>
      <w:r w:rsidRPr="00CF4B4A">
        <w:rPr>
          <w:rFonts w:cs="Arial"/>
          <w:b/>
          <w:bCs/>
          <w:sz w:val="24"/>
          <w:szCs w:val="24"/>
        </w:rPr>
        <w:t>ommittees</w:t>
      </w:r>
      <w:r w:rsidR="005C5E53">
        <w:rPr>
          <w:rFonts w:cs="Arial"/>
          <w:b/>
          <w:bCs/>
          <w:sz w:val="24"/>
          <w:szCs w:val="24"/>
        </w:rPr>
        <w:t>,</w:t>
      </w:r>
      <w:r w:rsidR="002F4790" w:rsidRPr="00CF4B4A">
        <w:rPr>
          <w:rFonts w:cs="Arial"/>
          <w:b/>
          <w:bCs/>
          <w:sz w:val="24"/>
          <w:szCs w:val="24"/>
        </w:rPr>
        <w:t xml:space="preserve"> </w:t>
      </w:r>
      <w:r w:rsidR="00877D81" w:rsidRPr="00CF4B4A">
        <w:rPr>
          <w:rFonts w:cs="Arial"/>
          <w:b/>
          <w:bCs/>
          <w:sz w:val="24"/>
          <w:szCs w:val="24"/>
        </w:rPr>
        <w:t>S</w:t>
      </w:r>
      <w:r w:rsidRPr="00CF4B4A">
        <w:rPr>
          <w:rFonts w:cs="Arial"/>
          <w:b/>
          <w:bCs/>
          <w:sz w:val="24"/>
          <w:szCs w:val="24"/>
        </w:rPr>
        <w:t>ub-committees</w:t>
      </w:r>
      <w:r w:rsidR="005C5E53">
        <w:rPr>
          <w:rFonts w:cs="Arial"/>
          <w:b/>
          <w:bCs/>
          <w:sz w:val="24"/>
          <w:szCs w:val="24"/>
        </w:rPr>
        <w:t xml:space="preserve"> and Panels</w:t>
      </w:r>
    </w:p>
    <w:p w14:paraId="6C06F327" w14:textId="77777777" w:rsidR="009B3702" w:rsidRPr="00CF4B4A" w:rsidRDefault="009B3702" w:rsidP="00DF35B0">
      <w:pPr>
        <w:keepNext/>
        <w:shd w:val="clear" w:color="auto" w:fill="FFFFFF" w:themeFill="background1"/>
        <w:ind w:left="1134" w:hanging="1134"/>
        <w:jc w:val="both"/>
        <w:rPr>
          <w:rFonts w:cs="Arial"/>
          <w:sz w:val="24"/>
          <w:szCs w:val="24"/>
        </w:rPr>
      </w:pPr>
    </w:p>
    <w:p w14:paraId="61AB1F98" w14:textId="36FE8095"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21.1</w:t>
      </w:r>
      <w:r w:rsidRPr="00CF4B4A">
        <w:rPr>
          <w:rFonts w:cs="Arial"/>
          <w:sz w:val="24"/>
          <w:szCs w:val="24"/>
        </w:rPr>
        <w:tab/>
      </w:r>
      <w:r w:rsidR="00EE5C03">
        <w:rPr>
          <w:rFonts w:cs="Arial"/>
          <w:sz w:val="24"/>
          <w:szCs w:val="24"/>
          <w:shd w:val="clear" w:color="auto" w:fill="FFFFFF"/>
        </w:rPr>
        <w:t xml:space="preserve">Before a vote is taken any Member may request that it is recorded. Members who support the request shall raise an arm. </w:t>
      </w:r>
      <w:r w:rsidR="00D03810">
        <w:rPr>
          <w:rFonts w:cs="Arial"/>
          <w:sz w:val="24"/>
          <w:szCs w:val="24"/>
          <w:shd w:val="clear" w:color="auto" w:fill="FFFFFF"/>
        </w:rPr>
        <w:t>Subject to Standing Order 21.2 below, i</w:t>
      </w:r>
      <w:r w:rsidRPr="00CF4B4A">
        <w:rPr>
          <w:rFonts w:cs="Arial"/>
          <w:sz w:val="24"/>
          <w:szCs w:val="24"/>
        </w:rPr>
        <w:t xml:space="preserve">f five other </w:t>
      </w:r>
      <w:r w:rsidR="00534485" w:rsidRPr="00CF4B4A">
        <w:rPr>
          <w:rFonts w:cs="Arial"/>
          <w:sz w:val="24"/>
          <w:szCs w:val="24"/>
        </w:rPr>
        <w:t>M</w:t>
      </w:r>
      <w:r w:rsidRPr="00CF4B4A">
        <w:rPr>
          <w:rFonts w:cs="Arial"/>
          <w:sz w:val="24"/>
          <w:szCs w:val="24"/>
        </w:rPr>
        <w:t>embers</w:t>
      </w:r>
      <w:r w:rsidR="009E2847" w:rsidRPr="00CF4B4A">
        <w:rPr>
          <w:rFonts w:cs="Arial"/>
          <w:sz w:val="24"/>
          <w:szCs w:val="24"/>
        </w:rPr>
        <w:t xml:space="preserve"> </w:t>
      </w:r>
      <w:r w:rsidR="00B423BB" w:rsidRPr="00CF4B4A">
        <w:rPr>
          <w:rFonts w:cs="Arial"/>
          <w:sz w:val="24"/>
          <w:szCs w:val="24"/>
        </w:rPr>
        <w:t>at meetings of</w:t>
      </w:r>
      <w:r w:rsidR="009E2847" w:rsidRPr="00CF4B4A">
        <w:rPr>
          <w:rFonts w:cs="Arial"/>
          <w:sz w:val="24"/>
          <w:szCs w:val="24"/>
        </w:rPr>
        <w:t xml:space="preserve"> the full Authority, or one third </w:t>
      </w:r>
      <w:r w:rsidR="00B423BB" w:rsidRPr="00CF4B4A">
        <w:rPr>
          <w:rFonts w:cs="Arial"/>
          <w:sz w:val="24"/>
          <w:szCs w:val="24"/>
        </w:rPr>
        <w:t xml:space="preserve">of the total number of </w:t>
      </w:r>
      <w:r w:rsidR="0029150D">
        <w:rPr>
          <w:rFonts w:cs="Arial"/>
          <w:sz w:val="24"/>
          <w:szCs w:val="24"/>
        </w:rPr>
        <w:t>M</w:t>
      </w:r>
      <w:r w:rsidR="0029150D" w:rsidRPr="00CF4B4A">
        <w:rPr>
          <w:rFonts w:cs="Arial"/>
          <w:sz w:val="24"/>
          <w:szCs w:val="24"/>
        </w:rPr>
        <w:t xml:space="preserve">embers </w:t>
      </w:r>
      <w:r w:rsidR="00B423BB" w:rsidRPr="00CF4B4A">
        <w:rPr>
          <w:rFonts w:cs="Arial"/>
          <w:sz w:val="24"/>
          <w:szCs w:val="24"/>
        </w:rPr>
        <w:t>present</w:t>
      </w:r>
      <w:r w:rsidRPr="00CF4B4A">
        <w:rPr>
          <w:rFonts w:cs="Arial"/>
          <w:sz w:val="24"/>
          <w:szCs w:val="24"/>
        </w:rPr>
        <w:t xml:space="preserve"> </w:t>
      </w:r>
      <w:r w:rsidR="00B423BB" w:rsidRPr="00CF4B4A">
        <w:rPr>
          <w:rFonts w:cs="Arial"/>
          <w:sz w:val="24"/>
          <w:szCs w:val="24"/>
        </w:rPr>
        <w:t xml:space="preserve">at meetings of Committees, Sub-Committees or Panels, </w:t>
      </w:r>
      <w:r w:rsidRPr="00CF4B4A">
        <w:rPr>
          <w:rFonts w:cs="Arial"/>
          <w:sz w:val="24"/>
          <w:szCs w:val="24"/>
        </w:rPr>
        <w:t>are in support, the vote shall be taken as follows:</w:t>
      </w:r>
    </w:p>
    <w:p w14:paraId="7CE7F0F1" w14:textId="77777777" w:rsidR="009B3702" w:rsidRPr="00CF4B4A" w:rsidRDefault="009B3702" w:rsidP="00DF35B0">
      <w:pPr>
        <w:shd w:val="clear" w:color="auto" w:fill="FFFFFF" w:themeFill="background1"/>
        <w:ind w:left="1134" w:hanging="1134"/>
        <w:jc w:val="both"/>
        <w:rPr>
          <w:rFonts w:cs="Arial"/>
          <w:sz w:val="24"/>
          <w:szCs w:val="24"/>
        </w:rPr>
      </w:pPr>
    </w:p>
    <w:p w14:paraId="69134EE0" w14:textId="777777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ab/>
        <w:t>The Chief Executive (National Park Officer)</w:t>
      </w:r>
      <w:r w:rsidR="006E09A3" w:rsidRPr="00CF4B4A">
        <w:rPr>
          <w:rFonts w:cs="Arial"/>
          <w:sz w:val="24"/>
          <w:szCs w:val="24"/>
        </w:rPr>
        <w:t>,</w:t>
      </w:r>
      <w:r w:rsidR="00B47EAC" w:rsidRPr="00CF4B4A">
        <w:rPr>
          <w:rFonts w:cs="Arial"/>
          <w:sz w:val="24"/>
          <w:szCs w:val="24"/>
        </w:rPr>
        <w:t xml:space="preserve"> Monitoring Officer </w:t>
      </w:r>
      <w:r w:rsidR="006E09A3" w:rsidRPr="00CF4B4A">
        <w:rPr>
          <w:rFonts w:cs="Arial"/>
          <w:sz w:val="24"/>
          <w:szCs w:val="24"/>
        </w:rPr>
        <w:t xml:space="preserve">or Deputy Monitoring Officer </w:t>
      </w:r>
      <w:r w:rsidRPr="00CF4B4A">
        <w:rPr>
          <w:rFonts w:cs="Arial"/>
          <w:sz w:val="24"/>
          <w:szCs w:val="24"/>
        </w:rPr>
        <w:t xml:space="preserve">shall call the name of each </w:t>
      </w:r>
      <w:r w:rsidR="00534485" w:rsidRPr="00CF4B4A">
        <w:rPr>
          <w:rFonts w:cs="Arial"/>
          <w:sz w:val="24"/>
          <w:szCs w:val="24"/>
        </w:rPr>
        <w:t>M</w:t>
      </w:r>
      <w:r w:rsidRPr="00CF4B4A">
        <w:rPr>
          <w:rFonts w:cs="Arial"/>
          <w:sz w:val="24"/>
          <w:szCs w:val="24"/>
        </w:rPr>
        <w:t xml:space="preserve">ember in turn.  Those </w:t>
      </w:r>
      <w:r w:rsidR="00534485" w:rsidRPr="00CF4B4A">
        <w:rPr>
          <w:rFonts w:cs="Arial"/>
          <w:sz w:val="24"/>
          <w:szCs w:val="24"/>
        </w:rPr>
        <w:t>M</w:t>
      </w:r>
      <w:r w:rsidRPr="00CF4B4A">
        <w:rPr>
          <w:rFonts w:cs="Arial"/>
          <w:sz w:val="24"/>
          <w:szCs w:val="24"/>
        </w:rPr>
        <w:t>embers:</w:t>
      </w:r>
    </w:p>
    <w:p w14:paraId="24C5D4FF" w14:textId="77777777" w:rsidR="009B3702" w:rsidRPr="00CF4B4A" w:rsidRDefault="009B3702" w:rsidP="00DF35B0">
      <w:pPr>
        <w:shd w:val="clear" w:color="auto" w:fill="FFFFFF" w:themeFill="background1"/>
        <w:ind w:left="1134" w:hanging="1134"/>
        <w:jc w:val="both"/>
        <w:rPr>
          <w:rFonts w:cs="Arial"/>
          <w:sz w:val="24"/>
          <w:szCs w:val="24"/>
        </w:rPr>
      </w:pPr>
    </w:p>
    <w:p w14:paraId="54890A82" w14:textId="77777777" w:rsidR="009B3702" w:rsidRPr="00CF4B4A" w:rsidRDefault="009F2FF0" w:rsidP="00DF35B0">
      <w:pPr>
        <w:shd w:val="clear" w:color="auto" w:fill="FFFFFF" w:themeFill="background1"/>
        <w:ind w:left="1134"/>
        <w:jc w:val="both"/>
        <w:rPr>
          <w:rFonts w:cs="Arial"/>
          <w:sz w:val="24"/>
          <w:szCs w:val="24"/>
        </w:rPr>
      </w:pPr>
      <w:r w:rsidRPr="00CF4B4A">
        <w:rPr>
          <w:rFonts w:cs="Arial"/>
          <w:sz w:val="24"/>
          <w:szCs w:val="24"/>
        </w:rPr>
        <w:t>21.1.1</w:t>
      </w:r>
      <w:r w:rsidR="009B3702" w:rsidRPr="00CF4B4A">
        <w:rPr>
          <w:rFonts w:cs="Arial"/>
          <w:sz w:val="24"/>
          <w:szCs w:val="24"/>
        </w:rPr>
        <w:tab/>
        <w:t>voting for the proposition shall respond “for”;</w:t>
      </w:r>
    </w:p>
    <w:p w14:paraId="28650F32" w14:textId="77777777" w:rsidR="009F2FF0" w:rsidRPr="00CF4B4A" w:rsidRDefault="009F2FF0" w:rsidP="00DF35B0">
      <w:pPr>
        <w:shd w:val="clear" w:color="auto" w:fill="FFFFFF" w:themeFill="background1"/>
        <w:ind w:left="1134"/>
        <w:jc w:val="both"/>
        <w:rPr>
          <w:rFonts w:cs="Arial"/>
          <w:sz w:val="24"/>
          <w:szCs w:val="24"/>
        </w:rPr>
      </w:pPr>
    </w:p>
    <w:p w14:paraId="4804AF34" w14:textId="77777777" w:rsidR="009B3702" w:rsidRPr="00CF4B4A" w:rsidRDefault="009F2FF0" w:rsidP="00DF35B0">
      <w:pPr>
        <w:shd w:val="clear" w:color="auto" w:fill="FFFFFF" w:themeFill="background1"/>
        <w:ind w:left="1134"/>
        <w:jc w:val="both"/>
        <w:rPr>
          <w:rFonts w:cs="Arial"/>
          <w:sz w:val="24"/>
          <w:szCs w:val="24"/>
        </w:rPr>
      </w:pPr>
      <w:r w:rsidRPr="00CF4B4A">
        <w:rPr>
          <w:rFonts w:cs="Arial"/>
          <w:sz w:val="24"/>
          <w:szCs w:val="24"/>
        </w:rPr>
        <w:t>21.1.2</w:t>
      </w:r>
      <w:r w:rsidR="009B3702" w:rsidRPr="00CF4B4A">
        <w:rPr>
          <w:rFonts w:cs="Arial"/>
          <w:sz w:val="24"/>
          <w:szCs w:val="24"/>
        </w:rPr>
        <w:tab/>
        <w:t>voting against the proposition shall respond “against”;</w:t>
      </w:r>
    </w:p>
    <w:p w14:paraId="76C24703" w14:textId="77777777" w:rsidR="009F2FF0" w:rsidRPr="00CF4B4A" w:rsidRDefault="009F2FF0" w:rsidP="00DF35B0">
      <w:pPr>
        <w:shd w:val="clear" w:color="auto" w:fill="FFFFFF" w:themeFill="background1"/>
        <w:ind w:left="1134"/>
        <w:jc w:val="both"/>
        <w:rPr>
          <w:rFonts w:cs="Arial"/>
          <w:sz w:val="24"/>
          <w:szCs w:val="24"/>
        </w:rPr>
      </w:pPr>
    </w:p>
    <w:p w14:paraId="162B383A" w14:textId="77777777" w:rsidR="009B3702" w:rsidRPr="00CF4B4A" w:rsidRDefault="009F2FF0" w:rsidP="00DF35B0">
      <w:pPr>
        <w:shd w:val="clear" w:color="auto" w:fill="FFFFFF" w:themeFill="background1"/>
        <w:ind w:left="1134"/>
        <w:jc w:val="both"/>
        <w:rPr>
          <w:rFonts w:cs="Arial"/>
          <w:sz w:val="24"/>
          <w:szCs w:val="24"/>
        </w:rPr>
      </w:pPr>
      <w:r w:rsidRPr="00CF4B4A">
        <w:rPr>
          <w:rFonts w:cs="Arial"/>
          <w:sz w:val="24"/>
          <w:szCs w:val="24"/>
        </w:rPr>
        <w:t>21.1.3</w:t>
      </w:r>
      <w:r w:rsidR="009B3702" w:rsidRPr="00CF4B4A">
        <w:rPr>
          <w:rFonts w:cs="Arial"/>
          <w:sz w:val="24"/>
          <w:szCs w:val="24"/>
        </w:rPr>
        <w:tab/>
        <w:t>not voting shall respond “abstain”.</w:t>
      </w:r>
    </w:p>
    <w:p w14:paraId="1318BF8C" w14:textId="77777777" w:rsidR="009B3702" w:rsidRPr="00CF4B4A" w:rsidRDefault="009B3702" w:rsidP="00DF35B0">
      <w:pPr>
        <w:shd w:val="clear" w:color="auto" w:fill="FFFFFF" w:themeFill="background1"/>
        <w:ind w:left="1134"/>
        <w:jc w:val="both"/>
        <w:rPr>
          <w:rFonts w:cs="Arial"/>
          <w:sz w:val="24"/>
          <w:szCs w:val="24"/>
        </w:rPr>
      </w:pPr>
    </w:p>
    <w:p w14:paraId="3AE87E6C" w14:textId="3596771A" w:rsidR="009B3702" w:rsidRPr="00CF4B4A" w:rsidRDefault="009B3702">
      <w:pPr>
        <w:shd w:val="clear" w:color="auto" w:fill="FFFFFF" w:themeFill="background1"/>
        <w:ind w:left="1134" w:hanging="1134"/>
        <w:jc w:val="both"/>
        <w:rPr>
          <w:rFonts w:cs="Arial"/>
          <w:sz w:val="24"/>
          <w:szCs w:val="24"/>
        </w:rPr>
      </w:pPr>
      <w:r w:rsidRPr="00CF4B4A">
        <w:rPr>
          <w:rFonts w:cs="Arial"/>
          <w:sz w:val="24"/>
          <w:szCs w:val="24"/>
        </w:rPr>
        <w:tab/>
        <w:t xml:space="preserve">The manner in which each </w:t>
      </w:r>
      <w:r w:rsidR="00534485" w:rsidRPr="00CF4B4A">
        <w:rPr>
          <w:rFonts w:cs="Arial"/>
          <w:sz w:val="24"/>
          <w:szCs w:val="24"/>
        </w:rPr>
        <w:t>M</w:t>
      </w:r>
      <w:r w:rsidRPr="00CF4B4A">
        <w:rPr>
          <w:rFonts w:cs="Arial"/>
          <w:sz w:val="24"/>
          <w:szCs w:val="24"/>
        </w:rPr>
        <w:t>ember voted shall be recorded in the minutes.</w:t>
      </w:r>
    </w:p>
    <w:p w14:paraId="0446D273" w14:textId="77777777" w:rsidR="009B3702" w:rsidRPr="00CF4B4A" w:rsidRDefault="009B3702" w:rsidP="00DF35B0">
      <w:pPr>
        <w:shd w:val="clear" w:color="auto" w:fill="FFFFFF" w:themeFill="background1"/>
        <w:ind w:left="1134" w:hanging="1134"/>
        <w:jc w:val="both"/>
        <w:rPr>
          <w:rFonts w:cs="Arial"/>
          <w:b/>
          <w:sz w:val="24"/>
          <w:szCs w:val="24"/>
        </w:rPr>
      </w:pPr>
    </w:p>
    <w:p w14:paraId="3C55A354" w14:textId="5C97B6CF" w:rsidR="00AC207E" w:rsidRDefault="00D03810" w:rsidP="00DF35B0">
      <w:pPr>
        <w:shd w:val="clear" w:color="auto" w:fill="FFFFFF" w:themeFill="background1"/>
        <w:ind w:left="1134" w:hanging="1134"/>
        <w:jc w:val="both"/>
        <w:rPr>
          <w:rFonts w:cs="Arial"/>
          <w:bCs/>
          <w:sz w:val="24"/>
          <w:szCs w:val="24"/>
        </w:rPr>
      </w:pPr>
      <w:r w:rsidRPr="00B61541">
        <w:rPr>
          <w:rFonts w:cs="Arial"/>
          <w:bCs/>
          <w:sz w:val="24"/>
          <w:szCs w:val="24"/>
        </w:rPr>
        <w:t>21.2</w:t>
      </w:r>
      <w:r>
        <w:rPr>
          <w:rFonts w:cs="Arial"/>
          <w:bCs/>
          <w:sz w:val="24"/>
          <w:szCs w:val="24"/>
        </w:rPr>
        <w:tab/>
        <w:t xml:space="preserve">For the avoidance of doubt, should </w:t>
      </w:r>
      <w:r w:rsidR="005037AB">
        <w:rPr>
          <w:rFonts w:cs="Arial"/>
          <w:bCs/>
          <w:sz w:val="24"/>
          <w:szCs w:val="24"/>
        </w:rPr>
        <w:t>a</w:t>
      </w:r>
      <w:r>
        <w:rPr>
          <w:rFonts w:cs="Arial"/>
          <w:bCs/>
          <w:sz w:val="24"/>
          <w:szCs w:val="24"/>
        </w:rPr>
        <w:t xml:space="preserve"> secret ballot </w:t>
      </w:r>
      <w:r w:rsidR="005037AB">
        <w:rPr>
          <w:rFonts w:cs="Arial"/>
          <w:bCs/>
          <w:sz w:val="24"/>
          <w:szCs w:val="24"/>
        </w:rPr>
        <w:t xml:space="preserve">take place in accordance with Standing Order 20.1.2 or 20.1.3 </w:t>
      </w:r>
      <w:r>
        <w:rPr>
          <w:rFonts w:cs="Arial"/>
          <w:bCs/>
          <w:sz w:val="24"/>
          <w:szCs w:val="24"/>
        </w:rPr>
        <w:t xml:space="preserve">it </w:t>
      </w:r>
      <w:r w:rsidR="007D52B4">
        <w:rPr>
          <w:rFonts w:cs="Arial"/>
          <w:bCs/>
          <w:sz w:val="24"/>
          <w:szCs w:val="24"/>
        </w:rPr>
        <w:t>will</w:t>
      </w:r>
      <w:r>
        <w:rPr>
          <w:rFonts w:cs="Arial"/>
          <w:bCs/>
          <w:sz w:val="24"/>
          <w:szCs w:val="24"/>
        </w:rPr>
        <w:t xml:space="preserve"> not be possible for a recorded vote to take place under Standing Order 21.1, although </w:t>
      </w:r>
      <w:r w:rsidR="007D52B4">
        <w:rPr>
          <w:rFonts w:cs="Arial"/>
          <w:bCs/>
          <w:sz w:val="24"/>
          <w:szCs w:val="24"/>
        </w:rPr>
        <w:t>notwithstanding this provision</w:t>
      </w:r>
      <w:r>
        <w:rPr>
          <w:rFonts w:cs="Arial"/>
          <w:bCs/>
          <w:sz w:val="24"/>
          <w:szCs w:val="24"/>
        </w:rPr>
        <w:t xml:space="preserve"> one or more individual Members may request that his/her own vote be recorded as set out in Standing Order 20</w:t>
      </w:r>
      <w:r w:rsidR="00E242BF">
        <w:rPr>
          <w:rFonts w:cs="Arial"/>
          <w:bCs/>
          <w:sz w:val="24"/>
          <w:szCs w:val="24"/>
        </w:rPr>
        <w:t>.5</w:t>
      </w:r>
      <w:r>
        <w:rPr>
          <w:rFonts w:cs="Arial"/>
          <w:bCs/>
          <w:sz w:val="24"/>
          <w:szCs w:val="24"/>
        </w:rPr>
        <w:t xml:space="preserve"> above. </w:t>
      </w:r>
    </w:p>
    <w:p w14:paraId="2C0437C2" w14:textId="231373FE" w:rsidR="0063500B" w:rsidRPr="00B61541" w:rsidRDefault="00D03810" w:rsidP="00DF35B0">
      <w:pPr>
        <w:shd w:val="clear" w:color="auto" w:fill="FFFFFF" w:themeFill="background1"/>
        <w:ind w:left="1134" w:hanging="1134"/>
        <w:jc w:val="both"/>
        <w:rPr>
          <w:rFonts w:cs="Arial"/>
          <w:bCs/>
          <w:sz w:val="24"/>
          <w:szCs w:val="24"/>
        </w:rPr>
      </w:pPr>
      <w:r>
        <w:rPr>
          <w:rFonts w:cs="Arial"/>
          <w:bCs/>
          <w:sz w:val="24"/>
          <w:szCs w:val="24"/>
        </w:rPr>
        <w:t xml:space="preserve"> </w:t>
      </w:r>
    </w:p>
    <w:bookmarkEnd w:id="4"/>
    <w:p w14:paraId="38DBC6DF" w14:textId="77777777" w:rsidR="0063500B" w:rsidRPr="00CF4B4A" w:rsidRDefault="0063500B" w:rsidP="00DF35B0">
      <w:pPr>
        <w:shd w:val="clear" w:color="auto" w:fill="FFFFFF" w:themeFill="background1"/>
        <w:ind w:left="1134" w:hanging="1134"/>
        <w:jc w:val="both"/>
        <w:rPr>
          <w:rFonts w:cs="Arial"/>
          <w:b/>
          <w:sz w:val="24"/>
          <w:szCs w:val="24"/>
        </w:rPr>
      </w:pPr>
    </w:p>
    <w:p w14:paraId="62693818" w14:textId="77777777" w:rsidR="009B3702" w:rsidRPr="00CF4B4A" w:rsidRDefault="009B3702" w:rsidP="003A7C92">
      <w:pPr>
        <w:keepNext/>
        <w:shd w:val="clear" w:color="auto" w:fill="FFFFFF" w:themeFill="background1"/>
        <w:ind w:left="1134" w:hanging="1134"/>
        <w:jc w:val="both"/>
        <w:rPr>
          <w:rFonts w:cs="Arial"/>
          <w:b/>
          <w:sz w:val="24"/>
          <w:szCs w:val="24"/>
        </w:rPr>
      </w:pPr>
      <w:r w:rsidRPr="00CF4B4A">
        <w:rPr>
          <w:rFonts w:cs="Arial"/>
          <w:b/>
          <w:sz w:val="24"/>
          <w:szCs w:val="24"/>
        </w:rPr>
        <w:t>22.</w:t>
      </w:r>
      <w:r w:rsidRPr="00CF4B4A">
        <w:rPr>
          <w:rFonts w:cs="Arial"/>
          <w:b/>
          <w:sz w:val="24"/>
          <w:szCs w:val="24"/>
        </w:rPr>
        <w:tab/>
        <w:t xml:space="preserve">DISORDERLY CONDUCT </w:t>
      </w:r>
      <w:r w:rsidR="008D353B" w:rsidRPr="00CF4B4A">
        <w:rPr>
          <w:rFonts w:cs="Arial"/>
          <w:b/>
          <w:sz w:val="24"/>
          <w:szCs w:val="24"/>
        </w:rPr>
        <w:t>–</w:t>
      </w:r>
      <w:r w:rsidRPr="00CF4B4A">
        <w:rPr>
          <w:rFonts w:cs="Arial"/>
          <w:b/>
          <w:sz w:val="24"/>
          <w:szCs w:val="24"/>
        </w:rPr>
        <w:t xml:space="preserve"> MEMBERS</w:t>
      </w:r>
    </w:p>
    <w:p w14:paraId="7999DDD0" w14:textId="77777777" w:rsidR="008D353B" w:rsidRPr="00CF4B4A" w:rsidRDefault="008D353B" w:rsidP="003A7C92">
      <w:pPr>
        <w:keepNext/>
        <w:shd w:val="clear" w:color="auto" w:fill="FFFFFF" w:themeFill="background1"/>
        <w:ind w:left="1134" w:hanging="1134"/>
        <w:jc w:val="both"/>
        <w:rPr>
          <w:rFonts w:cs="Arial"/>
          <w:b/>
          <w:sz w:val="24"/>
          <w:szCs w:val="24"/>
        </w:rPr>
      </w:pPr>
    </w:p>
    <w:p w14:paraId="1EDF6063" w14:textId="746CBC3B" w:rsidR="009B3702" w:rsidRPr="00CF4B4A" w:rsidRDefault="009B3702" w:rsidP="003A7C92">
      <w:pPr>
        <w:keepNext/>
        <w:shd w:val="clear" w:color="auto" w:fill="FFFFFF" w:themeFill="background1"/>
        <w:ind w:left="1134" w:hanging="1134"/>
        <w:jc w:val="both"/>
        <w:rPr>
          <w:rFonts w:cs="Arial"/>
          <w:sz w:val="24"/>
          <w:szCs w:val="24"/>
        </w:rPr>
      </w:pPr>
      <w:r w:rsidRPr="00CF4B4A">
        <w:rPr>
          <w:rFonts w:cs="Arial"/>
          <w:sz w:val="24"/>
          <w:szCs w:val="24"/>
        </w:rPr>
        <w:t>22.1</w:t>
      </w:r>
      <w:r w:rsidRPr="00CF4B4A">
        <w:rPr>
          <w:rFonts w:cs="Arial"/>
          <w:sz w:val="24"/>
          <w:szCs w:val="24"/>
        </w:rPr>
        <w:tab/>
        <w:t>If during any meeting of the Authority</w:t>
      </w:r>
      <w:r w:rsidR="008D353B" w:rsidRPr="00CF4B4A">
        <w:rPr>
          <w:rFonts w:cs="Arial"/>
          <w:sz w:val="24"/>
          <w:szCs w:val="24"/>
        </w:rPr>
        <w:t xml:space="preserve">, its </w:t>
      </w:r>
      <w:r w:rsidR="00DF6588" w:rsidRPr="00CF4B4A">
        <w:rPr>
          <w:rFonts w:cs="Arial"/>
          <w:sz w:val="24"/>
          <w:szCs w:val="24"/>
        </w:rPr>
        <w:t>C</w:t>
      </w:r>
      <w:r w:rsidR="008D353B" w:rsidRPr="00CF4B4A">
        <w:rPr>
          <w:rFonts w:cs="Arial"/>
          <w:sz w:val="24"/>
          <w:szCs w:val="24"/>
        </w:rPr>
        <w:t>ommittees</w:t>
      </w:r>
      <w:r w:rsidR="00DF6588" w:rsidRPr="00CF4B4A">
        <w:rPr>
          <w:rFonts w:cs="Arial"/>
          <w:sz w:val="24"/>
          <w:szCs w:val="24"/>
        </w:rPr>
        <w:t>,</w:t>
      </w:r>
      <w:r w:rsidR="006A2F17" w:rsidRPr="00CF4B4A">
        <w:rPr>
          <w:rFonts w:cs="Arial"/>
          <w:sz w:val="24"/>
          <w:szCs w:val="24"/>
        </w:rPr>
        <w:t xml:space="preserve"> </w:t>
      </w:r>
      <w:r w:rsidR="00DF6588" w:rsidRPr="00CF4B4A">
        <w:rPr>
          <w:rFonts w:cs="Arial"/>
          <w:sz w:val="24"/>
          <w:szCs w:val="24"/>
        </w:rPr>
        <w:t>S</w:t>
      </w:r>
      <w:r w:rsidR="008D353B" w:rsidRPr="00CF4B4A">
        <w:rPr>
          <w:rFonts w:cs="Arial"/>
          <w:sz w:val="24"/>
          <w:szCs w:val="24"/>
        </w:rPr>
        <w:t>ub-</w:t>
      </w:r>
      <w:r w:rsidR="003B05FF" w:rsidRPr="00CF4B4A">
        <w:rPr>
          <w:rFonts w:cs="Arial"/>
          <w:sz w:val="24"/>
          <w:szCs w:val="24"/>
        </w:rPr>
        <w:t>committees</w:t>
      </w:r>
      <w:r w:rsidR="007A2B1C">
        <w:rPr>
          <w:rFonts w:cs="Arial"/>
          <w:sz w:val="24"/>
          <w:szCs w:val="24"/>
        </w:rPr>
        <w:t xml:space="preserve">, </w:t>
      </w:r>
      <w:r w:rsidR="00DF6588" w:rsidRPr="00CF4B4A">
        <w:rPr>
          <w:rFonts w:cs="Arial"/>
          <w:sz w:val="24"/>
          <w:szCs w:val="24"/>
        </w:rPr>
        <w:t>Panels</w:t>
      </w:r>
      <w:r w:rsidR="007A2B1C">
        <w:rPr>
          <w:rFonts w:cs="Arial"/>
          <w:sz w:val="24"/>
          <w:szCs w:val="24"/>
        </w:rPr>
        <w:t xml:space="preserve"> or other groups</w:t>
      </w:r>
      <w:r w:rsidRPr="00CF4B4A">
        <w:rPr>
          <w:rFonts w:cs="Arial"/>
          <w:sz w:val="24"/>
          <w:szCs w:val="24"/>
        </w:rPr>
        <w:t xml:space="preserve"> the </w:t>
      </w:r>
      <w:r w:rsidR="003B65D1">
        <w:rPr>
          <w:rFonts w:cs="Arial"/>
          <w:sz w:val="24"/>
          <w:szCs w:val="24"/>
        </w:rPr>
        <w:t>Chair</w:t>
      </w:r>
      <w:r w:rsidRPr="00CF4B4A">
        <w:rPr>
          <w:rFonts w:cs="Arial"/>
          <w:sz w:val="24"/>
          <w:szCs w:val="24"/>
        </w:rPr>
        <w:t xml:space="preserve"> </w:t>
      </w:r>
      <w:r w:rsidR="00D31D5F" w:rsidRPr="00CF4B4A">
        <w:rPr>
          <w:rFonts w:cs="Arial"/>
          <w:sz w:val="24"/>
          <w:szCs w:val="24"/>
        </w:rPr>
        <w:t xml:space="preserve">presiding over the meeting </w:t>
      </w:r>
      <w:r w:rsidRPr="00CF4B4A">
        <w:rPr>
          <w:rFonts w:cs="Arial"/>
          <w:sz w:val="24"/>
          <w:szCs w:val="24"/>
        </w:rPr>
        <w:t xml:space="preserve">forms the opinion and notifies the meeting that any </w:t>
      </w:r>
      <w:r w:rsidR="00534485" w:rsidRPr="00CF4B4A">
        <w:rPr>
          <w:rFonts w:cs="Arial"/>
          <w:sz w:val="24"/>
          <w:szCs w:val="24"/>
        </w:rPr>
        <w:t>M</w:t>
      </w:r>
      <w:r w:rsidRPr="00CF4B4A">
        <w:rPr>
          <w:rFonts w:cs="Arial"/>
          <w:sz w:val="24"/>
          <w:szCs w:val="24"/>
        </w:rPr>
        <w:t xml:space="preserve">ember is engaging in misconduct by persistently disregarding the ruling of the </w:t>
      </w:r>
      <w:r w:rsidR="003B65D1">
        <w:rPr>
          <w:rFonts w:cs="Arial"/>
          <w:sz w:val="24"/>
          <w:szCs w:val="24"/>
        </w:rPr>
        <w:t>Chair</w:t>
      </w:r>
      <w:r w:rsidRPr="00CF4B4A">
        <w:rPr>
          <w:rFonts w:cs="Arial"/>
          <w:sz w:val="24"/>
          <w:szCs w:val="24"/>
        </w:rPr>
        <w:t>, or by behaving irregularly, improperly or offensively, or by wilfully obstructing the business of the Authority</w:t>
      </w:r>
      <w:r w:rsidR="00D31D5F" w:rsidRPr="00CF4B4A">
        <w:rPr>
          <w:rFonts w:cs="Arial"/>
          <w:sz w:val="24"/>
          <w:szCs w:val="24"/>
        </w:rPr>
        <w:t xml:space="preserve">, </w:t>
      </w:r>
      <w:r w:rsidR="007A2B1C">
        <w:rPr>
          <w:rFonts w:cs="Arial"/>
          <w:sz w:val="24"/>
          <w:szCs w:val="24"/>
        </w:rPr>
        <w:t>C</w:t>
      </w:r>
      <w:r w:rsidR="00D31D5F" w:rsidRPr="00CF4B4A">
        <w:rPr>
          <w:rFonts w:cs="Arial"/>
          <w:sz w:val="24"/>
          <w:szCs w:val="24"/>
        </w:rPr>
        <w:t>ommittee</w:t>
      </w:r>
      <w:r w:rsidR="002F4790" w:rsidRPr="00CF4B4A">
        <w:rPr>
          <w:rFonts w:cs="Arial"/>
          <w:sz w:val="24"/>
          <w:szCs w:val="24"/>
        </w:rPr>
        <w:t xml:space="preserve"> or </w:t>
      </w:r>
      <w:r w:rsidR="007A2B1C">
        <w:rPr>
          <w:rFonts w:cs="Arial"/>
          <w:sz w:val="24"/>
          <w:szCs w:val="24"/>
        </w:rPr>
        <w:t>S</w:t>
      </w:r>
      <w:r w:rsidR="002F4790" w:rsidRPr="00CF4B4A">
        <w:rPr>
          <w:rFonts w:cs="Arial"/>
          <w:sz w:val="24"/>
          <w:szCs w:val="24"/>
        </w:rPr>
        <w:t>ub-committee</w:t>
      </w:r>
      <w:r w:rsidRPr="00CF4B4A">
        <w:rPr>
          <w:rFonts w:cs="Arial"/>
          <w:sz w:val="24"/>
          <w:szCs w:val="24"/>
        </w:rPr>
        <w:t xml:space="preserve">, the </w:t>
      </w:r>
      <w:r w:rsidR="003B65D1">
        <w:rPr>
          <w:rFonts w:cs="Arial"/>
          <w:sz w:val="24"/>
          <w:szCs w:val="24"/>
        </w:rPr>
        <w:t>Chair</w:t>
      </w:r>
      <w:r w:rsidRPr="00CF4B4A">
        <w:rPr>
          <w:rFonts w:cs="Arial"/>
          <w:sz w:val="24"/>
          <w:szCs w:val="24"/>
        </w:rPr>
        <w:t xml:space="preserve"> or any other </w:t>
      </w:r>
      <w:r w:rsidR="00534485" w:rsidRPr="00CF4B4A">
        <w:rPr>
          <w:rFonts w:cs="Arial"/>
          <w:sz w:val="24"/>
          <w:szCs w:val="24"/>
        </w:rPr>
        <w:t>M</w:t>
      </w:r>
      <w:r w:rsidRPr="00CF4B4A">
        <w:rPr>
          <w:rFonts w:cs="Arial"/>
          <w:sz w:val="24"/>
          <w:szCs w:val="24"/>
        </w:rPr>
        <w:t>ember may move "That the member named be not further heard", and the motion if seconded shall be put and determined without discussion.</w:t>
      </w:r>
    </w:p>
    <w:p w14:paraId="7A817820" w14:textId="77777777" w:rsidR="009B3702" w:rsidRPr="00CF4B4A" w:rsidRDefault="009B3702" w:rsidP="00DF35B0">
      <w:pPr>
        <w:shd w:val="clear" w:color="auto" w:fill="FFFFFF" w:themeFill="background1"/>
        <w:ind w:left="1134" w:hanging="1134"/>
        <w:jc w:val="both"/>
        <w:rPr>
          <w:rFonts w:cs="Arial"/>
          <w:sz w:val="24"/>
          <w:szCs w:val="24"/>
        </w:rPr>
      </w:pPr>
    </w:p>
    <w:p w14:paraId="53EA4C60" w14:textId="2008258E"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22.2</w:t>
      </w:r>
      <w:r w:rsidRPr="00CF4B4A">
        <w:rPr>
          <w:rFonts w:cs="Arial"/>
          <w:sz w:val="24"/>
          <w:szCs w:val="24"/>
        </w:rPr>
        <w:tab/>
        <w:t xml:space="preserve">If the </w:t>
      </w:r>
      <w:r w:rsidR="00534485" w:rsidRPr="00CF4B4A">
        <w:rPr>
          <w:rFonts w:cs="Arial"/>
          <w:sz w:val="24"/>
          <w:szCs w:val="24"/>
        </w:rPr>
        <w:t>M</w:t>
      </w:r>
      <w:r w:rsidRPr="00CF4B4A">
        <w:rPr>
          <w:rFonts w:cs="Arial"/>
          <w:sz w:val="24"/>
          <w:szCs w:val="24"/>
        </w:rPr>
        <w:t xml:space="preserve">ember named continues the misconduct after a motion under the foregoing paragraph has been carried the </w:t>
      </w:r>
      <w:r w:rsidR="003B65D1">
        <w:rPr>
          <w:rFonts w:cs="Arial"/>
          <w:sz w:val="24"/>
          <w:szCs w:val="24"/>
        </w:rPr>
        <w:t>Chair</w:t>
      </w:r>
      <w:r w:rsidRPr="00CF4B4A">
        <w:rPr>
          <w:rFonts w:cs="Arial"/>
          <w:sz w:val="24"/>
          <w:szCs w:val="24"/>
        </w:rPr>
        <w:t xml:space="preserve"> shall:</w:t>
      </w:r>
    </w:p>
    <w:p w14:paraId="5E80D651" w14:textId="77777777" w:rsidR="009B3702" w:rsidRPr="00CF4B4A" w:rsidRDefault="009B3702" w:rsidP="00DF35B0">
      <w:pPr>
        <w:shd w:val="clear" w:color="auto" w:fill="FFFFFF" w:themeFill="background1"/>
        <w:ind w:left="1134" w:hanging="1134"/>
        <w:jc w:val="both"/>
        <w:rPr>
          <w:rFonts w:cs="Arial"/>
          <w:sz w:val="24"/>
          <w:szCs w:val="24"/>
        </w:rPr>
      </w:pPr>
    </w:p>
    <w:p w14:paraId="0FAABA4B" w14:textId="64927908" w:rsidR="009B3702" w:rsidRPr="00CF4B4A" w:rsidRDefault="007A2B1C" w:rsidP="0042176F">
      <w:pPr>
        <w:shd w:val="clear" w:color="auto" w:fill="FFFFFF" w:themeFill="background1"/>
        <w:ind w:left="2127" w:hanging="993"/>
        <w:jc w:val="both"/>
        <w:rPr>
          <w:rFonts w:cs="Arial"/>
          <w:sz w:val="24"/>
          <w:szCs w:val="24"/>
        </w:rPr>
      </w:pPr>
      <w:r>
        <w:rPr>
          <w:rFonts w:cs="Arial"/>
          <w:sz w:val="24"/>
          <w:szCs w:val="24"/>
        </w:rPr>
        <w:t>22.2.1</w:t>
      </w:r>
      <w:r>
        <w:rPr>
          <w:rFonts w:cs="Arial"/>
          <w:sz w:val="24"/>
          <w:szCs w:val="24"/>
        </w:rPr>
        <w:tab/>
      </w:r>
      <w:r w:rsidR="009B3702" w:rsidRPr="00CF4B4A">
        <w:rPr>
          <w:rFonts w:cs="Arial"/>
          <w:sz w:val="24"/>
          <w:szCs w:val="24"/>
        </w:rPr>
        <w:t>either move "that the member named do leave the meeting" (the motion being put and determined without seconding or debate)</w:t>
      </w:r>
      <w:r>
        <w:rPr>
          <w:rFonts w:cs="Arial"/>
          <w:sz w:val="24"/>
          <w:szCs w:val="24"/>
        </w:rPr>
        <w:t>; or</w:t>
      </w:r>
    </w:p>
    <w:p w14:paraId="23B9930F" w14:textId="77777777" w:rsidR="009B3702" w:rsidRPr="00CF4B4A" w:rsidRDefault="009B3702" w:rsidP="00DF35B0">
      <w:pPr>
        <w:shd w:val="clear" w:color="auto" w:fill="FFFFFF" w:themeFill="background1"/>
        <w:ind w:left="1134" w:hanging="1134"/>
        <w:jc w:val="both"/>
        <w:rPr>
          <w:rFonts w:cs="Arial"/>
          <w:sz w:val="24"/>
          <w:szCs w:val="24"/>
        </w:rPr>
      </w:pPr>
    </w:p>
    <w:p w14:paraId="214B68B0" w14:textId="4A67650E" w:rsidR="009B3702" w:rsidRPr="00CF4B4A" w:rsidRDefault="007A2B1C" w:rsidP="0042176F">
      <w:pPr>
        <w:shd w:val="clear" w:color="auto" w:fill="FFFFFF" w:themeFill="background1"/>
        <w:ind w:left="2127" w:hanging="993"/>
        <w:jc w:val="both"/>
        <w:rPr>
          <w:rFonts w:cs="Arial"/>
          <w:sz w:val="24"/>
          <w:szCs w:val="24"/>
        </w:rPr>
      </w:pPr>
      <w:r>
        <w:rPr>
          <w:rFonts w:cs="Arial"/>
          <w:sz w:val="24"/>
          <w:szCs w:val="24"/>
        </w:rPr>
        <w:t>22.2.2</w:t>
      </w:r>
      <w:r>
        <w:rPr>
          <w:rFonts w:cs="Arial"/>
          <w:sz w:val="24"/>
          <w:szCs w:val="24"/>
        </w:rPr>
        <w:tab/>
      </w:r>
      <w:r w:rsidR="009B3702" w:rsidRPr="00CF4B4A">
        <w:rPr>
          <w:rFonts w:cs="Arial"/>
          <w:sz w:val="24"/>
          <w:szCs w:val="24"/>
        </w:rPr>
        <w:t xml:space="preserve">adjourn the meeting for such period as in the opinion of the </w:t>
      </w:r>
      <w:r w:rsidR="003B65D1">
        <w:rPr>
          <w:rFonts w:cs="Arial"/>
          <w:sz w:val="24"/>
          <w:szCs w:val="24"/>
        </w:rPr>
        <w:t>Chair</w:t>
      </w:r>
      <w:r w:rsidR="009B3702" w:rsidRPr="00CF4B4A">
        <w:rPr>
          <w:rFonts w:cs="Arial"/>
          <w:sz w:val="24"/>
          <w:szCs w:val="24"/>
        </w:rPr>
        <w:t xml:space="preserve"> is expedient.</w:t>
      </w:r>
    </w:p>
    <w:p w14:paraId="64FBF14A" w14:textId="77777777" w:rsidR="009B3702" w:rsidRPr="00CF4B4A" w:rsidRDefault="009B3702" w:rsidP="00DF35B0">
      <w:pPr>
        <w:shd w:val="clear" w:color="auto" w:fill="FFFFFF" w:themeFill="background1"/>
        <w:ind w:left="1134" w:hanging="1134"/>
        <w:jc w:val="both"/>
        <w:rPr>
          <w:rFonts w:cs="Arial"/>
          <w:sz w:val="24"/>
          <w:szCs w:val="24"/>
        </w:rPr>
      </w:pPr>
    </w:p>
    <w:p w14:paraId="30649D6B" w14:textId="27A0E36F"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22.3</w:t>
      </w:r>
      <w:r w:rsidRPr="00CF4B4A">
        <w:rPr>
          <w:rFonts w:cs="Arial"/>
          <w:sz w:val="24"/>
          <w:szCs w:val="24"/>
        </w:rPr>
        <w:tab/>
        <w:t xml:space="preserve">In the event of a general disturbance which, in the opinion of the </w:t>
      </w:r>
      <w:r w:rsidR="003B65D1">
        <w:rPr>
          <w:rFonts w:cs="Arial"/>
          <w:sz w:val="24"/>
          <w:szCs w:val="24"/>
        </w:rPr>
        <w:t>Chair</w:t>
      </w:r>
      <w:r w:rsidRPr="00CF4B4A">
        <w:rPr>
          <w:rFonts w:cs="Arial"/>
          <w:sz w:val="24"/>
          <w:szCs w:val="24"/>
        </w:rPr>
        <w:t xml:space="preserve"> renders the due and orderly dispatch of business impossible, in addition to any other power vested in him</w:t>
      </w:r>
      <w:r w:rsidR="00C90B47" w:rsidRPr="00CF4B4A">
        <w:rPr>
          <w:rFonts w:cs="Arial"/>
          <w:sz w:val="24"/>
          <w:szCs w:val="24"/>
        </w:rPr>
        <w:t xml:space="preserve">/her </w:t>
      </w:r>
      <w:r w:rsidRPr="00CF4B4A">
        <w:rPr>
          <w:rFonts w:cs="Arial"/>
          <w:sz w:val="24"/>
          <w:szCs w:val="24"/>
        </w:rPr>
        <w:t xml:space="preserve">the </w:t>
      </w:r>
      <w:r w:rsidR="003B65D1">
        <w:rPr>
          <w:rFonts w:cs="Arial"/>
          <w:sz w:val="24"/>
          <w:szCs w:val="24"/>
        </w:rPr>
        <w:t>Chair</w:t>
      </w:r>
      <w:r w:rsidRPr="00CF4B4A">
        <w:rPr>
          <w:rFonts w:cs="Arial"/>
          <w:sz w:val="24"/>
          <w:szCs w:val="24"/>
        </w:rPr>
        <w:t xml:space="preserve"> may, without the question being put, adjourn the meeting for such period as </w:t>
      </w:r>
      <w:r w:rsidR="00D31D5F" w:rsidRPr="00CF4B4A">
        <w:rPr>
          <w:rFonts w:cs="Arial"/>
          <w:sz w:val="24"/>
          <w:szCs w:val="24"/>
        </w:rPr>
        <w:t xml:space="preserve">he/she </w:t>
      </w:r>
      <w:r w:rsidRPr="00CF4B4A">
        <w:rPr>
          <w:rFonts w:cs="Arial"/>
          <w:sz w:val="24"/>
          <w:szCs w:val="24"/>
        </w:rPr>
        <w:t>shall consider expedient.</w:t>
      </w:r>
    </w:p>
    <w:p w14:paraId="1EF7DD2D" w14:textId="77777777" w:rsidR="009B3702" w:rsidRPr="00CF4B4A" w:rsidRDefault="009B3702" w:rsidP="00DF35B0">
      <w:pPr>
        <w:shd w:val="clear" w:color="auto" w:fill="FFFFFF" w:themeFill="background1"/>
        <w:ind w:left="1134" w:hanging="1134"/>
        <w:jc w:val="both"/>
        <w:rPr>
          <w:rFonts w:cs="Arial"/>
          <w:sz w:val="24"/>
          <w:szCs w:val="24"/>
        </w:rPr>
      </w:pPr>
    </w:p>
    <w:p w14:paraId="25ECCFE1" w14:textId="7688A5E6"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22.4</w:t>
      </w:r>
      <w:r w:rsidRPr="00CF4B4A">
        <w:rPr>
          <w:rFonts w:cs="Arial"/>
          <w:sz w:val="24"/>
          <w:szCs w:val="24"/>
        </w:rPr>
        <w:tab/>
        <w:t xml:space="preserve">All </w:t>
      </w:r>
      <w:r w:rsidR="00534485" w:rsidRPr="00CF4B4A">
        <w:rPr>
          <w:rFonts w:cs="Arial"/>
          <w:sz w:val="24"/>
          <w:szCs w:val="24"/>
        </w:rPr>
        <w:t>M</w:t>
      </w:r>
      <w:r w:rsidRPr="00CF4B4A">
        <w:rPr>
          <w:rFonts w:cs="Arial"/>
          <w:sz w:val="24"/>
          <w:szCs w:val="24"/>
        </w:rPr>
        <w:t xml:space="preserve">embers, including any person co-opted as a member of the Authority or one of its </w:t>
      </w:r>
      <w:r w:rsidR="00DF6588" w:rsidRPr="00CF4B4A">
        <w:rPr>
          <w:rFonts w:cs="Arial"/>
          <w:sz w:val="24"/>
          <w:szCs w:val="24"/>
        </w:rPr>
        <w:t>C</w:t>
      </w:r>
      <w:r w:rsidRPr="00CF4B4A">
        <w:rPr>
          <w:rFonts w:cs="Arial"/>
          <w:sz w:val="24"/>
          <w:szCs w:val="24"/>
        </w:rPr>
        <w:t xml:space="preserve">ommittees, </w:t>
      </w:r>
      <w:r w:rsidR="00DF6588" w:rsidRPr="00CF4B4A">
        <w:rPr>
          <w:rFonts w:cs="Arial"/>
          <w:sz w:val="24"/>
          <w:szCs w:val="24"/>
        </w:rPr>
        <w:t>S</w:t>
      </w:r>
      <w:r w:rsidRPr="00CF4B4A">
        <w:rPr>
          <w:rFonts w:cs="Arial"/>
          <w:sz w:val="24"/>
          <w:szCs w:val="24"/>
        </w:rPr>
        <w:t xml:space="preserve">ub-committees, </w:t>
      </w:r>
      <w:r w:rsidR="007A2B1C">
        <w:rPr>
          <w:rFonts w:cs="Arial"/>
          <w:sz w:val="24"/>
          <w:szCs w:val="24"/>
        </w:rPr>
        <w:t>P</w:t>
      </w:r>
      <w:r w:rsidR="00042344" w:rsidRPr="00CF4B4A">
        <w:rPr>
          <w:rFonts w:cs="Arial"/>
          <w:sz w:val="24"/>
          <w:szCs w:val="24"/>
        </w:rPr>
        <w:t xml:space="preserve">anels </w:t>
      </w:r>
      <w:r w:rsidRPr="00CF4B4A">
        <w:rPr>
          <w:rFonts w:cs="Arial"/>
          <w:sz w:val="24"/>
          <w:szCs w:val="24"/>
        </w:rPr>
        <w:t xml:space="preserve">or other groups, shall at all times when conducting the business of the Authority, or conducting the business of the office to which the </w:t>
      </w:r>
      <w:r w:rsidR="00C15F0E" w:rsidRPr="00CF4B4A">
        <w:rPr>
          <w:rFonts w:cs="Arial"/>
          <w:sz w:val="24"/>
          <w:szCs w:val="24"/>
        </w:rPr>
        <w:t>M</w:t>
      </w:r>
      <w:r w:rsidRPr="00CF4B4A">
        <w:rPr>
          <w:rFonts w:cs="Arial"/>
          <w:sz w:val="24"/>
          <w:szCs w:val="24"/>
        </w:rPr>
        <w:t>ember has been appointed or elected, or acting as a representative of the Authority, act in accordance with:</w:t>
      </w:r>
    </w:p>
    <w:p w14:paraId="08EFBDFD" w14:textId="77777777" w:rsidR="00C43506" w:rsidRPr="00CF4B4A" w:rsidRDefault="00C43506" w:rsidP="00DF35B0">
      <w:pPr>
        <w:shd w:val="clear" w:color="auto" w:fill="FFFFFF" w:themeFill="background1"/>
        <w:ind w:left="1134" w:hanging="1134"/>
        <w:jc w:val="both"/>
        <w:rPr>
          <w:rFonts w:cs="Arial"/>
          <w:sz w:val="24"/>
          <w:szCs w:val="24"/>
        </w:rPr>
      </w:pPr>
    </w:p>
    <w:p w14:paraId="70583ED1" w14:textId="77777777" w:rsidR="009B3702" w:rsidRPr="00CF4B4A" w:rsidRDefault="009F2FF0" w:rsidP="00DF35B0">
      <w:pPr>
        <w:shd w:val="clear" w:color="auto" w:fill="FFFFFF" w:themeFill="background1"/>
        <w:ind w:left="1134"/>
        <w:jc w:val="both"/>
        <w:rPr>
          <w:rFonts w:cs="Arial"/>
          <w:sz w:val="24"/>
          <w:szCs w:val="24"/>
        </w:rPr>
      </w:pPr>
      <w:r w:rsidRPr="00CF4B4A">
        <w:rPr>
          <w:rFonts w:cs="Arial"/>
          <w:sz w:val="24"/>
          <w:szCs w:val="24"/>
        </w:rPr>
        <w:t>22.4.1</w:t>
      </w:r>
      <w:r w:rsidRPr="00CF4B4A">
        <w:rPr>
          <w:rFonts w:cs="Arial"/>
          <w:sz w:val="24"/>
          <w:szCs w:val="24"/>
        </w:rPr>
        <w:tab/>
      </w:r>
      <w:r w:rsidR="009B3702" w:rsidRPr="00CF4B4A">
        <w:rPr>
          <w:rFonts w:cs="Arial"/>
          <w:sz w:val="24"/>
          <w:szCs w:val="24"/>
        </w:rPr>
        <w:t>the Members’ Code of Conduct</w:t>
      </w:r>
      <w:r w:rsidR="005F4191" w:rsidRPr="00CF4B4A">
        <w:rPr>
          <w:rFonts w:cs="Arial"/>
          <w:sz w:val="24"/>
          <w:szCs w:val="24"/>
        </w:rPr>
        <w:t>;</w:t>
      </w:r>
    </w:p>
    <w:p w14:paraId="046EC2B4" w14:textId="77777777" w:rsidR="00C43506" w:rsidRPr="00CF4B4A" w:rsidRDefault="00C43506" w:rsidP="00DF35B0">
      <w:pPr>
        <w:shd w:val="clear" w:color="auto" w:fill="FFFFFF" w:themeFill="background1"/>
        <w:ind w:left="1134"/>
        <w:jc w:val="both"/>
        <w:rPr>
          <w:rFonts w:cs="Arial"/>
          <w:sz w:val="24"/>
          <w:szCs w:val="24"/>
        </w:rPr>
      </w:pPr>
    </w:p>
    <w:p w14:paraId="283020B9" w14:textId="6F93CFFB" w:rsidR="009B3702" w:rsidRPr="00CF4B4A" w:rsidRDefault="009F2FF0" w:rsidP="00DF35B0">
      <w:pPr>
        <w:shd w:val="clear" w:color="auto" w:fill="FFFFFF" w:themeFill="background1"/>
        <w:ind w:left="1134"/>
        <w:jc w:val="both"/>
        <w:rPr>
          <w:rFonts w:cs="Arial"/>
          <w:sz w:val="24"/>
          <w:szCs w:val="24"/>
        </w:rPr>
      </w:pPr>
      <w:r w:rsidRPr="00CF4B4A">
        <w:rPr>
          <w:rFonts w:cs="Arial"/>
          <w:sz w:val="24"/>
          <w:szCs w:val="24"/>
        </w:rPr>
        <w:t>22.4.2</w:t>
      </w:r>
      <w:r w:rsidRPr="00CF4B4A">
        <w:rPr>
          <w:rFonts w:cs="Arial"/>
          <w:sz w:val="24"/>
          <w:szCs w:val="24"/>
        </w:rPr>
        <w:tab/>
      </w:r>
      <w:r w:rsidR="009B3702" w:rsidRPr="00CF4B4A">
        <w:rPr>
          <w:rFonts w:cs="Arial"/>
          <w:sz w:val="24"/>
          <w:szCs w:val="24"/>
        </w:rPr>
        <w:t xml:space="preserve">the </w:t>
      </w:r>
      <w:r w:rsidR="007A2B1C">
        <w:rPr>
          <w:rFonts w:cs="Arial"/>
          <w:sz w:val="24"/>
          <w:szCs w:val="24"/>
        </w:rPr>
        <w:t xml:space="preserve">Local </w:t>
      </w:r>
      <w:r w:rsidR="009B3702" w:rsidRPr="00CF4B4A">
        <w:rPr>
          <w:rFonts w:cs="Arial"/>
          <w:sz w:val="24"/>
          <w:szCs w:val="24"/>
        </w:rPr>
        <w:t>Protocol for Member and Officer Relations</w:t>
      </w:r>
      <w:r w:rsidR="005F4191" w:rsidRPr="00CF4B4A">
        <w:rPr>
          <w:rFonts w:cs="Arial"/>
          <w:sz w:val="24"/>
          <w:szCs w:val="24"/>
        </w:rPr>
        <w:t>; and</w:t>
      </w:r>
    </w:p>
    <w:p w14:paraId="59642EEC" w14:textId="77777777" w:rsidR="00C43506" w:rsidRPr="00CF4B4A" w:rsidRDefault="00C43506" w:rsidP="00DF35B0">
      <w:pPr>
        <w:shd w:val="clear" w:color="auto" w:fill="FFFFFF" w:themeFill="background1"/>
        <w:ind w:left="1134"/>
        <w:jc w:val="both"/>
        <w:rPr>
          <w:rFonts w:cs="Arial"/>
          <w:sz w:val="24"/>
          <w:szCs w:val="24"/>
        </w:rPr>
      </w:pPr>
    </w:p>
    <w:p w14:paraId="73690C24" w14:textId="77777777" w:rsidR="005F4191" w:rsidRPr="00CF4B4A" w:rsidRDefault="005F4191" w:rsidP="00DF35B0">
      <w:pPr>
        <w:shd w:val="clear" w:color="auto" w:fill="FFFFFF" w:themeFill="background1"/>
        <w:ind w:left="2127" w:hanging="993"/>
        <w:jc w:val="both"/>
        <w:rPr>
          <w:rFonts w:cs="Arial"/>
          <w:sz w:val="24"/>
          <w:szCs w:val="24"/>
        </w:rPr>
      </w:pPr>
      <w:r w:rsidRPr="00CF4B4A">
        <w:rPr>
          <w:rFonts w:cs="Arial"/>
          <w:sz w:val="24"/>
          <w:szCs w:val="24"/>
        </w:rPr>
        <w:t>22.2.3</w:t>
      </w:r>
      <w:r w:rsidRPr="00CF4B4A">
        <w:rPr>
          <w:rFonts w:cs="Arial"/>
          <w:sz w:val="24"/>
          <w:szCs w:val="24"/>
        </w:rPr>
        <w:tab/>
        <w:t xml:space="preserve">the Local Protocol for Members and Officers Dealing with Planning Matters. </w:t>
      </w:r>
    </w:p>
    <w:p w14:paraId="2003BD50" w14:textId="77777777" w:rsidR="009B3702" w:rsidRPr="00CF4B4A" w:rsidRDefault="009B3702" w:rsidP="00DF35B0">
      <w:pPr>
        <w:shd w:val="clear" w:color="auto" w:fill="FFFFFF" w:themeFill="background1"/>
        <w:ind w:left="1134" w:hanging="1134"/>
        <w:jc w:val="both"/>
        <w:rPr>
          <w:rFonts w:cs="Arial"/>
          <w:b/>
          <w:sz w:val="24"/>
          <w:szCs w:val="24"/>
        </w:rPr>
      </w:pPr>
    </w:p>
    <w:p w14:paraId="4A825FD5" w14:textId="77777777" w:rsidR="009B3702" w:rsidRPr="00CF4B4A" w:rsidRDefault="009B3702" w:rsidP="00DF35B0">
      <w:pPr>
        <w:shd w:val="clear" w:color="auto" w:fill="FFFFFF" w:themeFill="background1"/>
        <w:ind w:left="1134" w:hanging="1134"/>
        <w:jc w:val="both"/>
        <w:rPr>
          <w:rFonts w:cs="Arial"/>
          <w:b/>
          <w:sz w:val="24"/>
          <w:szCs w:val="24"/>
        </w:rPr>
      </w:pPr>
    </w:p>
    <w:p w14:paraId="06A349F2"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b/>
          <w:sz w:val="24"/>
          <w:szCs w:val="24"/>
        </w:rPr>
        <w:t>23.</w:t>
      </w:r>
      <w:r w:rsidRPr="00CF4B4A">
        <w:rPr>
          <w:rFonts w:cs="Arial"/>
          <w:b/>
          <w:sz w:val="24"/>
          <w:szCs w:val="24"/>
        </w:rPr>
        <w:tab/>
        <w:t>DISORDER – MEMBERS OF THE PUBLIC</w:t>
      </w:r>
    </w:p>
    <w:p w14:paraId="41587B0B" w14:textId="77777777" w:rsidR="008D353B" w:rsidRPr="00CF4B4A" w:rsidRDefault="008D353B" w:rsidP="00DF35B0">
      <w:pPr>
        <w:shd w:val="clear" w:color="auto" w:fill="FFFFFF" w:themeFill="background1"/>
        <w:ind w:left="1134" w:hanging="1134"/>
        <w:jc w:val="both"/>
        <w:rPr>
          <w:rFonts w:cs="Arial"/>
          <w:b/>
          <w:sz w:val="24"/>
          <w:szCs w:val="24"/>
        </w:rPr>
      </w:pPr>
    </w:p>
    <w:p w14:paraId="7A751C53" w14:textId="0F42BA4E" w:rsidR="009B3702" w:rsidRDefault="009B3702" w:rsidP="00DF35B0">
      <w:pPr>
        <w:shd w:val="clear" w:color="auto" w:fill="FFFFFF" w:themeFill="background1"/>
        <w:ind w:left="1134" w:hanging="1134"/>
        <w:jc w:val="both"/>
        <w:rPr>
          <w:rFonts w:cs="Arial"/>
          <w:sz w:val="24"/>
          <w:szCs w:val="24"/>
        </w:rPr>
      </w:pPr>
      <w:r w:rsidRPr="00CF4B4A">
        <w:rPr>
          <w:rFonts w:cs="Arial"/>
          <w:sz w:val="24"/>
          <w:szCs w:val="24"/>
        </w:rPr>
        <w:t>23.1</w:t>
      </w:r>
      <w:r w:rsidRPr="00CF4B4A">
        <w:rPr>
          <w:rFonts w:cs="Arial"/>
          <w:sz w:val="24"/>
          <w:szCs w:val="24"/>
        </w:rPr>
        <w:tab/>
        <w:t>If a member of the public interrupts the proceedings at any meeting</w:t>
      </w:r>
      <w:r w:rsidR="00D31D5F" w:rsidRPr="00CF4B4A">
        <w:rPr>
          <w:rFonts w:cs="Arial"/>
          <w:sz w:val="24"/>
          <w:szCs w:val="24"/>
        </w:rPr>
        <w:t xml:space="preserve"> of the Authority, its </w:t>
      </w:r>
      <w:r w:rsidR="007A2B1C">
        <w:rPr>
          <w:rFonts w:cs="Arial"/>
          <w:sz w:val="24"/>
          <w:szCs w:val="24"/>
        </w:rPr>
        <w:t>C</w:t>
      </w:r>
      <w:r w:rsidR="00D31D5F" w:rsidRPr="00CF4B4A">
        <w:rPr>
          <w:rFonts w:cs="Arial"/>
          <w:sz w:val="24"/>
          <w:szCs w:val="24"/>
        </w:rPr>
        <w:t>ommittees</w:t>
      </w:r>
      <w:r w:rsidR="00D548AB" w:rsidRPr="00CF4B4A">
        <w:rPr>
          <w:rFonts w:cs="Arial"/>
          <w:sz w:val="24"/>
          <w:szCs w:val="24"/>
        </w:rPr>
        <w:t xml:space="preserve"> or </w:t>
      </w:r>
      <w:r w:rsidR="007A2B1C">
        <w:rPr>
          <w:rFonts w:cs="Arial"/>
          <w:sz w:val="24"/>
          <w:szCs w:val="24"/>
        </w:rPr>
        <w:t>S</w:t>
      </w:r>
      <w:r w:rsidR="00D31D5F" w:rsidRPr="00CF4B4A">
        <w:rPr>
          <w:rFonts w:cs="Arial"/>
          <w:sz w:val="24"/>
          <w:szCs w:val="24"/>
        </w:rPr>
        <w:t>ub-committees</w:t>
      </w:r>
      <w:r w:rsidR="00EE075E">
        <w:rPr>
          <w:rFonts w:cs="Arial"/>
          <w:sz w:val="24"/>
          <w:szCs w:val="24"/>
        </w:rPr>
        <w:t>,</w:t>
      </w:r>
      <w:r w:rsidRPr="00CF4B4A">
        <w:rPr>
          <w:rFonts w:cs="Arial"/>
          <w:sz w:val="24"/>
          <w:szCs w:val="24"/>
        </w:rPr>
        <w:t xml:space="preserve"> the </w:t>
      </w:r>
      <w:r w:rsidR="003B65D1">
        <w:rPr>
          <w:rFonts w:cs="Arial"/>
          <w:sz w:val="24"/>
          <w:szCs w:val="24"/>
        </w:rPr>
        <w:t>Chair</w:t>
      </w:r>
      <w:r w:rsidRPr="00CF4B4A">
        <w:rPr>
          <w:rFonts w:cs="Arial"/>
          <w:sz w:val="24"/>
          <w:szCs w:val="24"/>
        </w:rPr>
        <w:t xml:space="preserve"> shall warn him/her. If the interruption continues the </w:t>
      </w:r>
      <w:r w:rsidR="003B65D1">
        <w:rPr>
          <w:rFonts w:cs="Arial"/>
          <w:sz w:val="24"/>
          <w:szCs w:val="24"/>
        </w:rPr>
        <w:t>Chair</w:t>
      </w:r>
      <w:r w:rsidRPr="00CF4B4A">
        <w:rPr>
          <w:rFonts w:cs="Arial"/>
          <w:sz w:val="24"/>
          <w:szCs w:val="24"/>
        </w:rPr>
        <w:t xml:space="preserve"> shall ask that person to leave the room. If the interruption continues the </w:t>
      </w:r>
      <w:r w:rsidR="003B65D1">
        <w:rPr>
          <w:rFonts w:cs="Arial"/>
          <w:sz w:val="24"/>
          <w:szCs w:val="24"/>
        </w:rPr>
        <w:t>Chair</w:t>
      </w:r>
      <w:r w:rsidRPr="00CF4B4A">
        <w:rPr>
          <w:rFonts w:cs="Arial"/>
          <w:sz w:val="24"/>
          <w:szCs w:val="24"/>
        </w:rPr>
        <w:t xml:space="preserve"> shall order his/her removal from the room. In case of general disturbance in any part of the room open to the public the </w:t>
      </w:r>
      <w:r w:rsidR="003B65D1">
        <w:rPr>
          <w:rFonts w:cs="Arial"/>
          <w:sz w:val="24"/>
          <w:szCs w:val="24"/>
        </w:rPr>
        <w:t>Chair</w:t>
      </w:r>
      <w:r w:rsidRPr="00CF4B4A">
        <w:rPr>
          <w:rFonts w:cs="Arial"/>
          <w:sz w:val="24"/>
          <w:szCs w:val="24"/>
        </w:rPr>
        <w:t xml:space="preserve"> shall order that part to be cleared.</w:t>
      </w:r>
    </w:p>
    <w:p w14:paraId="1A67F762" w14:textId="218A2379" w:rsidR="003E6FD8" w:rsidRDefault="003E6FD8" w:rsidP="00DF35B0">
      <w:pPr>
        <w:shd w:val="clear" w:color="auto" w:fill="FFFFFF" w:themeFill="background1"/>
        <w:ind w:left="1134" w:hanging="1134"/>
        <w:jc w:val="both"/>
        <w:rPr>
          <w:rFonts w:cs="Arial"/>
          <w:sz w:val="24"/>
          <w:szCs w:val="24"/>
        </w:rPr>
      </w:pPr>
    </w:p>
    <w:p w14:paraId="392425FB" w14:textId="6AC10CE5"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23.</w:t>
      </w:r>
      <w:r w:rsidR="00AC207E">
        <w:rPr>
          <w:rFonts w:cs="Arial"/>
          <w:sz w:val="24"/>
          <w:szCs w:val="24"/>
        </w:rPr>
        <w:t>2</w:t>
      </w:r>
      <w:r w:rsidRPr="00CF4B4A">
        <w:rPr>
          <w:rFonts w:cs="Arial"/>
          <w:sz w:val="24"/>
          <w:szCs w:val="24"/>
        </w:rPr>
        <w:tab/>
        <w:t xml:space="preserve">In the event of a general disturbance which in the opinion of the </w:t>
      </w:r>
      <w:r w:rsidR="003B65D1">
        <w:rPr>
          <w:rFonts w:cs="Arial"/>
          <w:sz w:val="24"/>
          <w:szCs w:val="24"/>
        </w:rPr>
        <w:t>Chair</w:t>
      </w:r>
      <w:r w:rsidRPr="00CF4B4A">
        <w:rPr>
          <w:rFonts w:cs="Arial"/>
          <w:sz w:val="24"/>
          <w:szCs w:val="24"/>
        </w:rPr>
        <w:t xml:space="preserve"> renders the due and orderly dispatch of business impossible, in addition to any other power vested in him</w:t>
      </w:r>
      <w:r w:rsidR="00C90B47" w:rsidRPr="00CF4B4A">
        <w:rPr>
          <w:rFonts w:cs="Arial"/>
          <w:sz w:val="24"/>
          <w:szCs w:val="24"/>
        </w:rPr>
        <w:t xml:space="preserve">/her </w:t>
      </w:r>
      <w:r w:rsidRPr="00CF4B4A">
        <w:rPr>
          <w:rFonts w:cs="Arial"/>
          <w:sz w:val="24"/>
          <w:szCs w:val="24"/>
        </w:rPr>
        <w:t xml:space="preserve">the </w:t>
      </w:r>
      <w:r w:rsidR="003B65D1">
        <w:rPr>
          <w:rFonts w:cs="Arial"/>
          <w:sz w:val="24"/>
          <w:szCs w:val="24"/>
        </w:rPr>
        <w:t>Chair</w:t>
      </w:r>
      <w:r w:rsidRPr="00CF4B4A">
        <w:rPr>
          <w:rFonts w:cs="Arial"/>
          <w:sz w:val="24"/>
          <w:szCs w:val="24"/>
        </w:rPr>
        <w:t xml:space="preserve"> may, without the question being put, adjourn the meeting for such period as the </w:t>
      </w:r>
      <w:r w:rsidR="003B65D1">
        <w:rPr>
          <w:rFonts w:cs="Arial"/>
          <w:sz w:val="24"/>
          <w:szCs w:val="24"/>
        </w:rPr>
        <w:t>Chair</w:t>
      </w:r>
      <w:r w:rsidRPr="00CF4B4A">
        <w:rPr>
          <w:rFonts w:cs="Arial"/>
          <w:sz w:val="24"/>
          <w:szCs w:val="24"/>
        </w:rPr>
        <w:t xml:space="preserve"> shall consider expedient.</w:t>
      </w:r>
    </w:p>
    <w:p w14:paraId="1EB12308" w14:textId="77777777" w:rsidR="009B3702" w:rsidRPr="00CF4B4A" w:rsidRDefault="009B3702" w:rsidP="00DF35B0">
      <w:pPr>
        <w:shd w:val="clear" w:color="auto" w:fill="FFFFFF" w:themeFill="background1"/>
        <w:ind w:left="1134" w:hanging="1134"/>
        <w:jc w:val="both"/>
        <w:rPr>
          <w:rFonts w:cs="Arial"/>
          <w:sz w:val="24"/>
          <w:szCs w:val="24"/>
        </w:rPr>
      </w:pPr>
    </w:p>
    <w:p w14:paraId="0C99A554" w14:textId="77777777" w:rsidR="00C102A6" w:rsidRPr="00CF4B4A" w:rsidRDefault="00C102A6" w:rsidP="00DF35B0">
      <w:pPr>
        <w:shd w:val="clear" w:color="auto" w:fill="FFFFFF" w:themeFill="background1"/>
        <w:ind w:left="1134" w:hanging="1134"/>
        <w:jc w:val="both"/>
        <w:rPr>
          <w:rFonts w:cs="Arial"/>
          <w:sz w:val="24"/>
          <w:szCs w:val="24"/>
        </w:rPr>
      </w:pPr>
    </w:p>
    <w:p w14:paraId="7D683C90" w14:textId="77777777" w:rsidR="00931782" w:rsidRPr="00CF4B4A" w:rsidRDefault="008D353B" w:rsidP="00DF35B0">
      <w:pPr>
        <w:shd w:val="clear" w:color="auto" w:fill="FFFFFF" w:themeFill="background1"/>
        <w:ind w:left="1134" w:hanging="1134"/>
        <w:jc w:val="both"/>
        <w:rPr>
          <w:rFonts w:cs="Arial"/>
          <w:b/>
          <w:sz w:val="24"/>
          <w:szCs w:val="24"/>
        </w:rPr>
      </w:pPr>
      <w:r w:rsidRPr="00CF4B4A">
        <w:rPr>
          <w:rFonts w:cs="Arial"/>
          <w:b/>
          <w:sz w:val="24"/>
          <w:szCs w:val="24"/>
        </w:rPr>
        <w:t>24.</w:t>
      </w:r>
      <w:r w:rsidRPr="00CF4B4A">
        <w:rPr>
          <w:rFonts w:cs="Arial"/>
          <w:sz w:val="24"/>
          <w:szCs w:val="24"/>
        </w:rPr>
        <w:t xml:space="preserve">           </w:t>
      </w:r>
      <w:r w:rsidR="009B3702" w:rsidRPr="00CF4B4A">
        <w:rPr>
          <w:rFonts w:cs="Arial"/>
          <w:b/>
          <w:sz w:val="24"/>
          <w:szCs w:val="24"/>
        </w:rPr>
        <w:t>MEETINGS TO BE OPEN TO THE PRESS AND PUBLIC</w:t>
      </w:r>
    </w:p>
    <w:p w14:paraId="22E8513B" w14:textId="53E4EC08" w:rsidR="009B3702" w:rsidRDefault="009B3702" w:rsidP="00DF35B0">
      <w:pPr>
        <w:shd w:val="clear" w:color="auto" w:fill="FFFFFF" w:themeFill="background1"/>
        <w:ind w:left="1134" w:hanging="1134"/>
        <w:jc w:val="both"/>
        <w:rPr>
          <w:rFonts w:cs="Arial"/>
          <w:sz w:val="24"/>
          <w:szCs w:val="24"/>
        </w:rPr>
      </w:pPr>
    </w:p>
    <w:p w14:paraId="103FDF99" w14:textId="23A5F2CC" w:rsidR="00EE075E" w:rsidRDefault="00EE075E" w:rsidP="00DF35B0">
      <w:pPr>
        <w:shd w:val="clear" w:color="auto" w:fill="FFFFFF" w:themeFill="background1"/>
        <w:ind w:left="1134" w:hanging="1134"/>
        <w:jc w:val="both"/>
        <w:rPr>
          <w:rFonts w:cs="Arial"/>
          <w:sz w:val="24"/>
          <w:szCs w:val="24"/>
        </w:rPr>
      </w:pPr>
      <w:r>
        <w:rPr>
          <w:rFonts w:cs="Arial"/>
          <w:sz w:val="24"/>
          <w:szCs w:val="24"/>
        </w:rPr>
        <w:tab/>
      </w:r>
      <w:r w:rsidRPr="00DF35B0">
        <w:rPr>
          <w:rFonts w:cs="Arial"/>
          <w:b/>
          <w:bCs/>
          <w:sz w:val="24"/>
          <w:szCs w:val="24"/>
          <w:shd w:val="clear" w:color="auto" w:fill="FFFFFF" w:themeFill="background1"/>
        </w:rPr>
        <w:t>This Standing Order 24 applies to all meetings of the full Authority and its Committees</w:t>
      </w:r>
      <w:r w:rsidR="00986E8B">
        <w:rPr>
          <w:rFonts w:cs="Arial"/>
          <w:b/>
          <w:bCs/>
          <w:sz w:val="24"/>
          <w:szCs w:val="24"/>
          <w:shd w:val="clear" w:color="auto" w:fill="FFFFFF" w:themeFill="background1"/>
        </w:rPr>
        <w:t xml:space="preserve"> and Sub-Committees </w:t>
      </w:r>
    </w:p>
    <w:p w14:paraId="09E699B0" w14:textId="77777777" w:rsidR="00EE075E" w:rsidRPr="00CF4B4A" w:rsidRDefault="00EE075E" w:rsidP="00DF35B0">
      <w:pPr>
        <w:shd w:val="clear" w:color="auto" w:fill="FFFFFF" w:themeFill="background1"/>
        <w:ind w:left="1134" w:hanging="1134"/>
        <w:jc w:val="both"/>
        <w:rPr>
          <w:rFonts w:cs="Arial"/>
          <w:sz w:val="24"/>
          <w:szCs w:val="24"/>
        </w:rPr>
      </w:pPr>
    </w:p>
    <w:p w14:paraId="45811415" w14:textId="0B1895A6"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24.1</w:t>
      </w:r>
      <w:r w:rsidRPr="00CF4B4A">
        <w:rPr>
          <w:rFonts w:cs="Arial"/>
          <w:sz w:val="24"/>
          <w:szCs w:val="24"/>
        </w:rPr>
        <w:tab/>
      </w:r>
      <w:r w:rsidR="0037388A">
        <w:rPr>
          <w:rFonts w:cs="Arial"/>
          <w:sz w:val="24"/>
          <w:szCs w:val="24"/>
          <w:shd w:val="clear" w:color="auto" w:fill="FFFFFF"/>
        </w:rPr>
        <w:t>Every meeting of the Authority or any Committee</w:t>
      </w:r>
      <w:r w:rsidR="00986E8B">
        <w:rPr>
          <w:rFonts w:cs="Arial"/>
          <w:sz w:val="24"/>
          <w:szCs w:val="24"/>
          <w:shd w:val="clear" w:color="auto" w:fill="FFFFFF"/>
        </w:rPr>
        <w:t xml:space="preserve"> or</w:t>
      </w:r>
      <w:r w:rsidR="0037388A">
        <w:rPr>
          <w:rFonts w:cs="Arial"/>
          <w:sz w:val="24"/>
          <w:szCs w:val="24"/>
          <w:shd w:val="clear" w:color="auto" w:fill="FFFFFF"/>
        </w:rPr>
        <w:t xml:space="preserve"> Sub-committee shall be open to the press and public except in the following circumstances</w:t>
      </w:r>
      <w:r w:rsidRPr="00CF4B4A">
        <w:rPr>
          <w:rFonts w:cs="Arial"/>
          <w:sz w:val="24"/>
          <w:szCs w:val="24"/>
        </w:rPr>
        <w:t>:</w:t>
      </w:r>
    </w:p>
    <w:p w14:paraId="03EC46B2" w14:textId="77777777" w:rsidR="009B3702" w:rsidRPr="00CF4B4A" w:rsidRDefault="009B3702" w:rsidP="00DF35B0">
      <w:pPr>
        <w:shd w:val="clear" w:color="auto" w:fill="FFFFFF" w:themeFill="background1"/>
        <w:ind w:left="1134" w:hanging="1134"/>
        <w:jc w:val="both"/>
        <w:rPr>
          <w:rFonts w:cs="Arial"/>
          <w:sz w:val="24"/>
          <w:szCs w:val="24"/>
        </w:rPr>
      </w:pPr>
    </w:p>
    <w:p w14:paraId="1A60BEB5" w14:textId="2D75DC2C" w:rsidR="009B3702" w:rsidRPr="00CF4B4A" w:rsidRDefault="008C5747" w:rsidP="00DF35B0">
      <w:pPr>
        <w:shd w:val="clear" w:color="auto" w:fill="FFFFFF" w:themeFill="background1"/>
        <w:ind w:left="2127" w:hanging="993"/>
        <w:jc w:val="both"/>
        <w:rPr>
          <w:rFonts w:cs="Arial"/>
          <w:sz w:val="24"/>
          <w:szCs w:val="24"/>
        </w:rPr>
      </w:pPr>
      <w:r w:rsidRPr="00CF4B4A">
        <w:rPr>
          <w:rFonts w:cs="Arial"/>
          <w:sz w:val="24"/>
          <w:szCs w:val="24"/>
        </w:rPr>
        <w:t>24.1.1</w:t>
      </w:r>
      <w:r w:rsidRPr="00CF4B4A">
        <w:rPr>
          <w:rFonts w:cs="Arial"/>
          <w:sz w:val="24"/>
          <w:szCs w:val="24"/>
        </w:rPr>
        <w:tab/>
      </w:r>
      <w:r w:rsidR="009B3702" w:rsidRPr="00CF4B4A">
        <w:rPr>
          <w:rFonts w:cs="Arial"/>
          <w:sz w:val="24"/>
          <w:szCs w:val="24"/>
        </w:rPr>
        <w:t>the press and public shall be excluded from the meeting during an item of business whenever it is likely, in view of the nature of the business to be transacted or the nature of the proceedings, that, if members of the public were present during that item, confidential information as defined in Section 100A(3) of the 1972 Act would be disclosed to them in breach of the obligation of confidence;</w:t>
      </w:r>
    </w:p>
    <w:p w14:paraId="0C80E765" w14:textId="77777777" w:rsidR="00C43506" w:rsidRPr="00CF4B4A" w:rsidRDefault="00C43506" w:rsidP="00DF35B0">
      <w:pPr>
        <w:shd w:val="clear" w:color="auto" w:fill="FFFFFF" w:themeFill="background1"/>
        <w:ind w:left="2127" w:hanging="993"/>
        <w:jc w:val="both"/>
        <w:rPr>
          <w:rFonts w:cs="Arial"/>
          <w:sz w:val="24"/>
          <w:szCs w:val="24"/>
        </w:rPr>
      </w:pPr>
    </w:p>
    <w:p w14:paraId="4839C5AA" w14:textId="65E5427E" w:rsidR="009B3702" w:rsidRPr="00CF4B4A" w:rsidRDefault="008C5747" w:rsidP="00DF35B0">
      <w:pPr>
        <w:shd w:val="clear" w:color="auto" w:fill="FFFFFF" w:themeFill="background1"/>
        <w:ind w:left="2127" w:hanging="993"/>
        <w:jc w:val="both"/>
        <w:rPr>
          <w:rFonts w:cs="Arial"/>
          <w:sz w:val="24"/>
          <w:szCs w:val="24"/>
        </w:rPr>
      </w:pPr>
      <w:r w:rsidRPr="00CF4B4A">
        <w:rPr>
          <w:rFonts w:cs="Arial"/>
          <w:sz w:val="24"/>
          <w:szCs w:val="24"/>
        </w:rPr>
        <w:t>24.1.2</w:t>
      </w:r>
      <w:r w:rsidR="009B3702" w:rsidRPr="00CF4B4A">
        <w:rPr>
          <w:rFonts w:cs="Arial"/>
          <w:sz w:val="24"/>
          <w:szCs w:val="24"/>
        </w:rPr>
        <w:tab/>
        <w:t>the press and public may by resolution under s100A(4) of the 1972 Act be excluded from the meeting during an item of business whenever it is likely, in view of the nature of the business to be transacted or the nature of the proceedings, that if members of the public were present during that item there would be disclosure to them of exempt information, as defined in Section 100 Ι of the 1972 Act</w:t>
      </w:r>
      <w:r w:rsidR="00EE075E" w:rsidRPr="00DF35B0">
        <w:rPr>
          <w:rFonts w:cs="Arial"/>
          <w:sz w:val="24"/>
          <w:szCs w:val="24"/>
          <w:shd w:val="clear" w:color="auto" w:fill="FFFFFF" w:themeFill="background1"/>
        </w:rPr>
        <w:t xml:space="preserve"> and in all the circumstances of the case, the public interest in maintaining the exemption outweighs the public interest in disclosing the information</w:t>
      </w:r>
      <w:r w:rsidR="009B3702" w:rsidRPr="00DF35B0">
        <w:rPr>
          <w:rFonts w:cs="Arial"/>
          <w:sz w:val="24"/>
          <w:szCs w:val="24"/>
          <w:shd w:val="clear" w:color="auto" w:fill="FFFFFF" w:themeFill="background1"/>
        </w:rPr>
        <w:t>.</w:t>
      </w:r>
    </w:p>
    <w:p w14:paraId="6B60D888" w14:textId="77777777" w:rsidR="00C43506" w:rsidRPr="00CF4B4A" w:rsidRDefault="00C43506" w:rsidP="00DF35B0">
      <w:pPr>
        <w:shd w:val="clear" w:color="auto" w:fill="FFFFFF" w:themeFill="background1"/>
        <w:ind w:left="2127" w:hanging="993"/>
        <w:jc w:val="both"/>
        <w:rPr>
          <w:rFonts w:cs="Arial"/>
          <w:sz w:val="24"/>
          <w:szCs w:val="24"/>
        </w:rPr>
      </w:pPr>
    </w:p>
    <w:p w14:paraId="7D5FC812" w14:textId="567C32A3" w:rsidR="009B3702" w:rsidRPr="00CF4B4A" w:rsidRDefault="008C5747" w:rsidP="00DF35B0">
      <w:pPr>
        <w:shd w:val="clear" w:color="auto" w:fill="FFFFFF" w:themeFill="background1"/>
        <w:ind w:left="2127" w:hanging="993"/>
        <w:jc w:val="both"/>
        <w:rPr>
          <w:rFonts w:cs="Arial"/>
          <w:sz w:val="24"/>
          <w:szCs w:val="24"/>
        </w:rPr>
      </w:pPr>
      <w:r w:rsidRPr="00CF4B4A">
        <w:rPr>
          <w:rFonts w:cs="Arial"/>
          <w:sz w:val="24"/>
          <w:szCs w:val="24"/>
        </w:rPr>
        <w:t>24.1.3</w:t>
      </w:r>
      <w:r w:rsidR="009B3702" w:rsidRPr="00CF4B4A">
        <w:rPr>
          <w:rFonts w:cs="Arial"/>
          <w:sz w:val="24"/>
          <w:szCs w:val="24"/>
        </w:rPr>
        <w:tab/>
        <w:t xml:space="preserve">If any question arises at a meeting of the Authority or any </w:t>
      </w:r>
      <w:r w:rsidR="00CF3600">
        <w:rPr>
          <w:rFonts w:cs="Arial"/>
          <w:sz w:val="24"/>
          <w:szCs w:val="24"/>
        </w:rPr>
        <w:t>C</w:t>
      </w:r>
      <w:r w:rsidR="009B3702" w:rsidRPr="00CF4B4A">
        <w:rPr>
          <w:rFonts w:cs="Arial"/>
          <w:sz w:val="24"/>
          <w:szCs w:val="24"/>
        </w:rPr>
        <w:t>ommittee</w:t>
      </w:r>
      <w:r w:rsidR="00D548AB" w:rsidRPr="00CF4B4A">
        <w:rPr>
          <w:rFonts w:cs="Arial"/>
          <w:sz w:val="24"/>
          <w:szCs w:val="24"/>
        </w:rPr>
        <w:t xml:space="preserve"> or </w:t>
      </w:r>
      <w:r w:rsidR="00CF3600">
        <w:rPr>
          <w:rFonts w:cs="Arial"/>
          <w:sz w:val="24"/>
          <w:szCs w:val="24"/>
        </w:rPr>
        <w:t>S</w:t>
      </w:r>
      <w:r w:rsidR="00042344" w:rsidRPr="00CF4B4A">
        <w:rPr>
          <w:rFonts w:cs="Arial"/>
          <w:sz w:val="24"/>
          <w:szCs w:val="24"/>
        </w:rPr>
        <w:t>ub-committee</w:t>
      </w:r>
      <w:r w:rsidR="00D548AB" w:rsidRPr="00CF4B4A">
        <w:rPr>
          <w:rFonts w:cs="Arial"/>
          <w:sz w:val="24"/>
          <w:szCs w:val="24"/>
        </w:rPr>
        <w:t xml:space="preserve"> </w:t>
      </w:r>
      <w:r w:rsidR="009B3702" w:rsidRPr="00CF4B4A">
        <w:rPr>
          <w:rFonts w:cs="Arial"/>
          <w:sz w:val="24"/>
          <w:szCs w:val="24"/>
        </w:rPr>
        <w:t xml:space="preserve">as to the appointment, promotion, dismissal, salary, superannuation, conditions of service or conduct of any </w:t>
      </w:r>
      <w:r w:rsidR="00370989" w:rsidRPr="00CF4B4A">
        <w:rPr>
          <w:rFonts w:cs="Arial"/>
          <w:sz w:val="24"/>
          <w:szCs w:val="24"/>
        </w:rPr>
        <w:t>Officer</w:t>
      </w:r>
      <w:r w:rsidR="009B3702" w:rsidRPr="00CF4B4A">
        <w:rPr>
          <w:rFonts w:cs="Arial"/>
          <w:sz w:val="24"/>
          <w:szCs w:val="24"/>
        </w:rPr>
        <w:t xml:space="preserve">, or where persons are being considered for an appointment with the Authority, a motion under Section 100A(4) of the 1972 Act to exclude the public shall be moved forthwith by the </w:t>
      </w:r>
      <w:r w:rsidR="003B65D1">
        <w:rPr>
          <w:rFonts w:cs="Arial"/>
          <w:sz w:val="24"/>
          <w:szCs w:val="24"/>
        </w:rPr>
        <w:t>Chair</w:t>
      </w:r>
      <w:r w:rsidR="009B3702" w:rsidRPr="00CF4B4A">
        <w:rPr>
          <w:rFonts w:cs="Arial"/>
          <w:sz w:val="24"/>
          <w:szCs w:val="24"/>
        </w:rPr>
        <w:t xml:space="preserve"> and put without debate.</w:t>
      </w:r>
    </w:p>
    <w:p w14:paraId="5E8B65AE" w14:textId="77777777" w:rsidR="009B3702" w:rsidRPr="00CF4B4A" w:rsidRDefault="009B3702" w:rsidP="00DF35B0">
      <w:pPr>
        <w:shd w:val="clear" w:color="auto" w:fill="FFFFFF" w:themeFill="background1"/>
        <w:ind w:left="1134" w:hanging="1134"/>
        <w:jc w:val="both"/>
        <w:rPr>
          <w:rFonts w:cs="Arial"/>
          <w:sz w:val="24"/>
          <w:szCs w:val="24"/>
        </w:rPr>
      </w:pPr>
    </w:p>
    <w:p w14:paraId="24C8A9E4" w14:textId="48E396B2"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24.2</w:t>
      </w:r>
      <w:r w:rsidRPr="00CF4B4A">
        <w:rPr>
          <w:rFonts w:cs="Arial"/>
          <w:sz w:val="24"/>
          <w:szCs w:val="24"/>
        </w:rPr>
        <w:tab/>
        <w:t xml:space="preserve">A resolution under Standing Order 24.1 shall identify the proceedings, or the part of the proceedings, to which it applies, and state the description, in terms of Schedule 12A to the 1972 Act, of the exempt information giving </w:t>
      </w:r>
      <w:r w:rsidR="00AB6652" w:rsidRPr="00CF4B4A">
        <w:rPr>
          <w:rFonts w:cs="Arial"/>
          <w:sz w:val="24"/>
          <w:szCs w:val="24"/>
        </w:rPr>
        <w:t>ri</w:t>
      </w:r>
      <w:r w:rsidRPr="00CF4B4A">
        <w:rPr>
          <w:rFonts w:cs="Arial"/>
          <w:sz w:val="24"/>
          <w:szCs w:val="24"/>
        </w:rPr>
        <w:t>se to the exclusion of the press and public.</w:t>
      </w:r>
    </w:p>
    <w:p w14:paraId="412A55F6" w14:textId="77777777" w:rsidR="009B3702" w:rsidRPr="00CF4B4A" w:rsidRDefault="009B3702" w:rsidP="00DF35B0">
      <w:pPr>
        <w:shd w:val="clear" w:color="auto" w:fill="FFFFFF" w:themeFill="background1"/>
        <w:ind w:left="1134" w:hanging="1134"/>
        <w:jc w:val="both"/>
        <w:rPr>
          <w:rFonts w:cs="Arial"/>
          <w:sz w:val="24"/>
          <w:szCs w:val="24"/>
        </w:rPr>
      </w:pPr>
    </w:p>
    <w:p w14:paraId="103098CF" w14:textId="4A5AC17B"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24.3</w:t>
      </w:r>
      <w:r w:rsidRPr="00CF4B4A">
        <w:rPr>
          <w:rFonts w:cs="Arial"/>
          <w:sz w:val="24"/>
          <w:szCs w:val="24"/>
        </w:rPr>
        <w:tab/>
        <w:t xml:space="preserve">All items where it is likely that the public shall be excluded from the meeting shall be grouped at the end of the </w:t>
      </w:r>
      <w:r w:rsidR="000B79C5" w:rsidRPr="00CF4B4A">
        <w:rPr>
          <w:rFonts w:cs="Arial"/>
          <w:sz w:val="24"/>
          <w:szCs w:val="24"/>
        </w:rPr>
        <w:t>a</w:t>
      </w:r>
      <w:r w:rsidRPr="00CF4B4A">
        <w:rPr>
          <w:rFonts w:cs="Arial"/>
          <w:sz w:val="24"/>
          <w:szCs w:val="24"/>
        </w:rPr>
        <w:t>genda (under Part II) and the agenda shall indicate that the public are likely to be excluded from the meeting during the discussion of these items</w:t>
      </w:r>
      <w:r w:rsidR="00EE075E" w:rsidRPr="00DF35B0">
        <w:rPr>
          <w:rFonts w:cs="Arial"/>
          <w:sz w:val="24"/>
          <w:szCs w:val="24"/>
          <w:shd w:val="clear" w:color="auto" w:fill="FFFFFF" w:themeFill="background1"/>
        </w:rPr>
        <w:t>, unless the matter is one that was not included in the summons for that meeting or it becomes apparent at the meeting that the item is likely to involve discussion of exempt or potentially exempt information.  Reports relating to an item that is considered exempt may also be withheld from publication and disclosure provided that this is done in compliance with all applicable legislation including the 1972 Act and all statutory provisions relating to access to information</w:t>
      </w:r>
      <w:r w:rsidRPr="00DF35B0">
        <w:rPr>
          <w:rFonts w:cs="Arial"/>
          <w:sz w:val="24"/>
          <w:szCs w:val="24"/>
          <w:shd w:val="clear" w:color="auto" w:fill="FFFFFF" w:themeFill="background1"/>
        </w:rPr>
        <w:t>.</w:t>
      </w:r>
      <w:r w:rsidRPr="00CF4B4A">
        <w:rPr>
          <w:rFonts w:cs="Arial"/>
          <w:sz w:val="24"/>
          <w:szCs w:val="24"/>
        </w:rPr>
        <w:t xml:space="preserve">  </w:t>
      </w:r>
    </w:p>
    <w:p w14:paraId="3362F9E4" w14:textId="77777777" w:rsidR="00DA707E" w:rsidRPr="00CF4B4A" w:rsidRDefault="00DA707E" w:rsidP="00DF35B0">
      <w:pPr>
        <w:shd w:val="clear" w:color="auto" w:fill="FFFFFF" w:themeFill="background1"/>
        <w:ind w:left="1134" w:hanging="1134"/>
        <w:jc w:val="both"/>
        <w:rPr>
          <w:rFonts w:cs="Arial"/>
          <w:sz w:val="24"/>
          <w:szCs w:val="24"/>
        </w:rPr>
      </w:pPr>
    </w:p>
    <w:p w14:paraId="77197E9C" w14:textId="262F8977"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24.4</w:t>
      </w:r>
      <w:r w:rsidRPr="00CF4B4A">
        <w:rPr>
          <w:rFonts w:cs="Arial"/>
          <w:sz w:val="24"/>
          <w:szCs w:val="24"/>
        </w:rPr>
        <w:tab/>
        <w:t xml:space="preserve">Unless the </w:t>
      </w:r>
      <w:r w:rsidR="003B65D1">
        <w:rPr>
          <w:rFonts w:cs="Arial"/>
          <w:sz w:val="24"/>
          <w:szCs w:val="24"/>
        </w:rPr>
        <w:t>Chair</w:t>
      </w:r>
      <w:r w:rsidRPr="00CF4B4A">
        <w:rPr>
          <w:rFonts w:cs="Arial"/>
          <w:sz w:val="24"/>
          <w:szCs w:val="24"/>
        </w:rPr>
        <w:t xml:space="preserve"> shall direct otherwise, the business the subject of any resolution under Standing Order 24.1 shall, upon the passing of that resolution, forthwith stand adjourned until the conclusion of all other business at the meeting, whereupon the </w:t>
      </w:r>
      <w:r w:rsidR="003B65D1">
        <w:rPr>
          <w:rFonts w:cs="Arial"/>
          <w:sz w:val="24"/>
          <w:szCs w:val="24"/>
        </w:rPr>
        <w:t>Chair</w:t>
      </w:r>
      <w:r w:rsidRPr="00CF4B4A">
        <w:rPr>
          <w:rFonts w:cs="Arial"/>
          <w:sz w:val="24"/>
          <w:szCs w:val="24"/>
        </w:rPr>
        <w:t xml:space="preserve"> shall invite the press and public to leave the meeting so that the adjourned business shall be considered.</w:t>
      </w:r>
    </w:p>
    <w:p w14:paraId="281B1E42" w14:textId="77777777" w:rsidR="009B3702" w:rsidRPr="00CF4B4A" w:rsidRDefault="009B3702" w:rsidP="00DF35B0">
      <w:pPr>
        <w:shd w:val="clear" w:color="auto" w:fill="FFFFFF" w:themeFill="background1"/>
        <w:ind w:left="1134" w:hanging="1134"/>
        <w:jc w:val="both"/>
        <w:rPr>
          <w:rFonts w:cs="Arial"/>
          <w:b/>
          <w:sz w:val="24"/>
          <w:szCs w:val="24"/>
        </w:rPr>
      </w:pPr>
    </w:p>
    <w:p w14:paraId="33649FEC" w14:textId="77777777" w:rsidR="00DF6588" w:rsidRPr="00CF4B4A" w:rsidRDefault="00DF6588" w:rsidP="00DF35B0">
      <w:pPr>
        <w:shd w:val="clear" w:color="auto" w:fill="FFFFFF" w:themeFill="background1"/>
        <w:ind w:left="1134" w:hanging="1134"/>
        <w:jc w:val="both"/>
        <w:rPr>
          <w:rFonts w:cs="Arial"/>
          <w:b/>
          <w:sz w:val="24"/>
          <w:szCs w:val="24"/>
        </w:rPr>
      </w:pPr>
    </w:p>
    <w:p w14:paraId="3657E153" w14:textId="77777777" w:rsidR="009B3702" w:rsidRPr="00CF4B4A" w:rsidRDefault="009B3702" w:rsidP="00DF35B0">
      <w:pPr>
        <w:keepNext/>
        <w:shd w:val="clear" w:color="auto" w:fill="FFFFFF" w:themeFill="background1"/>
        <w:ind w:left="1134" w:hanging="1134"/>
        <w:jc w:val="both"/>
        <w:rPr>
          <w:rFonts w:cs="Arial"/>
          <w:b/>
          <w:sz w:val="24"/>
          <w:szCs w:val="24"/>
        </w:rPr>
      </w:pPr>
      <w:r w:rsidRPr="00CF4B4A">
        <w:rPr>
          <w:rFonts w:cs="Arial"/>
          <w:b/>
          <w:sz w:val="24"/>
          <w:szCs w:val="24"/>
        </w:rPr>
        <w:t>25.</w:t>
      </w:r>
      <w:r w:rsidRPr="00CF4B4A">
        <w:rPr>
          <w:rFonts w:cs="Arial"/>
          <w:b/>
          <w:sz w:val="24"/>
          <w:szCs w:val="24"/>
        </w:rPr>
        <w:tab/>
        <w:t>THE AUTHORITY’S SEAL</w:t>
      </w:r>
    </w:p>
    <w:p w14:paraId="646BF6A8" w14:textId="77777777" w:rsidR="009B3702" w:rsidRPr="00CF4B4A" w:rsidRDefault="009B3702" w:rsidP="00DF35B0">
      <w:pPr>
        <w:keepNext/>
        <w:shd w:val="clear" w:color="auto" w:fill="FFFFFF" w:themeFill="background1"/>
        <w:ind w:left="1134" w:hanging="1134"/>
        <w:jc w:val="both"/>
        <w:rPr>
          <w:rFonts w:cs="Arial"/>
          <w:sz w:val="24"/>
          <w:szCs w:val="24"/>
        </w:rPr>
      </w:pPr>
    </w:p>
    <w:p w14:paraId="1CE26C24" w14:textId="77777777" w:rsidR="009B3702" w:rsidRPr="00CF4B4A" w:rsidRDefault="009B3702" w:rsidP="00DF35B0">
      <w:pPr>
        <w:keepNext/>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Custody of seal</w:t>
      </w:r>
    </w:p>
    <w:p w14:paraId="355B6424" w14:textId="77777777" w:rsidR="00C43506" w:rsidRPr="00CF4B4A" w:rsidRDefault="00C43506" w:rsidP="00DF35B0">
      <w:pPr>
        <w:keepNext/>
        <w:shd w:val="clear" w:color="auto" w:fill="FFFFFF" w:themeFill="background1"/>
        <w:ind w:left="1134" w:hanging="1134"/>
        <w:jc w:val="both"/>
        <w:rPr>
          <w:rFonts w:cs="Arial"/>
          <w:sz w:val="24"/>
          <w:szCs w:val="24"/>
        </w:rPr>
      </w:pPr>
    </w:p>
    <w:p w14:paraId="0E1D825D" w14:textId="4AD932FD"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25.1</w:t>
      </w:r>
      <w:r w:rsidRPr="00CF4B4A">
        <w:rPr>
          <w:rFonts w:cs="Arial"/>
          <w:sz w:val="24"/>
          <w:szCs w:val="24"/>
        </w:rPr>
        <w:tab/>
        <w:t>The Common Seal of the Authority shall be kept in the custody of the</w:t>
      </w:r>
      <w:r w:rsidR="00042344" w:rsidRPr="00CF4B4A">
        <w:rPr>
          <w:rFonts w:cs="Arial"/>
          <w:sz w:val="24"/>
          <w:szCs w:val="24"/>
        </w:rPr>
        <w:t xml:space="preserve"> </w:t>
      </w:r>
      <w:r w:rsidR="008144FF" w:rsidRPr="00CF4B4A">
        <w:rPr>
          <w:rFonts w:cs="Arial"/>
          <w:sz w:val="24"/>
          <w:szCs w:val="24"/>
        </w:rPr>
        <w:t xml:space="preserve">Authority’s </w:t>
      </w:r>
      <w:r w:rsidR="0072103B" w:rsidRPr="00CF4B4A">
        <w:rPr>
          <w:rFonts w:cs="Arial"/>
          <w:sz w:val="24"/>
          <w:szCs w:val="24"/>
        </w:rPr>
        <w:t>S</w:t>
      </w:r>
      <w:r w:rsidR="008144FF" w:rsidRPr="00CF4B4A">
        <w:rPr>
          <w:rFonts w:cs="Arial"/>
          <w:sz w:val="24"/>
          <w:szCs w:val="24"/>
        </w:rPr>
        <w:t>olicitor</w:t>
      </w:r>
      <w:r w:rsidR="00EE075E">
        <w:rPr>
          <w:rFonts w:cs="Arial"/>
          <w:sz w:val="24"/>
          <w:szCs w:val="24"/>
        </w:rPr>
        <w:t xml:space="preserve"> and</w:t>
      </w:r>
      <w:r w:rsidR="00E44DCF" w:rsidRPr="00CF4B4A">
        <w:rPr>
          <w:rFonts w:cs="Arial"/>
          <w:sz w:val="24"/>
          <w:szCs w:val="24"/>
        </w:rPr>
        <w:t xml:space="preserve"> </w:t>
      </w:r>
      <w:r w:rsidR="008144FF" w:rsidRPr="00CF4B4A">
        <w:rPr>
          <w:rFonts w:cs="Arial"/>
          <w:sz w:val="24"/>
          <w:szCs w:val="24"/>
        </w:rPr>
        <w:t>Monitoring Officer</w:t>
      </w:r>
      <w:r w:rsidR="003B05FF" w:rsidRPr="00CF4B4A">
        <w:rPr>
          <w:rFonts w:cs="Arial"/>
          <w:sz w:val="24"/>
          <w:szCs w:val="24"/>
        </w:rPr>
        <w:t>.</w:t>
      </w:r>
    </w:p>
    <w:p w14:paraId="1D1ECFA0" w14:textId="77777777" w:rsidR="009B3702" w:rsidRPr="00CF4B4A" w:rsidRDefault="009B3702" w:rsidP="00DF35B0">
      <w:pPr>
        <w:shd w:val="clear" w:color="auto" w:fill="FFFFFF" w:themeFill="background1"/>
        <w:ind w:left="1134" w:hanging="1134"/>
        <w:jc w:val="both"/>
        <w:rPr>
          <w:rFonts w:cs="Arial"/>
          <w:sz w:val="24"/>
          <w:szCs w:val="24"/>
        </w:rPr>
      </w:pPr>
    </w:p>
    <w:p w14:paraId="420FFC8D"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Sealing of documents</w:t>
      </w:r>
    </w:p>
    <w:p w14:paraId="7A587560" w14:textId="77777777" w:rsidR="00C43506" w:rsidRPr="00CF4B4A" w:rsidRDefault="00C43506" w:rsidP="00DF35B0">
      <w:pPr>
        <w:shd w:val="clear" w:color="auto" w:fill="FFFFFF" w:themeFill="background1"/>
        <w:ind w:left="1134" w:hanging="1134"/>
        <w:jc w:val="both"/>
        <w:rPr>
          <w:rFonts w:cs="Arial"/>
          <w:sz w:val="24"/>
          <w:szCs w:val="24"/>
        </w:rPr>
      </w:pPr>
    </w:p>
    <w:p w14:paraId="2E9BE102" w14:textId="733AE231"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25.2</w:t>
      </w:r>
      <w:r w:rsidRPr="00CF4B4A">
        <w:rPr>
          <w:rFonts w:cs="Arial"/>
          <w:sz w:val="24"/>
          <w:szCs w:val="24"/>
        </w:rPr>
        <w:tab/>
        <w:t>The Common Seal of the Authority shall not be affixed to any document unless the matter has been authorised by a resolution of the Authority</w:t>
      </w:r>
      <w:r w:rsidR="00C455FF" w:rsidRPr="00CF4B4A">
        <w:rPr>
          <w:rFonts w:cs="Arial"/>
          <w:sz w:val="24"/>
          <w:szCs w:val="24"/>
        </w:rPr>
        <w:t xml:space="preserve"> or one of</w:t>
      </w:r>
      <w:r w:rsidRPr="00CF4B4A">
        <w:rPr>
          <w:rFonts w:cs="Arial"/>
          <w:sz w:val="24"/>
          <w:szCs w:val="24"/>
        </w:rPr>
        <w:t xml:space="preserve"> </w:t>
      </w:r>
      <w:r w:rsidR="00D31D5F" w:rsidRPr="00CF4B4A">
        <w:rPr>
          <w:rFonts w:cs="Arial"/>
          <w:sz w:val="24"/>
          <w:szCs w:val="24"/>
        </w:rPr>
        <w:t xml:space="preserve">its </w:t>
      </w:r>
      <w:r w:rsidR="00B37E89" w:rsidRPr="00CF4B4A">
        <w:rPr>
          <w:rFonts w:cs="Arial"/>
          <w:sz w:val="24"/>
          <w:szCs w:val="24"/>
        </w:rPr>
        <w:t>C</w:t>
      </w:r>
      <w:r w:rsidRPr="00CF4B4A">
        <w:rPr>
          <w:rFonts w:cs="Arial"/>
          <w:sz w:val="24"/>
          <w:szCs w:val="24"/>
        </w:rPr>
        <w:t>ommittee</w:t>
      </w:r>
      <w:r w:rsidR="00D31D5F" w:rsidRPr="00CF4B4A">
        <w:rPr>
          <w:rFonts w:cs="Arial"/>
          <w:sz w:val="24"/>
          <w:szCs w:val="24"/>
        </w:rPr>
        <w:t>s</w:t>
      </w:r>
      <w:r w:rsidR="00B37E89" w:rsidRPr="00CF4B4A">
        <w:rPr>
          <w:rFonts w:cs="Arial"/>
          <w:sz w:val="24"/>
          <w:szCs w:val="24"/>
        </w:rPr>
        <w:t>,</w:t>
      </w:r>
      <w:r w:rsidR="00EE075E">
        <w:rPr>
          <w:rFonts w:cs="Arial"/>
          <w:sz w:val="24"/>
          <w:szCs w:val="24"/>
        </w:rPr>
        <w:t xml:space="preserve"> </w:t>
      </w:r>
      <w:r w:rsidR="00B37E89" w:rsidRPr="00CF4B4A">
        <w:rPr>
          <w:rFonts w:cs="Arial"/>
          <w:sz w:val="24"/>
          <w:szCs w:val="24"/>
        </w:rPr>
        <w:t>S</w:t>
      </w:r>
      <w:r w:rsidRPr="00CF4B4A">
        <w:rPr>
          <w:rFonts w:cs="Arial"/>
          <w:sz w:val="24"/>
          <w:szCs w:val="24"/>
        </w:rPr>
        <w:t>ub-committee</w:t>
      </w:r>
      <w:r w:rsidR="00D31D5F" w:rsidRPr="00CF4B4A">
        <w:rPr>
          <w:rFonts w:cs="Arial"/>
          <w:sz w:val="24"/>
          <w:szCs w:val="24"/>
        </w:rPr>
        <w:t>s</w:t>
      </w:r>
      <w:r w:rsidRPr="00CF4B4A">
        <w:rPr>
          <w:rFonts w:cs="Arial"/>
          <w:sz w:val="24"/>
          <w:szCs w:val="24"/>
        </w:rPr>
        <w:t xml:space="preserve"> </w:t>
      </w:r>
      <w:r w:rsidR="00B37E89" w:rsidRPr="00CF4B4A">
        <w:rPr>
          <w:rFonts w:cs="Arial"/>
          <w:sz w:val="24"/>
          <w:szCs w:val="24"/>
        </w:rPr>
        <w:t xml:space="preserve">or Panels </w:t>
      </w:r>
      <w:r w:rsidRPr="00CF4B4A">
        <w:rPr>
          <w:rFonts w:cs="Arial"/>
          <w:sz w:val="24"/>
          <w:szCs w:val="24"/>
        </w:rPr>
        <w:t xml:space="preserve">or by an </w:t>
      </w:r>
      <w:r w:rsidR="00370989" w:rsidRPr="00CF4B4A">
        <w:rPr>
          <w:rFonts w:cs="Arial"/>
          <w:sz w:val="24"/>
          <w:szCs w:val="24"/>
        </w:rPr>
        <w:t>O</w:t>
      </w:r>
      <w:r w:rsidRPr="00CF4B4A">
        <w:rPr>
          <w:rFonts w:cs="Arial"/>
          <w:sz w:val="24"/>
          <w:szCs w:val="24"/>
        </w:rPr>
        <w:t>fficer to whom the Authority ha</w:t>
      </w:r>
      <w:r w:rsidR="00EE075E">
        <w:rPr>
          <w:rFonts w:cs="Arial"/>
          <w:sz w:val="24"/>
          <w:szCs w:val="24"/>
        </w:rPr>
        <w:t>s</w:t>
      </w:r>
      <w:r w:rsidRPr="00CF4B4A">
        <w:rPr>
          <w:rFonts w:cs="Arial"/>
          <w:sz w:val="24"/>
          <w:szCs w:val="24"/>
        </w:rPr>
        <w:t xml:space="preserve"> delegated </w:t>
      </w:r>
      <w:r w:rsidR="00EE075E">
        <w:rPr>
          <w:rFonts w:cs="Arial"/>
          <w:sz w:val="24"/>
          <w:szCs w:val="24"/>
        </w:rPr>
        <w:t>its</w:t>
      </w:r>
      <w:r w:rsidR="00EE075E" w:rsidRPr="00CF4B4A">
        <w:rPr>
          <w:rFonts w:cs="Arial"/>
          <w:sz w:val="24"/>
          <w:szCs w:val="24"/>
        </w:rPr>
        <w:t xml:space="preserve"> </w:t>
      </w:r>
      <w:r w:rsidRPr="00CF4B4A">
        <w:rPr>
          <w:rFonts w:cs="Arial"/>
          <w:sz w:val="24"/>
          <w:szCs w:val="24"/>
        </w:rPr>
        <w:t>powers in this behalf.</w:t>
      </w:r>
    </w:p>
    <w:p w14:paraId="2D13CA64" w14:textId="77777777" w:rsidR="009B3702" w:rsidRPr="00CF4B4A" w:rsidRDefault="009B3702" w:rsidP="00DF35B0">
      <w:pPr>
        <w:shd w:val="clear" w:color="auto" w:fill="FFFFFF" w:themeFill="background1"/>
        <w:ind w:left="1134" w:hanging="1134"/>
        <w:jc w:val="both"/>
        <w:rPr>
          <w:rFonts w:cs="Arial"/>
          <w:sz w:val="24"/>
          <w:szCs w:val="24"/>
        </w:rPr>
      </w:pPr>
    </w:p>
    <w:p w14:paraId="6B482ECC" w14:textId="77777777" w:rsidR="009B3702" w:rsidRPr="00CF4B4A" w:rsidRDefault="009B3702" w:rsidP="00DF35B0">
      <w:pPr>
        <w:keepNext/>
        <w:shd w:val="clear" w:color="auto" w:fill="FFFFFF" w:themeFill="background1"/>
        <w:ind w:left="1134" w:hanging="1134"/>
        <w:jc w:val="both"/>
        <w:rPr>
          <w:rFonts w:cs="Arial"/>
          <w:b/>
          <w:sz w:val="24"/>
          <w:szCs w:val="24"/>
        </w:rPr>
      </w:pPr>
      <w:r w:rsidRPr="00CF4B4A">
        <w:rPr>
          <w:rFonts w:cs="Arial"/>
          <w:sz w:val="24"/>
          <w:szCs w:val="24"/>
        </w:rPr>
        <w:tab/>
      </w:r>
      <w:r w:rsidRPr="00CF4B4A">
        <w:rPr>
          <w:rFonts w:cs="Arial"/>
          <w:b/>
          <w:sz w:val="24"/>
          <w:szCs w:val="24"/>
        </w:rPr>
        <w:t>Attestation of sealing</w:t>
      </w:r>
    </w:p>
    <w:p w14:paraId="4B384B75" w14:textId="77777777" w:rsidR="00C43506" w:rsidRPr="00CF4B4A" w:rsidRDefault="00C43506" w:rsidP="00DF35B0">
      <w:pPr>
        <w:keepNext/>
        <w:shd w:val="clear" w:color="auto" w:fill="FFFFFF" w:themeFill="background1"/>
        <w:ind w:left="1134" w:hanging="1134"/>
        <w:jc w:val="both"/>
        <w:rPr>
          <w:rFonts w:cs="Arial"/>
          <w:sz w:val="24"/>
          <w:szCs w:val="24"/>
        </w:rPr>
      </w:pPr>
    </w:p>
    <w:p w14:paraId="49B3B161" w14:textId="77777777" w:rsidR="009B3702" w:rsidRPr="00CF4B4A" w:rsidRDefault="009B3702" w:rsidP="00DF35B0">
      <w:pPr>
        <w:keepNext/>
        <w:shd w:val="clear" w:color="auto" w:fill="FFFFFF" w:themeFill="background1"/>
        <w:ind w:left="1134" w:hanging="1134"/>
        <w:jc w:val="both"/>
        <w:rPr>
          <w:rFonts w:cs="Arial"/>
          <w:sz w:val="24"/>
          <w:szCs w:val="24"/>
        </w:rPr>
      </w:pPr>
      <w:r w:rsidRPr="00CF4B4A">
        <w:rPr>
          <w:rFonts w:cs="Arial"/>
          <w:sz w:val="24"/>
          <w:szCs w:val="24"/>
        </w:rPr>
        <w:t>25.3</w:t>
      </w:r>
      <w:r w:rsidRPr="00CF4B4A">
        <w:rPr>
          <w:rFonts w:cs="Arial"/>
          <w:sz w:val="24"/>
          <w:szCs w:val="24"/>
        </w:rPr>
        <w:tab/>
        <w:t xml:space="preserve">The Seal shall be attested by the Chief Executive (National Park Officer) or by a senior </w:t>
      </w:r>
      <w:r w:rsidR="00370989" w:rsidRPr="00CF4B4A">
        <w:rPr>
          <w:rFonts w:cs="Arial"/>
          <w:sz w:val="24"/>
          <w:szCs w:val="24"/>
        </w:rPr>
        <w:t>O</w:t>
      </w:r>
      <w:r w:rsidRPr="00CF4B4A">
        <w:rPr>
          <w:rFonts w:cs="Arial"/>
          <w:sz w:val="24"/>
          <w:szCs w:val="24"/>
        </w:rPr>
        <w:t xml:space="preserve">fficer of the Authority to whom authority has been delegated for this purpose, and an entry of every sealing of a document shall be made and consecutively numbered in a sealing register kept by the </w:t>
      </w:r>
      <w:r w:rsidR="005F4191" w:rsidRPr="00CF4B4A">
        <w:rPr>
          <w:rFonts w:cs="Arial"/>
          <w:sz w:val="24"/>
          <w:szCs w:val="24"/>
        </w:rPr>
        <w:t>Monitoring Officer or person authorised by him</w:t>
      </w:r>
      <w:r w:rsidR="00C90B47" w:rsidRPr="00CF4B4A">
        <w:rPr>
          <w:rFonts w:cs="Arial"/>
          <w:sz w:val="24"/>
          <w:szCs w:val="24"/>
        </w:rPr>
        <w:t>/her</w:t>
      </w:r>
      <w:r w:rsidRPr="00CF4B4A">
        <w:rPr>
          <w:rFonts w:cs="Arial"/>
          <w:sz w:val="24"/>
          <w:szCs w:val="24"/>
        </w:rPr>
        <w:t>.</w:t>
      </w:r>
    </w:p>
    <w:p w14:paraId="0DA8A2F8" w14:textId="77777777" w:rsidR="009B3702" w:rsidRPr="00CF4B4A" w:rsidRDefault="009B3702" w:rsidP="00DF35B0">
      <w:pPr>
        <w:shd w:val="clear" w:color="auto" w:fill="FFFFFF" w:themeFill="background1"/>
        <w:ind w:left="1134" w:hanging="1134"/>
        <w:jc w:val="both"/>
        <w:rPr>
          <w:rFonts w:cs="Arial"/>
          <w:b/>
          <w:sz w:val="24"/>
          <w:szCs w:val="24"/>
        </w:rPr>
      </w:pPr>
    </w:p>
    <w:p w14:paraId="1980B792" w14:textId="77777777" w:rsidR="00C43506" w:rsidRPr="00CF4B4A" w:rsidRDefault="00C43506" w:rsidP="00DF35B0">
      <w:pPr>
        <w:shd w:val="clear" w:color="auto" w:fill="FFFFFF" w:themeFill="background1"/>
        <w:ind w:left="1134" w:hanging="1134"/>
        <w:jc w:val="both"/>
        <w:rPr>
          <w:rFonts w:cs="Arial"/>
          <w:b/>
          <w:sz w:val="24"/>
          <w:szCs w:val="24"/>
        </w:rPr>
      </w:pPr>
    </w:p>
    <w:p w14:paraId="7A0F2DB5" w14:textId="77777777" w:rsidR="009B3702" w:rsidRPr="00CF4B4A" w:rsidRDefault="009B3702" w:rsidP="005037AB">
      <w:pPr>
        <w:keepNext/>
        <w:shd w:val="clear" w:color="auto" w:fill="FFFFFF" w:themeFill="background1"/>
        <w:ind w:left="1134" w:hanging="1134"/>
        <w:jc w:val="both"/>
        <w:rPr>
          <w:rFonts w:cs="Arial"/>
          <w:sz w:val="24"/>
          <w:szCs w:val="24"/>
        </w:rPr>
      </w:pPr>
      <w:r w:rsidRPr="00CF4B4A">
        <w:rPr>
          <w:rFonts w:cs="Arial"/>
          <w:b/>
          <w:sz w:val="24"/>
          <w:szCs w:val="24"/>
        </w:rPr>
        <w:t>26.</w:t>
      </w:r>
      <w:r w:rsidRPr="00CF4B4A">
        <w:rPr>
          <w:rFonts w:cs="Arial"/>
          <w:b/>
          <w:sz w:val="24"/>
          <w:szCs w:val="24"/>
        </w:rPr>
        <w:tab/>
        <w:t>AUTHENTICATION OF DOCUMENTS</w:t>
      </w:r>
    </w:p>
    <w:p w14:paraId="33597882" w14:textId="77777777" w:rsidR="009B3702" w:rsidRPr="00CF4B4A" w:rsidRDefault="009B3702" w:rsidP="005037AB">
      <w:pPr>
        <w:keepNext/>
        <w:shd w:val="clear" w:color="auto" w:fill="FFFFFF" w:themeFill="background1"/>
        <w:ind w:left="1134" w:hanging="1134"/>
        <w:jc w:val="both"/>
        <w:rPr>
          <w:rFonts w:cs="Arial"/>
          <w:sz w:val="24"/>
          <w:szCs w:val="24"/>
        </w:rPr>
      </w:pPr>
    </w:p>
    <w:p w14:paraId="0A70E188" w14:textId="71B120AD" w:rsidR="009B3702" w:rsidRPr="00CF4B4A" w:rsidRDefault="009B3702" w:rsidP="005037AB">
      <w:pPr>
        <w:keepNext/>
        <w:shd w:val="clear" w:color="auto" w:fill="FFFFFF" w:themeFill="background1"/>
        <w:ind w:left="1134" w:hanging="1134"/>
        <w:jc w:val="both"/>
        <w:rPr>
          <w:rFonts w:cs="Arial"/>
          <w:sz w:val="24"/>
          <w:szCs w:val="24"/>
        </w:rPr>
      </w:pPr>
      <w:r w:rsidRPr="00CF4B4A">
        <w:rPr>
          <w:rFonts w:cs="Arial"/>
          <w:sz w:val="24"/>
          <w:szCs w:val="24"/>
        </w:rPr>
        <w:t>26.1</w:t>
      </w:r>
      <w:r w:rsidRPr="00CF4B4A">
        <w:rPr>
          <w:rFonts w:cs="Arial"/>
          <w:sz w:val="24"/>
          <w:szCs w:val="24"/>
        </w:rPr>
        <w:tab/>
        <w:t xml:space="preserve">Where any document will be a necessary step in legal proceedings or shall be a legal agreement, contract, notice, or order under hand on behalf of the Authority it shall (unless any other enactment requires or authorises or the necessary delegated authority shall have been given to some other person) be signed by the Chief Executive (National Park Officer) or in his/her absence by a senior </w:t>
      </w:r>
      <w:r w:rsidR="00370989" w:rsidRPr="00CF4B4A">
        <w:rPr>
          <w:rFonts w:cs="Arial"/>
          <w:sz w:val="24"/>
          <w:szCs w:val="24"/>
        </w:rPr>
        <w:t>O</w:t>
      </w:r>
      <w:r w:rsidRPr="00CF4B4A">
        <w:rPr>
          <w:rFonts w:cs="Arial"/>
          <w:sz w:val="24"/>
          <w:szCs w:val="24"/>
        </w:rPr>
        <w:t xml:space="preserve">fficer of the Authority to whom authority has been delegated for this </w:t>
      </w:r>
      <w:r w:rsidRPr="00883A71">
        <w:rPr>
          <w:rFonts w:cs="Arial"/>
          <w:sz w:val="24"/>
          <w:szCs w:val="24"/>
        </w:rPr>
        <w:t>purpose</w:t>
      </w:r>
      <w:r w:rsidR="00EE075E" w:rsidRPr="00883A71">
        <w:rPr>
          <w:rFonts w:cs="Arial"/>
          <w:sz w:val="24"/>
          <w:szCs w:val="24"/>
        </w:rPr>
        <w:t xml:space="preserve"> subject to the specific delegations set out in the Scheme of Delegations to Committees and Officers (for example in relation to planning matters)</w:t>
      </w:r>
      <w:r w:rsidRPr="00CF4B4A">
        <w:rPr>
          <w:rFonts w:cs="Arial"/>
          <w:sz w:val="24"/>
          <w:szCs w:val="24"/>
        </w:rPr>
        <w:t>.</w:t>
      </w:r>
    </w:p>
    <w:p w14:paraId="2788CAC4" w14:textId="77777777" w:rsidR="009B3702" w:rsidRPr="00CF4B4A" w:rsidRDefault="009B3702" w:rsidP="00DF35B0">
      <w:pPr>
        <w:shd w:val="clear" w:color="auto" w:fill="FFFFFF" w:themeFill="background1"/>
        <w:ind w:left="1713" w:hanging="993"/>
        <w:jc w:val="both"/>
        <w:rPr>
          <w:rFonts w:cs="Arial"/>
          <w:sz w:val="24"/>
          <w:szCs w:val="24"/>
        </w:rPr>
      </w:pPr>
    </w:p>
    <w:p w14:paraId="45D7890F" w14:textId="77777777" w:rsidR="00C43506" w:rsidRPr="00CF4B4A" w:rsidRDefault="00C43506" w:rsidP="00DF35B0">
      <w:pPr>
        <w:shd w:val="clear" w:color="auto" w:fill="FFFFFF" w:themeFill="background1"/>
        <w:ind w:left="1713" w:hanging="993"/>
        <w:jc w:val="both"/>
        <w:rPr>
          <w:rFonts w:cs="Arial"/>
          <w:sz w:val="24"/>
          <w:szCs w:val="24"/>
        </w:rPr>
      </w:pPr>
    </w:p>
    <w:p w14:paraId="78B1E5B4" w14:textId="77777777" w:rsidR="009B3702" w:rsidRPr="00CF4B4A" w:rsidRDefault="009B3702" w:rsidP="003A7C92">
      <w:pPr>
        <w:keepNext/>
        <w:shd w:val="clear" w:color="auto" w:fill="FFFFFF" w:themeFill="background1"/>
        <w:ind w:left="1134" w:hanging="1134"/>
        <w:jc w:val="both"/>
        <w:rPr>
          <w:rFonts w:cs="Arial"/>
          <w:sz w:val="24"/>
          <w:szCs w:val="24"/>
        </w:rPr>
      </w:pPr>
      <w:r w:rsidRPr="00CF4B4A">
        <w:rPr>
          <w:rFonts w:cs="Arial"/>
          <w:b/>
          <w:sz w:val="24"/>
          <w:szCs w:val="24"/>
        </w:rPr>
        <w:t>2</w:t>
      </w:r>
      <w:r w:rsidR="00EF69EF" w:rsidRPr="00CF4B4A">
        <w:rPr>
          <w:rFonts w:cs="Arial"/>
          <w:b/>
          <w:sz w:val="24"/>
          <w:szCs w:val="24"/>
        </w:rPr>
        <w:t>7</w:t>
      </w:r>
      <w:r w:rsidRPr="00CF4B4A">
        <w:rPr>
          <w:rFonts w:cs="Arial"/>
          <w:b/>
          <w:sz w:val="24"/>
          <w:szCs w:val="24"/>
        </w:rPr>
        <w:t>.</w:t>
      </w:r>
      <w:r w:rsidRPr="00CF4B4A">
        <w:rPr>
          <w:rFonts w:cs="Arial"/>
          <w:b/>
          <w:sz w:val="24"/>
          <w:szCs w:val="24"/>
        </w:rPr>
        <w:tab/>
        <w:t>FINANCIAL REGULATIONS</w:t>
      </w:r>
    </w:p>
    <w:p w14:paraId="5BC621C0" w14:textId="77777777" w:rsidR="009B3702" w:rsidRPr="00CF4B4A" w:rsidRDefault="009B3702" w:rsidP="003A7C92">
      <w:pPr>
        <w:keepNext/>
        <w:shd w:val="clear" w:color="auto" w:fill="FFFFFF" w:themeFill="background1"/>
        <w:ind w:left="1134" w:hanging="1134"/>
        <w:jc w:val="both"/>
        <w:rPr>
          <w:rFonts w:cs="Arial"/>
          <w:sz w:val="24"/>
          <w:szCs w:val="24"/>
        </w:rPr>
      </w:pPr>
    </w:p>
    <w:p w14:paraId="5B09AA3A" w14:textId="77777777" w:rsidR="009B3702" w:rsidRPr="00CF4B4A" w:rsidRDefault="009B3702" w:rsidP="003A7C92">
      <w:pPr>
        <w:keepNext/>
        <w:shd w:val="clear" w:color="auto" w:fill="FFFFFF" w:themeFill="background1"/>
        <w:ind w:left="1134" w:hanging="1134"/>
        <w:jc w:val="both"/>
        <w:rPr>
          <w:rFonts w:cs="Arial"/>
          <w:sz w:val="24"/>
          <w:szCs w:val="24"/>
        </w:rPr>
      </w:pPr>
      <w:r w:rsidRPr="00CF4B4A">
        <w:rPr>
          <w:rFonts w:cs="Arial"/>
          <w:sz w:val="24"/>
          <w:szCs w:val="24"/>
        </w:rPr>
        <w:t>2</w:t>
      </w:r>
      <w:r w:rsidR="00EF69EF" w:rsidRPr="00CF4B4A">
        <w:rPr>
          <w:rFonts w:cs="Arial"/>
          <w:sz w:val="24"/>
          <w:szCs w:val="24"/>
        </w:rPr>
        <w:t>7</w:t>
      </w:r>
      <w:r w:rsidRPr="00CF4B4A">
        <w:rPr>
          <w:rFonts w:cs="Arial"/>
          <w:sz w:val="24"/>
          <w:szCs w:val="24"/>
        </w:rPr>
        <w:t>.1</w:t>
      </w:r>
      <w:r w:rsidRPr="00CF4B4A">
        <w:rPr>
          <w:rFonts w:cs="Arial"/>
          <w:sz w:val="24"/>
          <w:szCs w:val="24"/>
        </w:rPr>
        <w:tab/>
        <w:t xml:space="preserve">The Authority and its </w:t>
      </w:r>
      <w:r w:rsidR="00B37E89" w:rsidRPr="00CF4B4A">
        <w:rPr>
          <w:rFonts w:cs="Arial"/>
          <w:sz w:val="24"/>
          <w:szCs w:val="24"/>
        </w:rPr>
        <w:t>C</w:t>
      </w:r>
      <w:r w:rsidRPr="00CF4B4A">
        <w:rPr>
          <w:rFonts w:cs="Arial"/>
          <w:sz w:val="24"/>
          <w:szCs w:val="24"/>
        </w:rPr>
        <w:t xml:space="preserve">ommittees, </w:t>
      </w:r>
      <w:r w:rsidR="00B37E89" w:rsidRPr="00CF4B4A">
        <w:rPr>
          <w:rFonts w:cs="Arial"/>
          <w:sz w:val="24"/>
          <w:szCs w:val="24"/>
        </w:rPr>
        <w:t>S</w:t>
      </w:r>
      <w:r w:rsidRPr="00CF4B4A">
        <w:rPr>
          <w:rFonts w:cs="Arial"/>
          <w:sz w:val="24"/>
          <w:szCs w:val="24"/>
        </w:rPr>
        <w:t xml:space="preserve">ub-committees, </w:t>
      </w:r>
      <w:r w:rsidR="00B37E89" w:rsidRPr="00CF4B4A">
        <w:rPr>
          <w:rFonts w:cs="Arial"/>
          <w:sz w:val="24"/>
          <w:szCs w:val="24"/>
        </w:rPr>
        <w:t>P</w:t>
      </w:r>
      <w:r w:rsidRPr="00CF4B4A">
        <w:rPr>
          <w:rFonts w:cs="Arial"/>
          <w:sz w:val="24"/>
          <w:szCs w:val="24"/>
        </w:rPr>
        <w:t xml:space="preserve">anels or other groups and every </w:t>
      </w:r>
      <w:r w:rsidR="00370989" w:rsidRPr="00CF4B4A">
        <w:rPr>
          <w:rFonts w:cs="Arial"/>
          <w:sz w:val="24"/>
          <w:szCs w:val="24"/>
        </w:rPr>
        <w:t>M</w:t>
      </w:r>
      <w:r w:rsidRPr="00CF4B4A">
        <w:rPr>
          <w:rFonts w:cs="Arial"/>
          <w:sz w:val="24"/>
          <w:szCs w:val="24"/>
        </w:rPr>
        <w:t xml:space="preserve">ember and </w:t>
      </w:r>
      <w:r w:rsidR="00370989" w:rsidRPr="00CF4B4A">
        <w:rPr>
          <w:rFonts w:cs="Arial"/>
          <w:sz w:val="24"/>
          <w:szCs w:val="24"/>
        </w:rPr>
        <w:t>O</w:t>
      </w:r>
      <w:r w:rsidRPr="00CF4B4A">
        <w:rPr>
          <w:rFonts w:cs="Arial"/>
          <w:sz w:val="24"/>
          <w:szCs w:val="24"/>
        </w:rPr>
        <w:t xml:space="preserve">fficer shall at all times act in accordance with and behave in conformity with all </w:t>
      </w:r>
      <w:r w:rsidR="009C1DFF" w:rsidRPr="00CF4B4A">
        <w:rPr>
          <w:rFonts w:cs="Arial"/>
          <w:sz w:val="24"/>
          <w:szCs w:val="24"/>
        </w:rPr>
        <w:t>F</w:t>
      </w:r>
      <w:r w:rsidRPr="00CF4B4A">
        <w:rPr>
          <w:rFonts w:cs="Arial"/>
          <w:sz w:val="24"/>
          <w:szCs w:val="24"/>
        </w:rPr>
        <w:t xml:space="preserve">inancial </w:t>
      </w:r>
      <w:r w:rsidR="009C1DFF" w:rsidRPr="00CF4B4A">
        <w:rPr>
          <w:rFonts w:cs="Arial"/>
          <w:sz w:val="24"/>
          <w:szCs w:val="24"/>
        </w:rPr>
        <w:t>R</w:t>
      </w:r>
      <w:r w:rsidRPr="00CF4B4A">
        <w:rPr>
          <w:rFonts w:cs="Arial"/>
          <w:sz w:val="24"/>
          <w:szCs w:val="24"/>
        </w:rPr>
        <w:t xml:space="preserve">egulations </w:t>
      </w:r>
      <w:r w:rsidR="009C1DFF" w:rsidRPr="00CF4B4A">
        <w:rPr>
          <w:rFonts w:cs="Arial"/>
          <w:sz w:val="24"/>
          <w:szCs w:val="24"/>
        </w:rPr>
        <w:t xml:space="preserve">and Standing Orders as to Contracts </w:t>
      </w:r>
      <w:r w:rsidRPr="00CF4B4A">
        <w:rPr>
          <w:rFonts w:cs="Arial"/>
          <w:sz w:val="24"/>
          <w:szCs w:val="24"/>
        </w:rPr>
        <w:t>as may be made by the Authority.</w:t>
      </w:r>
    </w:p>
    <w:p w14:paraId="1CD446FE" w14:textId="77777777" w:rsidR="009B3702" w:rsidRPr="00CF4B4A" w:rsidRDefault="009B3702" w:rsidP="00DF35B0">
      <w:pPr>
        <w:shd w:val="clear" w:color="auto" w:fill="FFFFFF" w:themeFill="background1"/>
        <w:ind w:left="1134" w:hanging="1134"/>
        <w:jc w:val="both"/>
        <w:rPr>
          <w:rFonts w:cs="Arial"/>
          <w:sz w:val="24"/>
          <w:szCs w:val="24"/>
        </w:rPr>
      </w:pPr>
    </w:p>
    <w:p w14:paraId="16B44289" w14:textId="77777777" w:rsidR="00C43506" w:rsidRPr="00CF4B4A" w:rsidRDefault="00C43506" w:rsidP="00DF35B0">
      <w:pPr>
        <w:shd w:val="clear" w:color="auto" w:fill="FFFFFF" w:themeFill="background1"/>
        <w:ind w:left="1134" w:hanging="1134"/>
        <w:jc w:val="both"/>
        <w:rPr>
          <w:rFonts w:cs="Arial"/>
          <w:sz w:val="24"/>
          <w:szCs w:val="24"/>
        </w:rPr>
      </w:pPr>
    </w:p>
    <w:p w14:paraId="1C694775" w14:textId="77777777" w:rsidR="009B3702" w:rsidRPr="00CF4B4A" w:rsidRDefault="009B3702" w:rsidP="00DF35B0">
      <w:pPr>
        <w:shd w:val="clear" w:color="auto" w:fill="FFFFFF" w:themeFill="background1"/>
        <w:ind w:left="1134" w:hanging="1134"/>
        <w:jc w:val="both"/>
        <w:rPr>
          <w:rFonts w:cs="Arial"/>
          <w:b/>
          <w:sz w:val="24"/>
          <w:szCs w:val="24"/>
        </w:rPr>
      </w:pPr>
      <w:r w:rsidRPr="00CF4B4A">
        <w:rPr>
          <w:rFonts w:cs="Arial"/>
          <w:b/>
          <w:sz w:val="24"/>
          <w:szCs w:val="24"/>
        </w:rPr>
        <w:t>2</w:t>
      </w:r>
      <w:r w:rsidR="00EF69EF" w:rsidRPr="00CF4B4A">
        <w:rPr>
          <w:rFonts w:cs="Arial"/>
          <w:b/>
          <w:sz w:val="24"/>
          <w:szCs w:val="24"/>
        </w:rPr>
        <w:t>8</w:t>
      </w:r>
      <w:r w:rsidRPr="00CF4B4A">
        <w:rPr>
          <w:rFonts w:cs="Arial"/>
          <w:b/>
          <w:sz w:val="24"/>
          <w:szCs w:val="24"/>
        </w:rPr>
        <w:t>.</w:t>
      </w:r>
      <w:r w:rsidRPr="00CF4B4A">
        <w:rPr>
          <w:rFonts w:cs="Arial"/>
          <w:b/>
          <w:sz w:val="24"/>
          <w:szCs w:val="24"/>
        </w:rPr>
        <w:tab/>
        <w:t>CANVASSING FOR APPOINTMENTS</w:t>
      </w:r>
    </w:p>
    <w:p w14:paraId="0DE70423" w14:textId="77777777" w:rsidR="009B3702" w:rsidRPr="00CF4B4A" w:rsidRDefault="009B3702" w:rsidP="00DF35B0">
      <w:pPr>
        <w:shd w:val="clear" w:color="auto" w:fill="FFFFFF" w:themeFill="background1"/>
        <w:ind w:left="1134" w:hanging="1134"/>
        <w:jc w:val="both"/>
        <w:rPr>
          <w:rFonts w:cs="Arial"/>
          <w:b/>
          <w:sz w:val="24"/>
          <w:szCs w:val="24"/>
        </w:rPr>
      </w:pPr>
    </w:p>
    <w:p w14:paraId="729661C4"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2</w:t>
      </w:r>
      <w:r w:rsidR="00EF69EF" w:rsidRPr="00CF4B4A">
        <w:rPr>
          <w:rFonts w:ascii="Arial" w:hAnsi="Arial" w:cs="Arial"/>
          <w:sz w:val="24"/>
          <w:szCs w:val="24"/>
        </w:rPr>
        <w:t>8</w:t>
      </w:r>
      <w:r w:rsidRPr="00CF4B4A">
        <w:rPr>
          <w:rFonts w:ascii="Arial" w:hAnsi="Arial" w:cs="Arial"/>
          <w:sz w:val="24"/>
          <w:szCs w:val="24"/>
        </w:rPr>
        <w:t>.1</w:t>
      </w:r>
      <w:r w:rsidRPr="00CF4B4A">
        <w:rPr>
          <w:rFonts w:ascii="Arial" w:hAnsi="Arial" w:cs="Arial"/>
          <w:sz w:val="24"/>
          <w:szCs w:val="24"/>
        </w:rPr>
        <w:tab/>
        <w:t xml:space="preserve">Any candidate for employment by the Authority or for any appointment by or on behalf of the Authority who canvasses any </w:t>
      </w:r>
      <w:r w:rsidR="00C15F0E" w:rsidRPr="00CF4B4A">
        <w:rPr>
          <w:rFonts w:ascii="Arial" w:hAnsi="Arial" w:cs="Arial"/>
          <w:sz w:val="24"/>
          <w:szCs w:val="24"/>
        </w:rPr>
        <w:t>M</w:t>
      </w:r>
      <w:r w:rsidRPr="00CF4B4A">
        <w:rPr>
          <w:rFonts w:ascii="Arial" w:hAnsi="Arial" w:cs="Arial"/>
          <w:sz w:val="24"/>
          <w:szCs w:val="24"/>
        </w:rPr>
        <w:t>ember</w:t>
      </w:r>
      <w:r w:rsidR="00E46F17" w:rsidRPr="00CF4B4A">
        <w:rPr>
          <w:rFonts w:ascii="Arial" w:hAnsi="Arial" w:cs="Arial"/>
          <w:sz w:val="24"/>
          <w:szCs w:val="24"/>
        </w:rPr>
        <w:t>, C</w:t>
      </w:r>
      <w:r w:rsidRPr="00CF4B4A">
        <w:rPr>
          <w:rFonts w:ascii="Arial" w:hAnsi="Arial" w:cs="Arial"/>
          <w:sz w:val="24"/>
          <w:szCs w:val="24"/>
        </w:rPr>
        <w:t>ommittee</w:t>
      </w:r>
      <w:r w:rsidR="00D548AB" w:rsidRPr="00CF4B4A">
        <w:rPr>
          <w:rFonts w:ascii="Arial" w:hAnsi="Arial" w:cs="Arial"/>
          <w:sz w:val="24"/>
          <w:szCs w:val="24"/>
        </w:rPr>
        <w:t xml:space="preserve"> or </w:t>
      </w:r>
      <w:r w:rsidR="00E46F17" w:rsidRPr="00CF4B4A">
        <w:rPr>
          <w:rFonts w:ascii="Arial" w:hAnsi="Arial" w:cs="Arial"/>
          <w:sz w:val="24"/>
          <w:szCs w:val="24"/>
        </w:rPr>
        <w:t>S</w:t>
      </w:r>
      <w:r w:rsidR="00D548AB" w:rsidRPr="00CF4B4A">
        <w:rPr>
          <w:rFonts w:ascii="Arial" w:hAnsi="Arial" w:cs="Arial"/>
          <w:sz w:val="24"/>
          <w:szCs w:val="24"/>
        </w:rPr>
        <w:t>ub-committee</w:t>
      </w:r>
      <w:r w:rsidRPr="00CF4B4A">
        <w:rPr>
          <w:rFonts w:ascii="Arial" w:hAnsi="Arial" w:cs="Arial"/>
          <w:sz w:val="24"/>
          <w:szCs w:val="24"/>
        </w:rPr>
        <w:t xml:space="preserve"> of the Authority in respect of his/her employment or appointment, whether directly or indirectly, or who seeks any reference or testimonial as to his/her ability, expertise or character in order to accompany or support his/her application for employment or appointment, shall be disqualified from that employment or appointment.</w:t>
      </w:r>
    </w:p>
    <w:p w14:paraId="0E319F1B"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20B18EE0"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2</w:t>
      </w:r>
      <w:r w:rsidR="00EF69EF" w:rsidRPr="00CF4B4A">
        <w:rPr>
          <w:rFonts w:ascii="Arial" w:hAnsi="Arial" w:cs="Arial"/>
          <w:sz w:val="24"/>
          <w:szCs w:val="24"/>
        </w:rPr>
        <w:t>8</w:t>
      </w:r>
      <w:r w:rsidRPr="00CF4B4A">
        <w:rPr>
          <w:rFonts w:ascii="Arial" w:hAnsi="Arial" w:cs="Arial"/>
          <w:sz w:val="24"/>
          <w:szCs w:val="24"/>
        </w:rPr>
        <w:t>.2</w:t>
      </w:r>
      <w:r w:rsidRPr="00CF4B4A">
        <w:rPr>
          <w:rFonts w:ascii="Arial" w:hAnsi="Arial" w:cs="Arial"/>
          <w:sz w:val="24"/>
          <w:szCs w:val="24"/>
        </w:rPr>
        <w:tab/>
        <w:t xml:space="preserve">A </w:t>
      </w:r>
      <w:r w:rsidR="00C15F0E" w:rsidRPr="00CF4B4A">
        <w:rPr>
          <w:rFonts w:ascii="Arial" w:hAnsi="Arial" w:cs="Arial"/>
          <w:sz w:val="24"/>
          <w:szCs w:val="24"/>
        </w:rPr>
        <w:t>M</w:t>
      </w:r>
      <w:r w:rsidRPr="00CF4B4A">
        <w:rPr>
          <w:rFonts w:ascii="Arial" w:hAnsi="Arial" w:cs="Arial"/>
          <w:sz w:val="24"/>
          <w:szCs w:val="24"/>
        </w:rPr>
        <w:t>ember of the Authority shall not solicit for any person any employment with the Authority or appointment by the Authority.</w:t>
      </w:r>
    </w:p>
    <w:p w14:paraId="56C2E677"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0E103AD3"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2</w:t>
      </w:r>
      <w:r w:rsidR="00EF69EF" w:rsidRPr="00CF4B4A">
        <w:rPr>
          <w:rFonts w:ascii="Arial" w:hAnsi="Arial" w:cs="Arial"/>
          <w:sz w:val="24"/>
          <w:szCs w:val="24"/>
        </w:rPr>
        <w:t>8</w:t>
      </w:r>
      <w:r w:rsidRPr="00CF4B4A">
        <w:rPr>
          <w:rFonts w:ascii="Arial" w:hAnsi="Arial" w:cs="Arial"/>
          <w:sz w:val="24"/>
          <w:szCs w:val="24"/>
        </w:rPr>
        <w:t>.3</w:t>
      </w:r>
      <w:r w:rsidRPr="00CF4B4A">
        <w:rPr>
          <w:rFonts w:ascii="Arial" w:hAnsi="Arial" w:cs="Arial"/>
          <w:sz w:val="24"/>
          <w:szCs w:val="24"/>
        </w:rPr>
        <w:tab/>
        <w:t xml:space="preserve">A </w:t>
      </w:r>
      <w:r w:rsidR="00C15F0E" w:rsidRPr="00CF4B4A">
        <w:rPr>
          <w:rFonts w:ascii="Arial" w:hAnsi="Arial" w:cs="Arial"/>
          <w:sz w:val="24"/>
          <w:szCs w:val="24"/>
        </w:rPr>
        <w:t>M</w:t>
      </w:r>
      <w:r w:rsidRPr="00CF4B4A">
        <w:rPr>
          <w:rFonts w:ascii="Arial" w:hAnsi="Arial" w:cs="Arial"/>
          <w:sz w:val="24"/>
          <w:szCs w:val="24"/>
        </w:rPr>
        <w:t>ember of the Authority shall not provide any reference or testimonial to a candidate’s ability, expertise or character to accompany or support any application for employment with the Authority or appointment by the Authority.</w:t>
      </w:r>
    </w:p>
    <w:p w14:paraId="1FAD7118"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5BD86149" w14:textId="77777777" w:rsidR="00C43506" w:rsidRPr="00CF4B4A" w:rsidRDefault="00C43506"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171916DF" w14:textId="77777777" w:rsidR="009B3702" w:rsidRPr="00CF4B4A" w:rsidRDefault="00EF69EF" w:rsidP="00DF35B0">
      <w:pPr>
        <w:pStyle w:val="BodyTextIndent2"/>
        <w:keepNext/>
        <w:shd w:val="clear" w:color="auto" w:fill="FFFFFF" w:themeFill="background1"/>
        <w:tabs>
          <w:tab w:val="clear" w:pos="851"/>
        </w:tabs>
        <w:spacing w:line="240" w:lineRule="auto"/>
        <w:ind w:left="1134" w:hanging="1134"/>
        <w:jc w:val="both"/>
        <w:rPr>
          <w:rFonts w:ascii="Arial" w:hAnsi="Arial" w:cs="Arial"/>
          <w:b/>
          <w:sz w:val="24"/>
          <w:szCs w:val="24"/>
        </w:rPr>
      </w:pPr>
      <w:r w:rsidRPr="00CF4B4A">
        <w:rPr>
          <w:rFonts w:ascii="Arial" w:hAnsi="Arial" w:cs="Arial"/>
          <w:b/>
          <w:sz w:val="24"/>
          <w:szCs w:val="24"/>
        </w:rPr>
        <w:t>29</w:t>
      </w:r>
      <w:r w:rsidR="009B3702" w:rsidRPr="00CF4B4A">
        <w:rPr>
          <w:rFonts w:ascii="Arial" w:hAnsi="Arial" w:cs="Arial"/>
          <w:b/>
          <w:sz w:val="24"/>
          <w:szCs w:val="24"/>
        </w:rPr>
        <w:t>.</w:t>
      </w:r>
      <w:r w:rsidR="009B3702" w:rsidRPr="00CF4B4A">
        <w:rPr>
          <w:rFonts w:ascii="Arial" w:hAnsi="Arial" w:cs="Arial"/>
          <w:b/>
          <w:sz w:val="24"/>
          <w:szCs w:val="24"/>
        </w:rPr>
        <w:tab/>
        <w:t>RELATIVES OF MEMBERS OR OFFICERS</w:t>
      </w:r>
    </w:p>
    <w:p w14:paraId="388F2B53" w14:textId="77777777" w:rsidR="009B3702" w:rsidRPr="00CF4B4A" w:rsidRDefault="009B3702" w:rsidP="00DF35B0">
      <w:pPr>
        <w:pStyle w:val="BodyTextIndent2"/>
        <w:keepNext/>
        <w:shd w:val="clear" w:color="auto" w:fill="FFFFFF" w:themeFill="background1"/>
        <w:tabs>
          <w:tab w:val="clear" w:pos="851"/>
        </w:tabs>
        <w:spacing w:line="240" w:lineRule="auto"/>
        <w:ind w:left="1134" w:hanging="1134"/>
        <w:jc w:val="both"/>
        <w:rPr>
          <w:rFonts w:ascii="Arial" w:hAnsi="Arial" w:cs="Arial"/>
          <w:b/>
          <w:sz w:val="24"/>
          <w:szCs w:val="24"/>
        </w:rPr>
      </w:pPr>
    </w:p>
    <w:p w14:paraId="677DDF79" w14:textId="77777777" w:rsidR="009B3702" w:rsidRPr="00CF4B4A" w:rsidRDefault="00EF69EF" w:rsidP="00DF35B0">
      <w:pPr>
        <w:pStyle w:val="BodyTextIndent2"/>
        <w:keepNext/>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29</w:t>
      </w:r>
      <w:r w:rsidR="009B3702" w:rsidRPr="00CF4B4A">
        <w:rPr>
          <w:rFonts w:ascii="Arial" w:hAnsi="Arial" w:cs="Arial"/>
          <w:sz w:val="24"/>
          <w:szCs w:val="24"/>
        </w:rPr>
        <w:t>.1</w:t>
      </w:r>
      <w:r w:rsidR="009B3702" w:rsidRPr="00CF4B4A">
        <w:rPr>
          <w:rFonts w:ascii="Arial" w:hAnsi="Arial" w:cs="Arial"/>
          <w:sz w:val="24"/>
          <w:szCs w:val="24"/>
        </w:rPr>
        <w:tab/>
        <w:t xml:space="preserve">Every candidate for employment with the Authority or appointment by the Authority shall, when making his/her application, be required to declare whether he/she knows himself/herself to be related to any </w:t>
      </w:r>
      <w:r w:rsidR="00C15F0E" w:rsidRPr="00CF4B4A">
        <w:rPr>
          <w:rFonts w:ascii="Arial" w:hAnsi="Arial" w:cs="Arial"/>
          <w:sz w:val="24"/>
          <w:szCs w:val="24"/>
        </w:rPr>
        <w:t>M</w:t>
      </w:r>
      <w:r w:rsidR="009B3702" w:rsidRPr="00CF4B4A">
        <w:rPr>
          <w:rFonts w:ascii="Arial" w:hAnsi="Arial" w:cs="Arial"/>
          <w:sz w:val="24"/>
          <w:szCs w:val="24"/>
        </w:rPr>
        <w:t xml:space="preserve">ember or </w:t>
      </w:r>
      <w:r w:rsidR="00370989" w:rsidRPr="00CF4B4A">
        <w:rPr>
          <w:rFonts w:ascii="Arial" w:hAnsi="Arial" w:cs="Arial"/>
          <w:sz w:val="24"/>
          <w:szCs w:val="24"/>
        </w:rPr>
        <w:t>O</w:t>
      </w:r>
      <w:r w:rsidR="009B3702" w:rsidRPr="00CF4B4A">
        <w:rPr>
          <w:rFonts w:ascii="Arial" w:hAnsi="Arial" w:cs="Arial"/>
          <w:sz w:val="24"/>
          <w:szCs w:val="24"/>
        </w:rPr>
        <w:t>fficer of the Authority.   Any person who knowingly or recklessly makes a false declaration shall be disqualified from that employment or appointment and if already employed or appointed shall be liable to be dismissed forthwith from that employment or appointment.</w:t>
      </w:r>
    </w:p>
    <w:p w14:paraId="62F31A5E"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23477A31" w14:textId="77777777" w:rsidR="009B3702" w:rsidRPr="00CF4B4A" w:rsidRDefault="00EF69EF"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29</w:t>
      </w:r>
      <w:r w:rsidR="009B3702" w:rsidRPr="00CF4B4A">
        <w:rPr>
          <w:rFonts w:ascii="Arial" w:hAnsi="Arial" w:cs="Arial"/>
          <w:sz w:val="24"/>
          <w:szCs w:val="24"/>
        </w:rPr>
        <w:t>.2</w:t>
      </w:r>
      <w:r w:rsidR="009B3702" w:rsidRPr="00CF4B4A">
        <w:rPr>
          <w:rFonts w:ascii="Arial" w:hAnsi="Arial" w:cs="Arial"/>
          <w:sz w:val="24"/>
          <w:szCs w:val="24"/>
        </w:rPr>
        <w:tab/>
        <w:t xml:space="preserve">Every </w:t>
      </w:r>
      <w:r w:rsidR="00C15F0E" w:rsidRPr="00CF4B4A">
        <w:rPr>
          <w:rFonts w:ascii="Arial" w:hAnsi="Arial" w:cs="Arial"/>
          <w:sz w:val="24"/>
          <w:szCs w:val="24"/>
        </w:rPr>
        <w:t>M</w:t>
      </w:r>
      <w:r w:rsidR="009B3702" w:rsidRPr="00CF4B4A">
        <w:rPr>
          <w:rFonts w:ascii="Arial" w:hAnsi="Arial" w:cs="Arial"/>
          <w:sz w:val="24"/>
          <w:szCs w:val="24"/>
        </w:rPr>
        <w:t xml:space="preserve">ember and </w:t>
      </w:r>
      <w:r w:rsidR="00370989" w:rsidRPr="00CF4B4A">
        <w:rPr>
          <w:rFonts w:ascii="Arial" w:hAnsi="Arial" w:cs="Arial"/>
          <w:sz w:val="24"/>
          <w:szCs w:val="24"/>
        </w:rPr>
        <w:t>O</w:t>
      </w:r>
      <w:r w:rsidR="009B3702" w:rsidRPr="00CF4B4A">
        <w:rPr>
          <w:rFonts w:ascii="Arial" w:hAnsi="Arial" w:cs="Arial"/>
          <w:sz w:val="24"/>
          <w:szCs w:val="24"/>
        </w:rPr>
        <w:t>fficer of the Authority shall disclose to the Chief Executive (National Park Officer) any relationship known to him/her to exist between himself/herself and any person whom he/she knows or believes to be a candidate for employment with the Authority or appointment by the Authority.</w:t>
      </w:r>
    </w:p>
    <w:p w14:paraId="08276ED0"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6BD2E033" w14:textId="77777777" w:rsidR="009B3702" w:rsidRPr="00CF4B4A" w:rsidRDefault="00EF69EF"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29</w:t>
      </w:r>
      <w:r w:rsidR="009B3702" w:rsidRPr="00CF4B4A">
        <w:rPr>
          <w:rFonts w:ascii="Arial" w:hAnsi="Arial" w:cs="Arial"/>
          <w:sz w:val="24"/>
          <w:szCs w:val="24"/>
        </w:rPr>
        <w:t>.3</w:t>
      </w:r>
      <w:r w:rsidR="009B3702" w:rsidRPr="00CF4B4A">
        <w:rPr>
          <w:rFonts w:ascii="Arial" w:hAnsi="Arial" w:cs="Arial"/>
          <w:sz w:val="24"/>
          <w:szCs w:val="24"/>
        </w:rPr>
        <w:tab/>
        <w:t>The effect of this Standing Order shall be included in any form of application for employment with the Authority or appointment by the Authority.</w:t>
      </w:r>
    </w:p>
    <w:p w14:paraId="13EFFF0A"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7917D582" w14:textId="77777777" w:rsidR="009B3702" w:rsidRPr="00CF4B4A" w:rsidRDefault="00EF69EF"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29</w:t>
      </w:r>
      <w:r w:rsidR="009B3702" w:rsidRPr="00CF4B4A">
        <w:rPr>
          <w:rFonts w:ascii="Arial" w:hAnsi="Arial" w:cs="Arial"/>
          <w:sz w:val="24"/>
          <w:szCs w:val="24"/>
        </w:rPr>
        <w:t>.4</w:t>
      </w:r>
      <w:r w:rsidR="009B3702" w:rsidRPr="00CF4B4A">
        <w:rPr>
          <w:rFonts w:ascii="Arial" w:hAnsi="Arial" w:cs="Arial"/>
          <w:sz w:val="24"/>
          <w:szCs w:val="24"/>
        </w:rPr>
        <w:tab/>
        <w:t>For the purpose of this Standing Order, persons shall be deemed to be related to one another if their relationship is one of:</w:t>
      </w:r>
    </w:p>
    <w:p w14:paraId="2266C2E1"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5B4F05E2" w14:textId="77777777" w:rsidR="009B3702" w:rsidRPr="00CF4B4A" w:rsidRDefault="009B3702" w:rsidP="00DF35B0">
      <w:pPr>
        <w:pStyle w:val="BodyTextIndent2"/>
        <w:numPr>
          <w:ilvl w:val="0"/>
          <w:numId w:val="3"/>
        </w:numPr>
        <w:shd w:val="clear" w:color="auto" w:fill="FFFFFF" w:themeFill="background1"/>
        <w:tabs>
          <w:tab w:val="clear" w:pos="360"/>
          <w:tab w:val="clear" w:pos="851"/>
        </w:tabs>
        <w:spacing w:line="240" w:lineRule="auto"/>
        <w:ind w:left="1134" w:firstLine="0"/>
        <w:jc w:val="both"/>
        <w:rPr>
          <w:rFonts w:ascii="Arial" w:hAnsi="Arial" w:cs="Arial"/>
          <w:sz w:val="24"/>
          <w:szCs w:val="24"/>
        </w:rPr>
      </w:pPr>
      <w:r w:rsidRPr="00CF4B4A">
        <w:rPr>
          <w:rFonts w:ascii="Arial" w:hAnsi="Arial" w:cs="Arial"/>
          <w:sz w:val="24"/>
          <w:szCs w:val="24"/>
        </w:rPr>
        <w:t>A spouse or partner</w:t>
      </w:r>
    </w:p>
    <w:p w14:paraId="01A18845" w14:textId="77777777" w:rsidR="009B3702" w:rsidRPr="00CF4B4A" w:rsidRDefault="009B3702" w:rsidP="00DF35B0">
      <w:pPr>
        <w:pStyle w:val="BodyTextIndent2"/>
        <w:numPr>
          <w:ilvl w:val="0"/>
          <w:numId w:val="3"/>
        </w:numPr>
        <w:shd w:val="clear" w:color="auto" w:fill="FFFFFF" w:themeFill="background1"/>
        <w:tabs>
          <w:tab w:val="clear" w:pos="360"/>
          <w:tab w:val="clear" w:pos="851"/>
        </w:tabs>
        <w:spacing w:line="240" w:lineRule="auto"/>
        <w:ind w:left="1134" w:firstLine="0"/>
        <w:jc w:val="both"/>
        <w:rPr>
          <w:rFonts w:ascii="Arial" w:hAnsi="Arial" w:cs="Arial"/>
          <w:sz w:val="24"/>
          <w:szCs w:val="24"/>
        </w:rPr>
      </w:pPr>
      <w:r w:rsidRPr="00CF4B4A">
        <w:rPr>
          <w:rFonts w:ascii="Arial" w:hAnsi="Arial" w:cs="Arial"/>
          <w:sz w:val="24"/>
          <w:szCs w:val="24"/>
        </w:rPr>
        <w:t>A father or mother</w:t>
      </w:r>
    </w:p>
    <w:p w14:paraId="2CF57863" w14:textId="77777777" w:rsidR="009B3702" w:rsidRPr="00CF4B4A" w:rsidRDefault="009B3702" w:rsidP="00DF35B0">
      <w:pPr>
        <w:pStyle w:val="BodyTextIndent2"/>
        <w:numPr>
          <w:ilvl w:val="0"/>
          <w:numId w:val="3"/>
        </w:numPr>
        <w:shd w:val="clear" w:color="auto" w:fill="FFFFFF" w:themeFill="background1"/>
        <w:tabs>
          <w:tab w:val="clear" w:pos="360"/>
          <w:tab w:val="clear" w:pos="851"/>
        </w:tabs>
        <w:spacing w:line="240" w:lineRule="auto"/>
        <w:ind w:left="1134" w:firstLine="0"/>
        <w:jc w:val="both"/>
        <w:rPr>
          <w:rFonts w:ascii="Arial" w:hAnsi="Arial" w:cs="Arial"/>
          <w:sz w:val="24"/>
          <w:szCs w:val="24"/>
        </w:rPr>
      </w:pPr>
      <w:r w:rsidRPr="00CF4B4A">
        <w:rPr>
          <w:rFonts w:ascii="Arial" w:hAnsi="Arial" w:cs="Arial"/>
          <w:sz w:val="24"/>
          <w:szCs w:val="24"/>
        </w:rPr>
        <w:t>A son or daughter</w:t>
      </w:r>
    </w:p>
    <w:p w14:paraId="60184614" w14:textId="77777777" w:rsidR="009B3702" w:rsidRPr="00CF4B4A" w:rsidRDefault="009B3702" w:rsidP="00DF35B0">
      <w:pPr>
        <w:pStyle w:val="BodyTextIndent2"/>
        <w:numPr>
          <w:ilvl w:val="0"/>
          <w:numId w:val="3"/>
        </w:numPr>
        <w:shd w:val="clear" w:color="auto" w:fill="FFFFFF" w:themeFill="background1"/>
        <w:tabs>
          <w:tab w:val="clear" w:pos="360"/>
          <w:tab w:val="clear" w:pos="851"/>
        </w:tabs>
        <w:spacing w:line="240" w:lineRule="auto"/>
        <w:ind w:left="1134" w:firstLine="0"/>
        <w:jc w:val="both"/>
        <w:rPr>
          <w:rFonts w:ascii="Arial" w:hAnsi="Arial" w:cs="Arial"/>
          <w:sz w:val="24"/>
          <w:szCs w:val="24"/>
        </w:rPr>
      </w:pPr>
      <w:r w:rsidRPr="00CF4B4A">
        <w:rPr>
          <w:rFonts w:ascii="Arial" w:hAnsi="Arial" w:cs="Arial"/>
          <w:sz w:val="24"/>
          <w:szCs w:val="24"/>
        </w:rPr>
        <w:t>A brother or sister</w:t>
      </w:r>
    </w:p>
    <w:p w14:paraId="1E4569FC" w14:textId="77777777" w:rsidR="009B3702" w:rsidRPr="00CF4B4A" w:rsidRDefault="009B3702" w:rsidP="00DF35B0">
      <w:pPr>
        <w:pStyle w:val="BodyTextIndent2"/>
        <w:numPr>
          <w:ilvl w:val="0"/>
          <w:numId w:val="3"/>
        </w:numPr>
        <w:shd w:val="clear" w:color="auto" w:fill="FFFFFF" w:themeFill="background1"/>
        <w:tabs>
          <w:tab w:val="clear" w:pos="360"/>
          <w:tab w:val="clear" w:pos="851"/>
        </w:tabs>
        <w:spacing w:line="240" w:lineRule="auto"/>
        <w:ind w:left="1134" w:firstLine="0"/>
        <w:jc w:val="both"/>
        <w:rPr>
          <w:rFonts w:ascii="Arial" w:hAnsi="Arial" w:cs="Arial"/>
          <w:sz w:val="24"/>
          <w:szCs w:val="24"/>
        </w:rPr>
      </w:pPr>
      <w:r w:rsidRPr="00CF4B4A">
        <w:rPr>
          <w:rFonts w:ascii="Arial" w:hAnsi="Arial" w:cs="Arial"/>
          <w:sz w:val="24"/>
          <w:szCs w:val="24"/>
        </w:rPr>
        <w:t>A grandparent or grandchild</w:t>
      </w:r>
    </w:p>
    <w:p w14:paraId="67FFBC51" w14:textId="77777777" w:rsidR="009B3702" w:rsidRPr="00CF4B4A" w:rsidRDefault="009B3702" w:rsidP="00DF35B0">
      <w:pPr>
        <w:pStyle w:val="BodyTextIndent2"/>
        <w:numPr>
          <w:ilvl w:val="0"/>
          <w:numId w:val="3"/>
        </w:numPr>
        <w:shd w:val="clear" w:color="auto" w:fill="FFFFFF" w:themeFill="background1"/>
        <w:tabs>
          <w:tab w:val="clear" w:pos="360"/>
          <w:tab w:val="clear" w:pos="851"/>
        </w:tabs>
        <w:spacing w:line="240" w:lineRule="auto"/>
        <w:ind w:left="1134" w:firstLine="0"/>
        <w:jc w:val="both"/>
        <w:rPr>
          <w:rFonts w:ascii="Arial" w:hAnsi="Arial" w:cs="Arial"/>
          <w:b/>
          <w:i/>
          <w:sz w:val="24"/>
          <w:szCs w:val="24"/>
        </w:rPr>
      </w:pPr>
      <w:r w:rsidRPr="00CF4B4A">
        <w:rPr>
          <w:rFonts w:ascii="Arial" w:hAnsi="Arial" w:cs="Arial"/>
          <w:sz w:val="24"/>
          <w:szCs w:val="24"/>
        </w:rPr>
        <w:t>An aunt, uncle, niece, nephew or cousin</w:t>
      </w:r>
    </w:p>
    <w:p w14:paraId="58E84C1C" w14:textId="77777777" w:rsidR="009B3702" w:rsidRPr="00CF4B4A" w:rsidRDefault="009B3702" w:rsidP="00DF35B0">
      <w:pPr>
        <w:pStyle w:val="BodyTextIndent2"/>
        <w:numPr>
          <w:ilvl w:val="0"/>
          <w:numId w:val="3"/>
        </w:numPr>
        <w:shd w:val="clear" w:color="auto" w:fill="FFFFFF" w:themeFill="background1"/>
        <w:tabs>
          <w:tab w:val="clear" w:pos="360"/>
          <w:tab w:val="clear" w:pos="851"/>
        </w:tabs>
        <w:spacing w:line="240" w:lineRule="auto"/>
        <w:ind w:left="1134" w:firstLine="0"/>
        <w:jc w:val="both"/>
        <w:rPr>
          <w:rFonts w:ascii="Arial" w:hAnsi="Arial" w:cs="Arial"/>
          <w:sz w:val="24"/>
          <w:szCs w:val="24"/>
        </w:rPr>
      </w:pPr>
      <w:r w:rsidRPr="00CF4B4A">
        <w:rPr>
          <w:rFonts w:ascii="Arial" w:hAnsi="Arial" w:cs="Arial"/>
          <w:sz w:val="24"/>
          <w:szCs w:val="24"/>
        </w:rPr>
        <w:t>A step-son, step-daughter or child of the family</w:t>
      </w:r>
    </w:p>
    <w:p w14:paraId="62BCC275" w14:textId="77777777" w:rsidR="009B3702" w:rsidRPr="00CF4B4A" w:rsidRDefault="009B3702" w:rsidP="00DF35B0">
      <w:pPr>
        <w:pStyle w:val="BodyTextIndent2"/>
        <w:numPr>
          <w:ilvl w:val="0"/>
          <w:numId w:val="3"/>
        </w:numPr>
        <w:shd w:val="clear" w:color="auto" w:fill="FFFFFF" w:themeFill="background1"/>
        <w:tabs>
          <w:tab w:val="clear" w:pos="360"/>
          <w:tab w:val="clear" w:pos="851"/>
        </w:tabs>
        <w:spacing w:line="240" w:lineRule="auto"/>
        <w:ind w:left="1134" w:firstLine="0"/>
        <w:jc w:val="both"/>
        <w:rPr>
          <w:rFonts w:ascii="Arial" w:hAnsi="Arial" w:cs="Arial"/>
          <w:sz w:val="24"/>
          <w:szCs w:val="24"/>
        </w:rPr>
      </w:pPr>
      <w:r w:rsidRPr="00CF4B4A">
        <w:rPr>
          <w:rFonts w:ascii="Arial" w:hAnsi="Arial" w:cs="Arial"/>
          <w:sz w:val="24"/>
          <w:szCs w:val="24"/>
        </w:rPr>
        <w:t>The spouse or partner of any of the preceding persons.</w:t>
      </w:r>
    </w:p>
    <w:p w14:paraId="7E7CFF1B"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1C53B1A3" w14:textId="77777777" w:rsidR="009B3702" w:rsidRPr="00CF4B4A" w:rsidRDefault="009B3702"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r w:rsidRPr="00CF4B4A">
        <w:rPr>
          <w:rFonts w:ascii="Arial" w:hAnsi="Arial" w:cs="Arial"/>
          <w:sz w:val="24"/>
          <w:szCs w:val="24"/>
        </w:rPr>
        <w:tab/>
        <w:t>For the avoidance of any doubt, the term “partner” above shall refer to any two persons not married to one another but living together as a couple in one household.</w:t>
      </w:r>
    </w:p>
    <w:p w14:paraId="51D27362" w14:textId="77777777" w:rsidR="006D3C9D" w:rsidRPr="00CF4B4A" w:rsidRDefault="006D3C9D"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11A16726" w14:textId="77777777" w:rsidR="00C43506" w:rsidRPr="00CF4B4A" w:rsidRDefault="00C43506" w:rsidP="00DF35B0">
      <w:pPr>
        <w:pStyle w:val="BodyTextIndent2"/>
        <w:shd w:val="clear" w:color="auto" w:fill="FFFFFF" w:themeFill="background1"/>
        <w:tabs>
          <w:tab w:val="clear" w:pos="851"/>
        </w:tabs>
        <w:spacing w:line="240" w:lineRule="auto"/>
        <w:ind w:left="1134" w:hanging="1134"/>
        <w:jc w:val="both"/>
        <w:rPr>
          <w:rFonts w:ascii="Arial" w:hAnsi="Arial" w:cs="Arial"/>
          <w:sz w:val="24"/>
          <w:szCs w:val="24"/>
        </w:rPr>
      </w:pPr>
    </w:p>
    <w:p w14:paraId="77FEC989" w14:textId="77777777" w:rsidR="008144FF" w:rsidRPr="00CF4B4A" w:rsidRDefault="009B3702" w:rsidP="00DF35B0">
      <w:pPr>
        <w:shd w:val="clear" w:color="auto" w:fill="FFFFFF" w:themeFill="background1"/>
        <w:ind w:left="1134" w:hanging="1134"/>
        <w:jc w:val="both"/>
        <w:rPr>
          <w:rFonts w:cs="Arial"/>
          <w:b/>
          <w:sz w:val="24"/>
          <w:szCs w:val="24"/>
        </w:rPr>
      </w:pPr>
      <w:r w:rsidRPr="00CF4B4A">
        <w:rPr>
          <w:rFonts w:cs="Arial"/>
          <w:b/>
          <w:sz w:val="24"/>
          <w:szCs w:val="24"/>
        </w:rPr>
        <w:t>3</w:t>
      </w:r>
      <w:r w:rsidR="00EF69EF" w:rsidRPr="00CF4B4A">
        <w:rPr>
          <w:rFonts w:cs="Arial"/>
          <w:b/>
          <w:sz w:val="24"/>
          <w:szCs w:val="24"/>
        </w:rPr>
        <w:t>0</w:t>
      </w:r>
      <w:r w:rsidRPr="00CF4B4A">
        <w:rPr>
          <w:rFonts w:cs="Arial"/>
          <w:b/>
          <w:sz w:val="24"/>
          <w:szCs w:val="24"/>
        </w:rPr>
        <w:t>.</w:t>
      </w:r>
      <w:r w:rsidRPr="00CF4B4A">
        <w:rPr>
          <w:rFonts w:cs="Arial"/>
          <w:b/>
          <w:sz w:val="24"/>
          <w:szCs w:val="24"/>
        </w:rPr>
        <w:tab/>
        <w:t>INTERPRETATION OF STANDING ORDERS</w:t>
      </w:r>
    </w:p>
    <w:p w14:paraId="04867779" w14:textId="77777777" w:rsidR="009B3702" w:rsidRPr="00CF4B4A" w:rsidRDefault="008144FF" w:rsidP="00DF35B0">
      <w:pPr>
        <w:shd w:val="clear" w:color="auto" w:fill="FFFFFF" w:themeFill="background1"/>
        <w:ind w:left="1134" w:hanging="1134"/>
        <w:jc w:val="both"/>
        <w:rPr>
          <w:rFonts w:cs="Arial"/>
          <w:sz w:val="24"/>
          <w:szCs w:val="24"/>
        </w:rPr>
      </w:pPr>
      <w:r w:rsidRPr="00CF4B4A">
        <w:rPr>
          <w:rFonts w:cs="Arial"/>
          <w:b/>
          <w:sz w:val="24"/>
          <w:szCs w:val="24"/>
        </w:rPr>
        <w:tab/>
      </w:r>
    </w:p>
    <w:p w14:paraId="35A2033F" w14:textId="4C537779" w:rsidR="009B3702" w:rsidRPr="00CF4B4A" w:rsidRDefault="009B3702" w:rsidP="00DF35B0">
      <w:pPr>
        <w:shd w:val="clear" w:color="auto" w:fill="FFFFFF" w:themeFill="background1"/>
        <w:ind w:left="1134" w:hanging="1134"/>
        <w:jc w:val="both"/>
        <w:rPr>
          <w:rFonts w:cs="Arial"/>
          <w:sz w:val="24"/>
          <w:szCs w:val="24"/>
        </w:rPr>
      </w:pPr>
      <w:r w:rsidRPr="00CF4B4A">
        <w:rPr>
          <w:rFonts w:cs="Arial"/>
          <w:sz w:val="24"/>
          <w:szCs w:val="24"/>
        </w:rPr>
        <w:t>3</w:t>
      </w:r>
      <w:r w:rsidR="00EF69EF" w:rsidRPr="00CF4B4A">
        <w:rPr>
          <w:rFonts w:cs="Arial"/>
          <w:sz w:val="24"/>
          <w:szCs w:val="24"/>
        </w:rPr>
        <w:t>0</w:t>
      </w:r>
      <w:r w:rsidRPr="00CF4B4A">
        <w:rPr>
          <w:rFonts w:cs="Arial"/>
          <w:sz w:val="24"/>
          <w:szCs w:val="24"/>
        </w:rPr>
        <w:t>.1</w:t>
      </w:r>
      <w:r w:rsidRPr="00CF4B4A">
        <w:rPr>
          <w:rFonts w:cs="Arial"/>
          <w:sz w:val="24"/>
          <w:szCs w:val="24"/>
        </w:rPr>
        <w:tab/>
        <w:t xml:space="preserve">The decision of the </w:t>
      </w:r>
      <w:r w:rsidR="003B65D1">
        <w:rPr>
          <w:rFonts w:cs="Arial"/>
          <w:sz w:val="24"/>
          <w:szCs w:val="24"/>
        </w:rPr>
        <w:t>Chair</w:t>
      </w:r>
      <w:r w:rsidRPr="00CF4B4A">
        <w:rPr>
          <w:rFonts w:cs="Arial"/>
          <w:sz w:val="24"/>
          <w:szCs w:val="24"/>
        </w:rPr>
        <w:t xml:space="preserve"> on all points of procedure, order and interpretation of these Standing Orders shall be final and no debate shall be permitted thereon.</w:t>
      </w:r>
    </w:p>
    <w:p w14:paraId="23635AC2" w14:textId="77777777" w:rsidR="009B3702" w:rsidRPr="00CF4B4A" w:rsidRDefault="009B3702" w:rsidP="00DF35B0">
      <w:pPr>
        <w:shd w:val="clear" w:color="auto" w:fill="FFFFFF" w:themeFill="background1"/>
        <w:ind w:left="1134" w:hanging="1134"/>
        <w:jc w:val="both"/>
        <w:rPr>
          <w:rFonts w:cs="Arial"/>
          <w:sz w:val="24"/>
          <w:szCs w:val="24"/>
        </w:rPr>
      </w:pPr>
    </w:p>
    <w:p w14:paraId="359D9A45" w14:textId="77777777" w:rsidR="00C43506" w:rsidRPr="00CF4B4A" w:rsidRDefault="00C43506" w:rsidP="00DF35B0">
      <w:pPr>
        <w:shd w:val="clear" w:color="auto" w:fill="FFFFFF" w:themeFill="background1"/>
        <w:ind w:left="1134" w:hanging="1134"/>
        <w:jc w:val="both"/>
        <w:rPr>
          <w:rFonts w:cs="Arial"/>
          <w:sz w:val="24"/>
          <w:szCs w:val="24"/>
        </w:rPr>
      </w:pPr>
    </w:p>
    <w:p w14:paraId="7A342214" w14:textId="60F1C852" w:rsidR="0077516C" w:rsidRDefault="009B3702" w:rsidP="00DF35B0">
      <w:pPr>
        <w:shd w:val="clear" w:color="auto" w:fill="FFFFFF" w:themeFill="background1"/>
        <w:ind w:left="1134" w:hanging="1134"/>
        <w:jc w:val="both"/>
        <w:rPr>
          <w:rFonts w:cs="Arial"/>
          <w:b/>
          <w:sz w:val="24"/>
          <w:szCs w:val="24"/>
        </w:rPr>
      </w:pPr>
      <w:r w:rsidRPr="00CF4B4A">
        <w:rPr>
          <w:rFonts w:cs="Arial"/>
          <w:b/>
          <w:sz w:val="24"/>
          <w:szCs w:val="24"/>
        </w:rPr>
        <w:t>3</w:t>
      </w:r>
      <w:r w:rsidR="00EF69EF" w:rsidRPr="00CF4B4A">
        <w:rPr>
          <w:rFonts w:cs="Arial"/>
          <w:b/>
          <w:sz w:val="24"/>
          <w:szCs w:val="24"/>
        </w:rPr>
        <w:t>1</w:t>
      </w:r>
      <w:r w:rsidRPr="00CF4B4A">
        <w:rPr>
          <w:rFonts w:cs="Arial"/>
          <w:b/>
          <w:sz w:val="24"/>
          <w:szCs w:val="24"/>
        </w:rPr>
        <w:t>.</w:t>
      </w:r>
      <w:r w:rsidRPr="00CF4B4A">
        <w:rPr>
          <w:rFonts w:cs="Arial"/>
          <w:b/>
          <w:sz w:val="24"/>
          <w:szCs w:val="24"/>
        </w:rPr>
        <w:tab/>
        <w:t>SUSPENSION OF STANDING ORDERS</w:t>
      </w:r>
    </w:p>
    <w:p w14:paraId="369EE268" w14:textId="77777777" w:rsidR="00EE075E" w:rsidRDefault="00EE075E" w:rsidP="00DF35B0">
      <w:pPr>
        <w:shd w:val="clear" w:color="auto" w:fill="FFFFFF" w:themeFill="background1"/>
        <w:ind w:left="1134" w:hanging="1134"/>
        <w:jc w:val="both"/>
        <w:rPr>
          <w:rFonts w:cs="Arial"/>
          <w:b/>
          <w:sz w:val="24"/>
          <w:szCs w:val="24"/>
        </w:rPr>
      </w:pPr>
    </w:p>
    <w:p w14:paraId="25F33E29" w14:textId="086089D9" w:rsidR="00EE075E" w:rsidRPr="00CF4B4A" w:rsidRDefault="00EE075E" w:rsidP="00DF35B0">
      <w:pPr>
        <w:shd w:val="clear" w:color="auto" w:fill="FFFFFF" w:themeFill="background1"/>
        <w:ind w:left="1134" w:hanging="1134"/>
        <w:jc w:val="both"/>
        <w:rPr>
          <w:rFonts w:cs="Arial"/>
          <w:sz w:val="24"/>
          <w:szCs w:val="24"/>
        </w:rPr>
      </w:pPr>
      <w:r>
        <w:rPr>
          <w:rFonts w:cs="Arial"/>
          <w:b/>
          <w:sz w:val="24"/>
          <w:szCs w:val="24"/>
        </w:rPr>
        <w:tab/>
      </w:r>
      <w:r w:rsidRPr="00447CF6">
        <w:rPr>
          <w:rFonts w:cs="Arial"/>
          <w:b/>
          <w:sz w:val="24"/>
          <w:szCs w:val="24"/>
        </w:rPr>
        <w:t>For the avo</w:t>
      </w:r>
      <w:r w:rsidRPr="00AD5720">
        <w:rPr>
          <w:rFonts w:cs="Arial"/>
          <w:b/>
          <w:sz w:val="24"/>
          <w:szCs w:val="24"/>
        </w:rPr>
        <w:t>idance of doubt, Standing Order</w:t>
      </w:r>
      <w:r w:rsidRPr="00447CF6">
        <w:rPr>
          <w:rFonts w:cs="Arial"/>
          <w:b/>
          <w:sz w:val="24"/>
          <w:szCs w:val="24"/>
        </w:rPr>
        <w:t xml:space="preserve"> 31 shall apply only to meetings of the Authority and not to its Committees, Sub-committees or Panels</w:t>
      </w:r>
    </w:p>
    <w:p w14:paraId="3D0C5160" w14:textId="77777777" w:rsidR="009B3702" w:rsidRPr="00CF4B4A" w:rsidRDefault="009B3702" w:rsidP="00DF35B0">
      <w:pPr>
        <w:shd w:val="clear" w:color="auto" w:fill="FFFFFF" w:themeFill="background1"/>
        <w:ind w:left="1134" w:hanging="1134"/>
        <w:jc w:val="both"/>
        <w:rPr>
          <w:rFonts w:cs="Arial"/>
          <w:sz w:val="24"/>
          <w:szCs w:val="24"/>
        </w:rPr>
      </w:pPr>
    </w:p>
    <w:p w14:paraId="1C9AB04F" w14:textId="424F30AA" w:rsidR="009B3702" w:rsidRPr="00CF4B4A" w:rsidRDefault="00764B36" w:rsidP="00DF35B0">
      <w:pPr>
        <w:shd w:val="clear" w:color="auto" w:fill="FFFFFF" w:themeFill="background1"/>
        <w:ind w:left="1134" w:hanging="1134"/>
        <w:jc w:val="both"/>
        <w:rPr>
          <w:rFonts w:cs="Arial"/>
          <w:b/>
          <w:sz w:val="24"/>
          <w:szCs w:val="24"/>
        </w:rPr>
      </w:pPr>
      <w:r w:rsidRPr="00CF4B4A">
        <w:rPr>
          <w:rFonts w:cs="Arial"/>
          <w:sz w:val="24"/>
          <w:szCs w:val="24"/>
        </w:rPr>
        <w:t>31.1</w:t>
      </w:r>
      <w:r w:rsidRPr="00CF4B4A">
        <w:rPr>
          <w:rFonts w:cs="Arial"/>
          <w:sz w:val="24"/>
          <w:szCs w:val="24"/>
        </w:rPr>
        <w:tab/>
      </w:r>
      <w:r w:rsidR="00D63450" w:rsidRPr="00CF4B4A">
        <w:rPr>
          <w:rFonts w:cs="Arial"/>
          <w:sz w:val="24"/>
          <w:szCs w:val="24"/>
        </w:rPr>
        <w:t>A</w:t>
      </w:r>
      <w:r w:rsidR="009B3702" w:rsidRPr="00CF4B4A">
        <w:rPr>
          <w:rFonts w:cs="Arial"/>
          <w:sz w:val="24"/>
          <w:szCs w:val="24"/>
        </w:rPr>
        <w:t xml:space="preserve"> motion to suspend</w:t>
      </w:r>
      <w:r w:rsidR="00EA154A">
        <w:rPr>
          <w:rFonts w:cs="Arial"/>
          <w:sz w:val="24"/>
          <w:szCs w:val="24"/>
        </w:rPr>
        <w:t xml:space="preserve"> the</w:t>
      </w:r>
      <w:r w:rsidR="009B3702" w:rsidRPr="00CF4B4A">
        <w:rPr>
          <w:rFonts w:cs="Arial"/>
          <w:sz w:val="24"/>
          <w:szCs w:val="24"/>
        </w:rPr>
        <w:t xml:space="preserve"> Standing Orders shall not be moved unless</w:t>
      </w:r>
      <w:r w:rsidR="00D31D5F" w:rsidRPr="00CF4B4A">
        <w:rPr>
          <w:rFonts w:cs="Arial"/>
          <w:sz w:val="24"/>
          <w:szCs w:val="24"/>
        </w:rPr>
        <w:t xml:space="preserve"> it is permitted by statute and</w:t>
      </w:r>
      <w:r w:rsidR="009B3702" w:rsidRPr="00CF4B4A">
        <w:rPr>
          <w:rFonts w:cs="Arial"/>
          <w:sz w:val="24"/>
          <w:szCs w:val="24"/>
        </w:rPr>
        <w:t xml:space="preserve"> there shall be present at least two thirds of the whole number of </w:t>
      </w:r>
      <w:r w:rsidR="00C15F0E" w:rsidRPr="00CF4B4A">
        <w:rPr>
          <w:rFonts w:cs="Arial"/>
          <w:sz w:val="24"/>
          <w:szCs w:val="24"/>
        </w:rPr>
        <w:t>M</w:t>
      </w:r>
      <w:r w:rsidR="009B3702" w:rsidRPr="00CF4B4A">
        <w:rPr>
          <w:rFonts w:cs="Arial"/>
          <w:sz w:val="24"/>
          <w:szCs w:val="24"/>
        </w:rPr>
        <w:t xml:space="preserve">embers of the Authority and </w:t>
      </w:r>
      <w:r w:rsidR="00EA154A">
        <w:rPr>
          <w:rFonts w:cs="Arial"/>
          <w:sz w:val="24"/>
          <w:szCs w:val="24"/>
        </w:rPr>
        <w:t xml:space="preserve">that motion </w:t>
      </w:r>
      <w:r w:rsidR="009B3702" w:rsidRPr="00CF4B4A">
        <w:rPr>
          <w:rFonts w:cs="Arial"/>
          <w:sz w:val="24"/>
          <w:szCs w:val="24"/>
        </w:rPr>
        <w:t xml:space="preserve">shall not be passed unless two thirds of the </w:t>
      </w:r>
      <w:r w:rsidR="00C15F0E" w:rsidRPr="00CF4B4A">
        <w:rPr>
          <w:rFonts w:cs="Arial"/>
          <w:sz w:val="24"/>
          <w:szCs w:val="24"/>
        </w:rPr>
        <w:t>M</w:t>
      </w:r>
      <w:r w:rsidR="009B3702" w:rsidRPr="00CF4B4A">
        <w:rPr>
          <w:rFonts w:cs="Arial"/>
          <w:sz w:val="24"/>
          <w:szCs w:val="24"/>
        </w:rPr>
        <w:t>embers present indicate their assent.</w:t>
      </w:r>
      <w:r w:rsidR="00D63450" w:rsidRPr="00CF4B4A">
        <w:rPr>
          <w:rFonts w:cs="Arial"/>
          <w:b/>
          <w:sz w:val="24"/>
          <w:szCs w:val="24"/>
        </w:rPr>
        <w:t xml:space="preserve"> </w:t>
      </w:r>
    </w:p>
    <w:p w14:paraId="756A97C5" w14:textId="77777777" w:rsidR="00764B36" w:rsidRPr="00CF4B4A" w:rsidRDefault="00764B36" w:rsidP="00DF35B0">
      <w:pPr>
        <w:shd w:val="clear" w:color="auto" w:fill="FFFFFF" w:themeFill="background1"/>
        <w:ind w:left="1134" w:hanging="1134"/>
        <w:jc w:val="both"/>
        <w:rPr>
          <w:rFonts w:cs="Arial"/>
          <w:sz w:val="24"/>
          <w:szCs w:val="24"/>
        </w:rPr>
      </w:pPr>
    </w:p>
    <w:p w14:paraId="154D4EF0" w14:textId="77777777" w:rsidR="00D31D5F" w:rsidRPr="00CF4B4A" w:rsidRDefault="00D31D5F" w:rsidP="00DF35B0">
      <w:pPr>
        <w:shd w:val="clear" w:color="auto" w:fill="FFFFFF" w:themeFill="background1"/>
        <w:tabs>
          <w:tab w:val="left" w:pos="-1094"/>
        </w:tabs>
        <w:jc w:val="right"/>
        <w:rPr>
          <w:rFonts w:cs="Arial"/>
          <w:sz w:val="24"/>
          <w:szCs w:val="24"/>
        </w:rPr>
      </w:pPr>
    </w:p>
    <w:p w14:paraId="51DA1618" w14:textId="77777777" w:rsidR="00D31D5F" w:rsidRPr="00CF4B4A" w:rsidRDefault="00D31D5F" w:rsidP="00DF35B0">
      <w:pPr>
        <w:shd w:val="clear" w:color="auto" w:fill="FFFFFF" w:themeFill="background1"/>
        <w:tabs>
          <w:tab w:val="left" w:pos="-1094"/>
        </w:tabs>
        <w:jc w:val="right"/>
        <w:rPr>
          <w:rFonts w:cs="Arial"/>
          <w:sz w:val="24"/>
          <w:szCs w:val="24"/>
        </w:rPr>
      </w:pPr>
    </w:p>
    <w:p w14:paraId="368E6671" w14:textId="77777777" w:rsidR="00764B36" w:rsidRPr="00CF4B4A" w:rsidRDefault="00764B36" w:rsidP="00DF35B0">
      <w:pPr>
        <w:shd w:val="clear" w:color="auto" w:fill="FFFFFF" w:themeFill="background1"/>
        <w:tabs>
          <w:tab w:val="left" w:pos="-1094"/>
        </w:tabs>
        <w:jc w:val="right"/>
        <w:rPr>
          <w:rFonts w:cs="Arial"/>
          <w:sz w:val="24"/>
          <w:szCs w:val="24"/>
        </w:rPr>
        <w:sectPr w:rsidR="00764B36" w:rsidRPr="00CF4B4A" w:rsidSect="00D03810">
          <w:headerReference w:type="default" r:id="rId14"/>
          <w:footerReference w:type="even" r:id="rId15"/>
          <w:footerReference w:type="default" r:id="rId16"/>
          <w:pgSz w:w="11906" w:h="16838" w:code="9"/>
          <w:pgMar w:top="592" w:right="1133" w:bottom="851" w:left="993" w:header="426" w:footer="419" w:gutter="0"/>
          <w:pgNumType w:start="1"/>
          <w:cols w:space="720"/>
        </w:sectPr>
      </w:pPr>
    </w:p>
    <w:p w14:paraId="0FFCE115" w14:textId="77777777" w:rsidR="00D31D5F" w:rsidRPr="00CF4B4A" w:rsidRDefault="00D31D5F" w:rsidP="00DF35B0">
      <w:pPr>
        <w:shd w:val="clear" w:color="auto" w:fill="FFFFFF" w:themeFill="background1"/>
        <w:tabs>
          <w:tab w:val="left" w:pos="-1094"/>
        </w:tabs>
        <w:jc w:val="right"/>
        <w:rPr>
          <w:rFonts w:cs="Arial"/>
          <w:sz w:val="24"/>
          <w:szCs w:val="24"/>
        </w:rPr>
      </w:pPr>
    </w:p>
    <w:p w14:paraId="7353A8E9" w14:textId="77777777" w:rsidR="00D31D5F" w:rsidRPr="00CF4B4A" w:rsidRDefault="00D31D5F" w:rsidP="00DF35B0">
      <w:pPr>
        <w:shd w:val="clear" w:color="auto" w:fill="FFFFFF" w:themeFill="background1"/>
        <w:tabs>
          <w:tab w:val="left" w:pos="-1094"/>
        </w:tabs>
        <w:jc w:val="right"/>
        <w:rPr>
          <w:rFonts w:cs="Arial"/>
          <w:sz w:val="24"/>
          <w:szCs w:val="24"/>
        </w:rPr>
      </w:pPr>
    </w:p>
    <w:p w14:paraId="6B83DB04" w14:textId="77777777" w:rsidR="00D31D5F" w:rsidRPr="00CF4B4A" w:rsidRDefault="00D31D5F" w:rsidP="00DF35B0">
      <w:pPr>
        <w:shd w:val="clear" w:color="auto" w:fill="FFFFFF" w:themeFill="background1"/>
        <w:tabs>
          <w:tab w:val="left" w:pos="-1094"/>
        </w:tabs>
        <w:jc w:val="right"/>
        <w:rPr>
          <w:rFonts w:cs="Arial"/>
          <w:sz w:val="24"/>
          <w:szCs w:val="24"/>
        </w:rPr>
      </w:pPr>
    </w:p>
    <w:p w14:paraId="2BF48634" w14:textId="64F3E321" w:rsidR="005B65D6" w:rsidRPr="00CF4B4A" w:rsidRDefault="005B65D6" w:rsidP="00DF35B0">
      <w:pPr>
        <w:shd w:val="clear" w:color="auto" w:fill="FFFFFF" w:themeFill="background1"/>
        <w:tabs>
          <w:tab w:val="left" w:pos="720"/>
          <w:tab w:val="left" w:pos="1701"/>
        </w:tabs>
        <w:jc w:val="right"/>
        <w:rPr>
          <w:rFonts w:cs="Arial"/>
          <w:b/>
          <w:sz w:val="24"/>
          <w:szCs w:val="24"/>
        </w:rPr>
      </w:pPr>
      <w:r w:rsidRPr="00CF4B4A">
        <w:rPr>
          <w:rFonts w:cs="Arial"/>
          <w:b/>
          <w:sz w:val="24"/>
          <w:szCs w:val="24"/>
          <w:lang w:val="en-US"/>
        </w:rPr>
        <w:t xml:space="preserve">Schedule </w:t>
      </w:r>
      <w:r w:rsidR="00291C84">
        <w:rPr>
          <w:rFonts w:cs="Arial"/>
          <w:b/>
          <w:sz w:val="24"/>
          <w:szCs w:val="24"/>
          <w:lang w:val="en-US"/>
        </w:rPr>
        <w:t>1</w:t>
      </w:r>
    </w:p>
    <w:p w14:paraId="5ECD550D" w14:textId="77777777" w:rsidR="005B65D6" w:rsidRPr="00CF4B4A" w:rsidRDefault="005B65D6" w:rsidP="00DF35B0">
      <w:pPr>
        <w:shd w:val="clear" w:color="auto" w:fill="FFFFFF" w:themeFill="background1"/>
        <w:rPr>
          <w:rFonts w:cs="Arial"/>
          <w:b/>
          <w:sz w:val="24"/>
          <w:szCs w:val="24"/>
        </w:rPr>
      </w:pPr>
    </w:p>
    <w:p w14:paraId="0644BD9A" w14:textId="77777777" w:rsidR="005B65D6" w:rsidRPr="00CF4B4A" w:rsidRDefault="005B65D6" w:rsidP="00DF35B0">
      <w:pPr>
        <w:pStyle w:val="Heading5"/>
        <w:shd w:val="clear" w:color="auto" w:fill="FFFFFF" w:themeFill="background1"/>
        <w:jc w:val="both"/>
        <w:rPr>
          <w:rFonts w:ascii="Arial" w:hAnsi="Arial" w:cs="Arial"/>
          <w:sz w:val="24"/>
          <w:szCs w:val="24"/>
          <w:u w:val="single"/>
        </w:rPr>
      </w:pPr>
      <w:r w:rsidRPr="00CF4B4A">
        <w:rPr>
          <w:rFonts w:ascii="Arial" w:hAnsi="Arial" w:cs="Arial"/>
          <w:sz w:val="24"/>
          <w:szCs w:val="24"/>
          <w:u w:val="single"/>
        </w:rPr>
        <w:t>Part 1: Public Speaking at Authority and Committee Meetings</w:t>
      </w:r>
      <w:r w:rsidR="006721D7" w:rsidRPr="00CF4B4A">
        <w:rPr>
          <w:rFonts w:ascii="Arial" w:hAnsi="Arial" w:cs="Arial"/>
          <w:sz w:val="24"/>
          <w:szCs w:val="24"/>
          <w:u w:val="single"/>
        </w:rPr>
        <w:t xml:space="preserve"> </w:t>
      </w:r>
    </w:p>
    <w:p w14:paraId="162A6350" w14:textId="77777777" w:rsidR="00C43506" w:rsidRPr="00CF4B4A" w:rsidRDefault="00C43506" w:rsidP="00DF35B0">
      <w:pPr>
        <w:shd w:val="clear" w:color="auto" w:fill="FFFFFF" w:themeFill="background1"/>
        <w:rPr>
          <w:rFonts w:cs="Arial"/>
          <w:sz w:val="24"/>
          <w:szCs w:val="24"/>
        </w:rPr>
      </w:pPr>
    </w:p>
    <w:p w14:paraId="7330A789" w14:textId="4709EBF5" w:rsidR="005B65D6" w:rsidRDefault="005B65D6" w:rsidP="00DF35B0">
      <w:pPr>
        <w:pStyle w:val="Heading5"/>
        <w:shd w:val="clear" w:color="auto" w:fill="FFFFFF" w:themeFill="background1"/>
        <w:ind w:left="0" w:firstLine="0"/>
        <w:jc w:val="both"/>
        <w:rPr>
          <w:rFonts w:ascii="Arial" w:hAnsi="Arial" w:cs="Arial"/>
          <w:b w:val="0"/>
          <w:sz w:val="24"/>
          <w:szCs w:val="24"/>
        </w:rPr>
      </w:pPr>
      <w:r w:rsidRPr="00CF4B4A">
        <w:rPr>
          <w:rFonts w:ascii="Arial" w:hAnsi="Arial" w:cs="Arial"/>
          <w:b w:val="0"/>
          <w:sz w:val="24"/>
          <w:szCs w:val="24"/>
        </w:rPr>
        <w:t xml:space="preserve">(Part 2 of Schedule </w:t>
      </w:r>
      <w:r w:rsidR="00291C84">
        <w:rPr>
          <w:rFonts w:ascii="Arial" w:hAnsi="Arial" w:cs="Arial"/>
          <w:b w:val="0"/>
          <w:sz w:val="24"/>
          <w:szCs w:val="24"/>
        </w:rPr>
        <w:t>1</w:t>
      </w:r>
      <w:r w:rsidR="00F820B3" w:rsidRPr="00CF4B4A">
        <w:rPr>
          <w:rFonts w:ascii="Arial" w:hAnsi="Arial" w:cs="Arial"/>
          <w:b w:val="0"/>
          <w:sz w:val="24"/>
          <w:szCs w:val="24"/>
        </w:rPr>
        <w:t xml:space="preserve"> </w:t>
      </w:r>
      <w:r w:rsidRPr="00CF4B4A">
        <w:rPr>
          <w:rFonts w:ascii="Arial" w:hAnsi="Arial" w:cs="Arial"/>
          <w:b w:val="0"/>
          <w:sz w:val="24"/>
          <w:szCs w:val="24"/>
        </w:rPr>
        <w:t>deals with public speaking at Planning Committee meetings</w:t>
      </w:r>
      <w:r w:rsidR="005D2CB6" w:rsidRPr="00CF4B4A">
        <w:rPr>
          <w:rFonts w:ascii="Arial" w:hAnsi="Arial" w:cs="Arial"/>
          <w:b w:val="0"/>
          <w:sz w:val="24"/>
          <w:szCs w:val="24"/>
        </w:rPr>
        <w:t>)</w:t>
      </w:r>
      <w:r w:rsidR="00D02650" w:rsidRPr="00CF4B4A">
        <w:rPr>
          <w:rFonts w:ascii="Arial" w:hAnsi="Arial" w:cs="Arial"/>
          <w:b w:val="0"/>
          <w:sz w:val="24"/>
          <w:szCs w:val="24"/>
        </w:rPr>
        <w:t xml:space="preserve"> </w:t>
      </w:r>
    </w:p>
    <w:p w14:paraId="425C5110" w14:textId="14418977" w:rsidR="005F5212" w:rsidRPr="00883A71" w:rsidRDefault="005F5212" w:rsidP="0042176F">
      <w:pPr>
        <w:pStyle w:val="ListParagraph"/>
        <w:shd w:val="clear" w:color="auto" w:fill="FFFFFF" w:themeFill="background1"/>
        <w:spacing w:after="160" w:line="256" w:lineRule="auto"/>
        <w:contextualSpacing/>
        <w:jc w:val="both"/>
        <w:rPr>
          <w:rFonts w:cs="Arial"/>
          <w:sz w:val="24"/>
          <w:szCs w:val="24"/>
          <w:shd w:val="clear" w:color="auto" w:fill="FFFFFF"/>
        </w:rPr>
      </w:pPr>
    </w:p>
    <w:p w14:paraId="7415B489" w14:textId="1DD7307E" w:rsidR="0037388A" w:rsidRPr="00883A71" w:rsidRDefault="00B76784" w:rsidP="0042176F">
      <w:pPr>
        <w:shd w:val="clear" w:color="auto" w:fill="FFFFFF" w:themeFill="background1"/>
        <w:spacing w:after="160" w:line="256" w:lineRule="auto"/>
        <w:contextualSpacing/>
        <w:jc w:val="both"/>
        <w:rPr>
          <w:rFonts w:cs="Arial"/>
          <w:sz w:val="24"/>
          <w:szCs w:val="24"/>
          <w:shd w:val="clear" w:color="auto" w:fill="FFFFFF"/>
        </w:rPr>
      </w:pPr>
      <w:r w:rsidRPr="00883A71">
        <w:rPr>
          <w:rFonts w:cs="Arial"/>
          <w:sz w:val="24"/>
          <w:szCs w:val="24"/>
          <w:shd w:val="clear" w:color="auto" w:fill="FFFFFF"/>
        </w:rPr>
        <w:t>The order of proceedings is as follows:</w:t>
      </w:r>
    </w:p>
    <w:p w14:paraId="2C982ACE" w14:textId="77777777" w:rsidR="005B65D6" w:rsidRPr="00CF4B4A" w:rsidRDefault="005B65D6" w:rsidP="0042176F">
      <w:pPr>
        <w:shd w:val="clear" w:color="auto" w:fill="FFFFFF" w:themeFill="background1"/>
        <w:jc w:val="both"/>
        <w:rPr>
          <w:rFonts w:cs="Arial"/>
          <w:sz w:val="24"/>
          <w:szCs w:val="24"/>
        </w:rPr>
      </w:pPr>
    </w:p>
    <w:p w14:paraId="36771DBB" w14:textId="636C17FB" w:rsidR="003B69F5" w:rsidRPr="00DF35B0" w:rsidRDefault="005B65D6" w:rsidP="0042176F">
      <w:pPr>
        <w:pStyle w:val="ListParagraph"/>
        <w:numPr>
          <w:ilvl w:val="0"/>
          <w:numId w:val="18"/>
        </w:numPr>
        <w:ind w:left="709" w:hanging="709"/>
        <w:jc w:val="both"/>
        <w:rPr>
          <w:rFonts w:cs="Arial"/>
          <w:sz w:val="24"/>
          <w:szCs w:val="24"/>
        </w:rPr>
      </w:pPr>
      <w:r w:rsidRPr="00883A71">
        <w:rPr>
          <w:rFonts w:cs="Arial"/>
          <w:sz w:val="24"/>
          <w:szCs w:val="24"/>
        </w:rPr>
        <w:t xml:space="preserve">Any member of the public wishing to ask a </w:t>
      </w:r>
      <w:r w:rsidR="00D02650" w:rsidRPr="00883A71">
        <w:rPr>
          <w:rFonts w:cs="Arial"/>
          <w:sz w:val="24"/>
          <w:szCs w:val="24"/>
        </w:rPr>
        <w:t xml:space="preserve">public </w:t>
      </w:r>
      <w:r w:rsidRPr="00883A71">
        <w:rPr>
          <w:rFonts w:cs="Arial"/>
          <w:sz w:val="24"/>
          <w:szCs w:val="24"/>
        </w:rPr>
        <w:t xml:space="preserve">question, make a statement or present a petition at a meeting of the Authority or a </w:t>
      </w:r>
      <w:r w:rsidR="003B69F5" w:rsidRPr="00883A71">
        <w:rPr>
          <w:rFonts w:cs="Arial"/>
          <w:sz w:val="24"/>
          <w:szCs w:val="24"/>
        </w:rPr>
        <w:t>C</w:t>
      </w:r>
      <w:r w:rsidRPr="00883A71">
        <w:rPr>
          <w:rFonts w:cs="Arial"/>
          <w:sz w:val="24"/>
          <w:szCs w:val="24"/>
        </w:rPr>
        <w:t xml:space="preserve">ommittee of the Authority, </w:t>
      </w:r>
      <w:r w:rsidR="003072AB" w:rsidRPr="00883A71">
        <w:rPr>
          <w:rFonts w:cs="Arial"/>
          <w:sz w:val="24"/>
          <w:szCs w:val="24"/>
        </w:rPr>
        <w:t xml:space="preserve">in relation to any item on the relevant Authority </w:t>
      </w:r>
      <w:r w:rsidR="000C40D7" w:rsidRPr="00883A71">
        <w:rPr>
          <w:rFonts w:cs="Arial"/>
          <w:sz w:val="24"/>
          <w:szCs w:val="24"/>
        </w:rPr>
        <w:t xml:space="preserve">or </w:t>
      </w:r>
      <w:r w:rsidR="00E305AD" w:rsidRPr="00883A71">
        <w:rPr>
          <w:rFonts w:cs="Arial"/>
          <w:sz w:val="24"/>
          <w:szCs w:val="24"/>
        </w:rPr>
        <w:t>C</w:t>
      </w:r>
      <w:r w:rsidR="003072AB" w:rsidRPr="00883A71">
        <w:rPr>
          <w:rFonts w:cs="Arial"/>
          <w:sz w:val="24"/>
          <w:szCs w:val="24"/>
        </w:rPr>
        <w:t xml:space="preserve">ommittee agenda, or on any matter that falls within the Authority’s powers or the terms of reference of a </w:t>
      </w:r>
      <w:r w:rsidR="00E305AD" w:rsidRPr="00883A71">
        <w:rPr>
          <w:rFonts w:cs="Arial"/>
          <w:sz w:val="24"/>
          <w:szCs w:val="24"/>
        </w:rPr>
        <w:t>C</w:t>
      </w:r>
      <w:r w:rsidR="003072AB" w:rsidRPr="00883A71">
        <w:rPr>
          <w:rFonts w:cs="Arial"/>
          <w:sz w:val="24"/>
          <w:szCs w:val="24"/>
        </w:rPr>
        <w:t xml:space="preserve">ommittee, </w:t>
      </w:r>
      <w:r w:rsidRPr="00883A71">
        <w:rPr>
          <w:rFonts w:cs="Arial"/>
          <w:sz w:val="24"/>
          <w:szCs w:val="24"/>
        </w:rPr>
        <w:t xml:space="preserve">must inform </w:t>
      </w:r>
      <w:r w:rsidR="003B69F5" w:rsidRPr="00DF35B0">
        <w:rPr>
          <w:rFonts w:cs="Arial"/>
          <w:sz w:val="24"/>
          <w:szCs w:val="24"/>
        </w:rPr>
        <w:t xml:space="preserve">the Member Services </w:t>
      </w:r>
      <w:r w:rsidR="008167BE" w:rsidRPr="00DF35B0">
        <w:rPr>
          <w:rFonts w:cs="Arial"/>
          <w:sz w:val="24"/>
          <w:szCs w:val="24"/>
        </w:rPr>
        <w:t>section of the Authority</w:t>
      </w:r>
      <w:r w:rsidR="003B69F5" w:rsidRPr="00DF35B0">
        <w:rPr>
          <w:rFonts w:cs="Arial"/>
          <w:sz w:val="24"/>
          <w:szCs w:val="24"/>
        </w:rPr>
        <w:t xml:space="preserve"> at least two clear working days prior to the commencement of the meeting and must at that time notify the Authority as to the subject matter that they wish to raise</w:t>
      </w:r>
      <w:r w:rsidR="00CD216A">
        <w:rPr>
          <w:rFonts w:cs="Arial"/>
          <w:sz w:val="24"/>
          <w:szCs w:val="24"/>
        </w:rPr>
        <w:t xml:space="preserve"> and </w:t>
      </w:r>
      <w:r w:rsidR="00CD216A" w:rsidRPr="00CF4B4A">
        <w:rPr>
          <w:rFonts w:cs="Arial"/>
          <w:sz w:val="24"/>
          <w:szCs w:val="24"/>
        </w:rPr>
        <w:t>must identify the agenda item when notifying their intention to speak.</w:t>
      </w:r>
    </w:p>
    <w:p w14:paraId="12BC6F12" w14:textId="77777777" w:rsidR="003B69F5" w:rsidRPr="00DF35B0" w:rsidRDefault="003B69F5" w:rsidP="0042176F">
      <w:pPr>
        <w:pStyle w:val="ListParagraph"/>
        <w:ind w:left="709" w:hanging="709"/>
        <w:jc w:val="both"/>
        <w:rPr>
          <w:rFonts w:cs="Arial"/>
          <w:sz w:val="24"/>
          <w:szCs w:val="24"/>
          <w:shd w:val="clear" w:color="auto" w:fill="D9E2F3"/>
        </w:rPr>
      </w:pPr>
    </w:p>
    <w:p w14:paraId="4AED4325" w14:textId="02B3AA34" w:rsidR="00AC207E" w:rsidRPr="00796570" w:rsidRDefault="003B69F5" w:rsidP="00AC207E">
      <w:pPr>
        <w:pStyle w:val="ListParagraph"/>
        <w:numPr>
          <w:ilvl w:val="0"/>
          <w:numId w:val="18"/>
        </w:numPr>
        <w:ind w:left="709" w:hanging="709"/>
        <w:jc w:val="both"/>
        <w:rPr>
          <w:rFonts w:cs="Arial"/>
          <w:sz w:val="24"/>
          <w:szCs w:val="24"/>
          <w:shd w:val="clear" w:color="auto" w:fill="FFFFFF"/>
        </w:rPr>
      </w:pPr>
      <w:r w:rsidRPr="00796570">
        <w:rPr>
          <w:rFonts w:cs="Arial"/>
          <w:sz w:val="24"/>
          <w:szCs w:val="24"/>
        </w:rPr>
        <w:t xml:space="preserve">The </w:t>
      </w:r>
      <w:r w:rsidR="003B65D1" w:rsidRPr="00796570">
        <w:rPr>
          <w:rFonts w:cs="Arial"/>
          <w:sz w:val="24"/>
          <w:szCs w:val="24"/>
        </w:rPr>
        <w:t>Chair</w:t>
      </w:r>
      <w:r w:rsidRPr="00796570">
        <w:rPr>
          <w:rFonts w:cs="Arial"/>
          <w:sz w:val="24"/>
          <w:szCs w:val="24"/>
        </w:rPr>
        <w:t xml:space="preserve"> shall have discretion to allow members of the public to attend and speak at a</w:t>
      </w:r>
      <w:r w:rsidR="00F725AF" w:rsidRPr="00796570">
        <w:rPr>
          <w:rFonts w:cs="Arial"/>
          <w:sz w:val="24"/>
          <w:szCs w:val="24"/>
        </w:rPr>
        <w:t>ny</w:t>
      </w:r>
      <w:r w:rsidRPr="00796570">
        <w:rPr>
          <w:rFonts w:cs="Arial"/>
          <w:sz w:val="24"/>
          <w:szCs w:val="24"/>
        </w:rPr>
        <w:t xml:space="preserve"> meeting by electronic means (such as</w:t>
      </w:r>
      <w:r w:rsidR="00F725AF" w:rsidRPr="00796570">
        <w:rPr>
          <w:rFonts w:cs="Arial"/>
          <w:sz w:val="24"/>
          <w:szCs w:val="24"/>
        </w:rPr>
        <w:t xml:space="preserve"> through</w:t>
      </w:r>
      <w:r w:rsidRPr="00796570">
        <w:rPr>
          <w:rFonts w:cs="Arial"/>
          <w:sz w:val="24"/>
          <w:szCs w:val="24"/>
        </w:rPr>
        <w:t xml:space="preserve"> </w:t>
      </w:r>
      <w:r w:rsidR="00F725AF" w:rsidRPr="00796570">
        <w:rPr>
          <w:rFonts w:cs="Arial"/>
          <w:sz w:val="24"/>
          <w:szCs w:val="24"/>
        </w:rPr>
        <w:t>Microsoft Teams or similar technology that is supported by the Authority’s systems</w:t>
      </w:r>
      <w:r w:rsidRPr="00796570">
        <w:rPr>
          <w:rFonts w:cs="Arial"/>
          <w:sz w:val="24"/>
          <w:szCs w:val="24"/>
        </w:rPr>
        <w:t xml:space="preserve">) </w:t>
      </w:r>
      <w:r w:rsidR="00F725AF" w:rsidRPr="00796570">
        <w:rPr>
          <w:rFonts w:cs="Arial"/>
          <w:sz w:val="24"/>
          <w:szCs w:val="24"/>
        </w:rPr>
        <w:t xml:space="preserve">where practicable and </w:t>
      </w:r>
      <w:r w:rsidRPr="00796570">
        <w:rPr>
          <w:rFonts w:cs="Arial"/>
          <w:sz w:val="24"/>
          <w:szCs w:val="24"/>
        </w:rPr>
        <w:t xml:space="preserve">where issues of health and disability apply. Any member of the public wishing to attend in this way who would not otherwise be able to attend </w:t>
      </w:r>
      <w:r w:rsidR="00F725AF" w:rsidRPr="00796570">
        <w:rPr>
          <w:rFonts w:cs="Arial"/>
          <w:sz w:val="24"/>
          <w:szCs w:val="24"/>
        </w:rPr>
        <w:t xml:space="preserve">the meeting </w:t>
      </w:r>
      <w:r w:rsidRPr="00796570">
        <w:rPr>
          <w:rFonts w:cs="Arial"/>
          <w:sz w:val="24"/>
          <w:szCs w:val="24"/>
        </w:rPr>
        <w:t xml:space="preserve">must inform the Member Services </w:t>
      </w:r>
      <w:r w:rsidR="004977E4">
        <w:rPr>
          <w:rFonts w:cs="Arial"/>
          <w:sz w:val="24"/>
          <w:szCs w:val="24"/>
        </w:rPr>
        <w:t>section</w:t>
      </w:r>
      <w:r w:rsidR="004977E4" w:rsidRPr="00796570">
        <w:rPr>
          <w:rFonts w:cs="Arial"/>
          <w:sz w:val="24"/>
          <w:szCs w:val="24"/>
        </w:rPr>
        <w:t xml:space="preserve"> </w:t>
      </w:r>
      <w:r w:rsidRPr="00796570">
        <w:rPr>
          <w:rFonts w:cs="Arial"/>
          <w:sz w:val="24"/>
          <w:szCs w:val="24"/>
        </w:rPr>
        <w:t>of their requirements in accordance with this paragraph at the time of registering to speak in accordance with paragraph 1 above.</w:t>
      </w:r>
      <w:r w:rsidR="00AC207E" w:rsidRPr="00796570">
        <w:rPr>
          <w:rFonts w:cs="Arial"/>
          <w:sz w:val="24"/>
          <w:szCs w:val="24"/>
        </w:rPr>
        <w:t xml:space="preserve"> </w:t>
      </w:r>
    </w:p>
    <w:p w14:paraId="7FA51C2E" w14:textId="77777777" w:rsidR="00AC207E" w:rsidRPr="00796570" w:rsidRDefault="00AC207E" w:rsidP="00796570">
      <w:pPr>
        <w:pStyle w:val="ListParagraph"/>
        <w:rPr>
          <w:rFonts w:cs="Arial"/>
          <w:sz w:val="24"/>
          <w:szCs w:val="24"/>
          <w:shd w:val="clear" w:color="auto" w:fill="FFFFFF"/>
        </w:rPr>
      </w:pPr>
    </w:p>
    <w:p w14:paraId="1BE0B183" w14:textId="3560DAB0" w:rsidR="003B69F5" w:rsidRPr="002A4F48" w:rsidRDefault="00AC207E" w:rsidP="00796570">
      <w:pPr>
        <w:pStyle w:val="ListParagraph"/>
        <w:numPr>
          <w:ilvl w:val="0"/>
          <w:numId w:val="18"/>
        </w:numPr>
        <w:ind w:left="709" w:hanging="709"/>
        <w:jc w:val="both"/>
        <w:rPr>
          <w:rFonts w:cs="Arial"/>
          <w:sz w:val="24"/>
          <w:szCs w:val="24"/>
        </w:rPr>
      </w:pPr>
      <w:r w:rsidRPr="00796570">
        <w:rPr>
          <w:rFonts w:cs="Arial"/>
          <w:sz w:val="24"/>
          <w:szCs w:val="24"/>
          <w:shd w:val="clear" w:color="auto" w:fill="FFFFFF"/>
        </w:rPr>
        <w:t xml:space="preserve">Where </w:t>
      </w:r>
      <w:r w:rsidR="0029150D">
        <w:rPr>
          <w:rFonts w:cs="Arial"/>
          <w:sz w:val="24"/>
          <w:szCs w:val="24"/>
          <w:shd w:val="clear" w:color="auto" w:fill="FFFFFF"/>
        </w:rPr>
        <w:t>a</w:t>
      </w:r>
      <w:r w:rsidR="00B634DE">
        <w:rPr>
          <w:rFonts w:cs="Arial"/>
          <w:sz w:val="24"/>
          <w:szCs w:val="24"/>
          <w:shd w:val="clear" w:color="auto" w:fill="FFFFFF"/>
        </w:rPr>
        <w:t xml:space="preserve"> </w:t>
      </w:r>
      <w:r w:rsidRPr="00796570">
        <w:rPr>
          <w:rFonts w:cs="Arial"/>
          <w:sz w:val="24"/>
          <w:szCs w:val="24"/>
          <w:shd w:val="clear" w:color="auto" w:fill="FFFFFF"/>
        </w:rPr>
        <w:t xml:space="preserve">member of the public or a Parish, District or County Councillor or Member wishes to make a </w:t>
      </w:r>
      <w:r w:rsidRPr="00796570">
        <w:rPr>
          <w:rFonts w:cs="Arial"/>
          <w:sz w:val="24"/>
          <w:szCs w:val="24"/>
        </w:rPr>
        <w:t>representation</w:t>
      </w:r>
      <w:r w:rsidRPr="00796570">
        <w:rPr>
          <w:rFonts w:cs="Arial"/>
          <w:sz w:val="24"/>
          <w:szCs w:val="24"/>
          <w:shd w:val="clear" w:color="auto" w:fill="FFFFFF"/>
        </w:rPr>
        <w:t xml:space="preserve"> </w:t>
      </w:r>
      <w:r>
        <w:rPr>
          <w:rFonts w:cs="Arial"/>
          <w:sz w:val="24"/>
          <w:szCs w:val="24"/>
          <w:shd w:val="clear" w:color="auto" w:fill="FFFFFF"/>
        </w:rPr>
        <w:t>in the circumstances outlined in paragraph 2 above</w:t>
      </w:r>
      <w:r w:rsidRPr="00796570">
        <w:rPr>
          <w:rFonts w:cs="Arial"/>
          <w:sz w:val="24"/>
          <w:szCs w:val="24"/>
          <w:shd w:val="clear" w:color="auto" w:fill="FFFFFF"/>
        </w:rPr>
        <w:t xml:space="preserve"> but is unable or unwilling to attend by remote or virtual means</w:t>
      </w:r>
      <w:r w:rsidR="00E0245E" w:rsidRPr="00E0245E">
        <w:rPr>
          <w:rFonts w:cs="Arial"/>
          <w:sz w:val="24"/>
          <w:szCs w:val="24"/>
        </w:rPr>
        <w:t xml:space="preserve"> </w:t>
      </w:r>
      <w:r w:rsidR="00E0245E">
        <w:rPr>
          <w:rFonts w:cs="Arial"/>
          <w:sz w:val="24"/>
          <w:szCs w:val="24"/>
        </w:rPr>
        <w:t>or it is not possible for the Authority to make provisions for remote attendance</w:t>
      </w:r>
      <w:r w:rsidRPr="002A4F48">
        <w:rPr>
          <w:rFonts w:cs="Arial"/>
          <w:sz w:val="24"/>
          <w:szCs w:val="24"/>
          <w:shd w:val="clear" w:color="auto" w:fill="FFFFFF"/>
        </w:rPr>
        <w:t xml:space="preserve">, </w:t>
      </w:r>
      <w:r>
        <w:rPr>
          <w:rFonts w:cs="Arial"/>
          <w:sz w:val="24"/>
          <w:szCs w:val="24"/>
          <w:shd w:val="clear" w:color="auto" w:fill="FFFFFF"/>
        </w:rPr>
        <w:t xml:space="preserve">the Chair shall have discretion to allow </w:t>
      </w:r>
      <w:r w:rsidRPr="00796570">
        <w:rPr>
          <w:rFonts w:cs="Arial"/>
          <w:sz w:val="24"/>
          <w:szCs w:val="24"/>
          <w:shd w:val="clear" w:color="auto" w:fill="FFFFFF"/>
        </w:rPr>
        <w:t xml:space="preserve">that person </w:t>
      </w:r>
      <w:r>
        <w:rPr>
          <w:rFonts w:cs="Arial"/>
          <w:sz w:val="24"/>
          <w:szCs w:val="24"/>
          <w:shd w:val="clear" w:color="auto" w:fill="FFFFFF"/>
        </w:rPr>
        <w:t>to</w:t>
      </w:r>
      <w:r w:rsidRPr="00796570">
        <w:rPr>
          <w:rFonts w:cs="Arial"/>
          <w:sz w:val="24"/>
          <w:szCs w:val="24"/>
          <w:shd w:val="clear" w:color="auto" w:fill="FFFFFF"/>
        </w:rPr>
        <w:t xml:space="preserve"> submit a written statement to the Authority two clear working days beforehand </w:t>
      </w:r>
      <w:r>
        <w:rPr>
          <w:rFonts w:cs="Arial"/>
          <w:sz w:val="24"/>
          <w:szCs w:val="24"/>
          <w:shd w:val="clear" w:color="auto" w:fill="FFFFFF"/>
        </w:rPr>
        <w:t xml:space="preserve">to be read out by an </w:t>
      </w:r>
      <w:r w:rsidRPr="002A4F48">
        <w:rPr>
          <w:rFonts w:cs="Arial"/>
          <w:sz w:val="24"/>
          <w:szCs w:val="24"/>
          <w:shd w:val="clear" w:color="auto" w:fill="FFFFFF"/>
        </w:rPr>
        <w:t xml:space="preserve">officer </w:t>
      </w:r>
      <w:r>
        <w:rPr>
          <w:rFonts w:cs="Arial"/>
          <w:sz w:val="24"/>
          <w:szCs w:val="24"/>
          <w:shd w:val="clear" w:color="auto" w:fill="FFFFFF"/>
        </w:rPr>
        <w:t>a</w:t>
      </w:r>
      <w:r w:rsidRPr="00796570">
        <w:rPr>
          <w:rFonts w:cs="Arial"/>
          <w:sz w:val="24"/>
          <w:szCs w:val="24"/>
          <w:shd w:val="clear" w:color="auto" w:fill="FFFFFF"/>
        </w:rPr>
        <w:t xml:space="preserve">t the meeting. Where in the Chair’s reasonable opinion such a statement contains defamatory or offensive material or would breach data protection provisions or any other </w:t>
      </w:r>
      <w:r w:rsidR="004977E4">
        <w:rPr>
          <w:rFonts w:cs="Arial"/>
          <w:sz w:val="24"/>
          <w:szCs w:val="24"/>
          <w:shd w:val="clear" w:color="auto" w:fill="FFFFFF"/>
        </w:rPr>
        <w:t>legislation</w:t>
      </w:r>
      <w:r w:rsidRPr="00796570">
        <w:rPr>
          <w:rFonts w:cs="Arial"/>
          <w:sz w:val="24"/>
          <w:szCs w:val="24"/>
          <w:shd w:val="clear" w:color="auto" w:fill="FFFFFF"/>
        </w:rPr>
        <w:t xml:space="preserve">, or it takes longer than three minutes to read out, the Chair may in his or her absolute discretion instruct the relevant officer not to read out that statement or may ask the relevant officer to cease reading out the statement at any time. </w:t>
      </w:r>
      <w:r w:rsidR="00E0245E">
        <w:rPr>
          <w:rFonts w:cs="Arial"/>
          <w:sz w:val="24"/>
          <w:szCs w:val="24"/>
          <w:shd w:val="clear" w:color="auto" w:fill="FFFFFF"/>
        </w:rPr>
        <w:t xml:space="preserve">There shall be no questions on any representation made by way of a written statement. </w:t>
      </w:r>
    </w:p>
    <w:p w14:paraId="2CD5082B" w14:textId="77777777" w:rsidR="005B65D6" w:rsidRPr="00CF4B4A" w:rsidRDefault="005B65D6" w:rsidP="008A4CB2">
      <w:pPr>
        <w:shd w:val="clear" w:color="auto" w:fill="FFFFFF" w:themeFill="background1"/>
        <w:jc w:val="both"/>
        <w:rPr>
          <w:rFonts w:cs="Arial"/>
          <w:sz w:val="24"/>
          <w:szCs w:val="24"/>
        </w:rPr>
      </w:pPr>
    </w:p>
    <w:p w14:paraId="03A73377" w14:textId="3F356F13" w:rsidR="005B65D6" w:rsidRPr="00CF4B4A" w:rsidRDefault="005B65D6" w:rsidP="008A4CB2">
      <w:pPr>
        <w:pStyle w:val="ListParagraph"/>
        <w:numPr>
          <w:ilvl w:val="0"/>
          <w:numId w:val="18"/>
        </w:numPr>
        <w:ind w:left="709" w:hanging="709"/>
        <w:jc w:val="both"/>
        <w:rPr>
          <w:rFonts w:cs="Arial"/>
          <w:sz w:val="24"/>
          <w:szCs w:val="24"/>
        </w:rPr>
      </w:pPr>
      <w:r w:rsidRPr="00CF4B4A">
        <w:rPr>
          <w:rFonts w:cs="Arial"/>
          <w:sz w:val="24"/>
          <w:szCs w:val="24"/>
        </w:rPr>
        <w:tab/>
        <w:t xml:space="preserve">The Chief Executive (National Park Officer) shall inform the </w:t>
      </w:r>
      <w:r w:rsidR="003B65D1">
        <w:rPr>
          <w:rFonts w:cs="Arial"/>
          <w:sz w:val="24"/>
          <w:szCs w:val="24"/>
        </w:rPr>
        <w:t>Chair</w:t>
      </w:r>
      <w:r w:rsidRPr="00CF4B4A">
        <w:rPr>
          <w:rFonts w:cs="Arial"/>
          <w:sz w:val="24"/>
          <w:szCs w:val="24"/>
        </w:rPr>
        <w:t xml:space="preserve"> presiding at the </w:t>
      </w:r>
      <w:r w:rsidRPr="008A4CB2">
        <w:rPr>
          <w:rFonts w:cs="Arial"/>
          <w:sz w:val="24"/>
          <w:szCs w:val="24"/>
          <w:shd w:val="clear" w:color="auto" w:fill="FFFFFF"/>
        </w:rPr>
        <w:t>meeting</w:t>
      </w:r>
      <w:r w:rsidRPr="00CF4B4A">
        <w:rPr>
          <w:rFonts w:cs="Arial"/>
          <w:sz w:val="24"/>
          <w:szCs w:val="24"/>
        </w:rPr>
        <w:t>, before the commencement of that meeting, of all question(s), statements or petitions notified by any member of the public.</w:t>
      </w:r>
    </w:p>
    <w:p w14:paraId="406E078A" w14:textId="77777777" w:rsidR="005B65D6" w:rsidRPr="00CF4B4A" w:rsidRDefault="005B65D6" w:rsidP="0042176F">
      <w:pPr>
        <w:shd w:val="clear" w:color="auto" w:fill="FFFFFF" w:themeFill="background1"/>
        <w:ind w:left="720" w:hanging="720"/>
        <w:jc w:val="both"/>
        <w:rPr>
          <w:rFonts w:cs="Arial"/>
          <w:sz w:val="24"/>
          <w:szCs w:val="24"/>
        </w:rPr>
      </w:pPr>
    </w:p>
    <w:p w14:paraId="58241285" w14:textId="27EE2A2E" w:rsidR="007B293E" w:rsidRPr="00CF4B4A" w:rsidRDefault="005B65D6" w:rsidP="008A4CB2">
      <w:pPr>
        <w:pStyle w:val="ListParagraph"/>
        <w:numPr>
          <w:ilvl w:val="0"/>
          <w:numId w:val="18"/>
        </w:numPr>
        <w:ind w:left="709" w:hanging="709"/>
        <w:jc w:val="both"/>
        <w:rPr>
          <w:rFonts w:cs="Arial"/>
          <w:sz w:val="24"/>
          <w:szCs w:val="24"/>
        </w:rPr>
      </w:pPr>
      <w:r w:rsidRPr="00CF4B4A">
        <w:rPr>
          <w:rFonts w:cs="Arial"/>
          <w:sz w:val="24"/>
          <w:szCs w:val="24"/>
        </w:rPr>
        <w:tab/>
        <w:t xml:space="preserve">Subject </w:t>
      </w:r>
      <w:r w:rsidRPr="008A4CB2">
        <w:rPr>
          <w:rFonts w:cs="Arial"/>
          <w:sz w:val="24"/>
          <w:szCs w:val="24"/>
          <w:shd w:val="clear" w:color="auto" w:fill="FFFFFF"/>
        </w:rPr>
        <w:t>to</w:t>
      </w:r>
      <w:r w:rsidRPr="00CF4B4A">
        <w:rPr>
          <w:rFonts w:cs="Arial"/>
          <w:sz w:val="24"/>
          <w:szCs w:val="24"/>
        </w:rPr>
        <w:t xml:space="preserve"> Standing Order 15</w:t>
      </w:r>
      <w:r w:rsidR="007B293E" w:rsidRPr="00CF4B4A">
        <w:rPr>
          <w:rFonts w:cs="Arial"/>
          <w:sz w:val="24"/>
          <w:szCs w:val="24"/>
        </w:rPr>
        <w:t>.1 and paragraphs 5</w:t>
      </w:r>
      <w:r w:rsidR="00631D49" w:rsidRPr="00CF4B4A">
        <w:rPr>
          <w:rFonts w:cs="Arial"/>
          <w:sz w:val="24"/>
          <w:szCs w:val="24"/>
        </w:rPr>
        <w:t>,</w:t>
      </w:r>
      <w:r w:rsidR="007B293E" w:rsidRPr="00CF4B4A">
        <w:rPr>
          <w:rFonts w:cs="Arial"/>
          <w:sz w:val="24"/>
          <w:szCs w:val="24"/>
        </w:rPr>
        <w:t xml:space="preserve"> 6 </w:t>
      </w:r>
      <w:r w:rsidR="00631D49" w:rsidRPr="00CF4B4A">
        <w:rPr>
          <w:rFonts w:cs="Arial"/>
          <w:sz w:val="24"/>
          <w:szCs w:val="24"/>
        </w:rPr>
        <w:t xml:space="preserve">and 7 </w:t>
      </w:r>
      <w:r w:rsidR="007B293E" w:rsidRPr="00CF4B4A">
        <w:rPr>
          <w:rFonts w:cs="Arial"/>
          <w:sz w:val="24"/>
          <w:szCs w:val="24"/>
        </w:rPr>
        <w:t>below</w:t>
      </w:r>
      <w:r w:rsidRPr="00CF4B4A">
        <w:rPr>
          <w:rFonts w:cs="Arial"/>
          <w:sz w:val="24"/>
          <w:szCs w:val="24"/>
        </w:rPr>
        <w:t xml:space="preserve">, the </w:t>
      </w:r>
      <w:r w:rsidR="003B65D1">
        <w:rPr>
          <w:rFonts w:cs="Arial"/>
          <w:sz w:val="24"/>
          <w:szCs w:val="24"/>
        </w:rPr>
        <w:t>Chair</w:t>
      </w:r>
      <w:r w:rsidRPr="00CF4B4A">
        <w:rPr>
          <w:rFonts w:cs="Arial"/>
          <w:sz w:val="24"/>
          <w:szCs w:val="24"/>
        </w:rPr>
        <w:t xml:space="preserve"> will invite those members of the public who have given prior notice to speak</w:t>
      </w:r>
      <w:r w:rsidR="007B293E" w:rsidRPr="00CF4B4A">
        <w:rPr>
          <w:rFonts w:cs="Arial"/>
          <w:sz w:val="24"/>
          <w:szCs w:val="24"/>
        </w:rPr>
        <w:t>, in the following order:</w:t>
      </w:r>
      <w:r w:rsidRPr="00CF4B4A">
        <w:rPr>
          <w:rFonts w:cs="Arial"/>
          <w:sz w:val="24"/>
          <w:szCs w:val="24"/>
        </w:rPr>
        <w:t xml:space="preserve"> </w:t>
      </w:r>
      <w:r w:rsidR="006A1EF5" w:rsidRPr="00CF4B4A">
        <w:rPr>
          <w:rFonts w:cs="Arial"/>
          <w:sz w:val="24"/>
          <w:szCs w:val="24"/>
        </w:rPr>
        <w:t xml:space="preserve"> </w:t>
      </w:r>
    </w:p>
    <w:p w14:paraId="7AE76CE7" w14:textId="77777777" w:rsidR="007B293E" w:rsidRPr="00CF4B4A" w:rsidRDefault="007B293E" w:rsidP="0042176F">
      <w:pPr>
        <w:shd w:val="clear" w:color="auto" w:fill="FFFFFF" w:themeFill="background1"/>
        <w:ind w:left="720" w:hanging="720"/>
        <w:jc w:val="both"/>
        <w:rPr>
          <w:rFonts w:cs="Arial"/>
          <w:sz w:val="24"/>
          <w:szCs w:val="24"/>
        </w:rPr>
      </w:pPr>
    </w:p>
    <w:p w14:paraId="1B49CC09" w14:textId="76D50172" w:rsidR="007B293E" w:rsidRPr="00CF4B4A" w:rsidRDefault="00CD216A" w:rsidP="0042176F">
      <w:pPr>
        <w:shd w:val="clear" w:color="auto" w:fill="FFFFFF" w:themeFill="background1"/>
        <w:ind w:left="1418" w:hanging="709"/>
        <w:jc w:val="both"/>
        <w:rPr>
          <w:rFonts w:cs="Arial"/>
          <w:sz w:val="24"/>
          <w:szCs w:val="24"/>
        </w:rPr>
      </w:pPr>
      <w:r>
        <w:rPr>
          <w:rFonts w:cs="Arial"/>
          <w:sz w:val="24"/>
          <w:szCs w:val="24"/>
        </w:rPr>
        <w:t>5</w:t>
      </w:r>
      <w:r w:rsidR="007B293E" w:rsidRPr="00CF4B4A">
        <w:rPr>
          <w:rFonts w:cs="Arial"/>
          <w:sz w:val="24"/>
          <w:szCs w:val="24"/>
        </w:rPr>
        <w:t>.1</w:t>
      </w:r>
      <w:r w:rsidR="007B293E" w:rsidRPr="00CF4B4A">
        <w:rPr>
          <w:rFonts w:cs="Arial"/>
          <w:sz w:val="24"/>
          <w:szCs w:val="24"/>
        </w:rPr>
        <w:tab/>
      </w:r>
      <w:r w:rsidR="00902AEA" w:rsidRPr="00CF4B4A">
        <w:rPr>
          <w:rFonts w:cs="Arial"/>
          <w:sz w:val="24"/>
          <w:szCs w:val="24"/>
        </w:rPr>
        <w:t>Each individual</w:t>
      </w:r>
      <w:r w:rsidR="00007B87" w:rsidRPr="00CF4B4A">
        <w:rPr>
          <w:rFonts w:cs="Arial"/>
          <w:sz w:val="24"/>
          <w:szCs w:val="24"/>
        </w:rPr>
        <w:t xml:space="preserve"> or group (having appointed a spokesperson)</w:t>
      </w:r>
      <w:r w:rsidR="00902AEA" w:rsidRPr="00CF4B4A">
        <w:rPr>
          <w:rFonts w:cs="Arial"/>
          <w:sz w:val="24"/>
          <w:szCs w:val="24"/>
        </w:rPr>
        <w:t xml:space="preserve"> who has indicated that they wish to speak </w:t>
      </w:r>
      <w:r w:rsidR="007B293E" w:rsidRPr="00CF4B4A">
        <w:rPr>
          <w:rFonts w:cs="Arial"/>
          <w:sz w:val="24"/>
          <w:szCs w:val="24"/>
        </w:rPr>
        <w:t xml:space="preserve">otherwise than </w:t>
      </w:r>
      <w:r w:rsidR="00631D49" w:rsidRPr="00CF4B4A">
        <w:rPr>
          <w:rFonts w:cs="Arial"/>
          <w:sz w:val="24"/>
          <w:szCs w:val="24"/>
        </w:rPr>
        <w:t>in connection with</w:t>
      </w:r>
      <w:r w:rsidR="007B293E" w:rsidRPr="00CF4B4A">
        <w:rPr>
          <w:rFonts w:cs="Arial"/>
          <w:sz w:val="24"/>
          <w:szCs w:val="24"/>
        </w:rPr>
        <w:t xml:space="preserve"> a</w:t>
      </w:r>
      <w:r w:rsidR="000854CF" w:rsidRPr="00CF4B4A">
        <w:rPr>
          <w:rFonts w:cs="Arial"/>
          <w:sz w:val="24"/>
          <w:szCs w:val="24"/>
        </w:rPr>
        <w:t>n item on the</w:t>
      </w:r>
      <w:r w:rsidR="007B293E" w:rsidRPr="00CF4B4A">
        <w:rPr>
          <w:rFonts w:cs="Arial"/>
          <w:sz w:val="24"/>
          <w:szCs w:val="24"/>
        </w:rPr>
        <w:t xml:space="preserve"> </w:t>
      </w:r>
      <w:r w:rsidR="000854CF" w:rsidRPr="00CF4B4A">
        <w:rPr>
          <w:rFonts w:cs="Arial"/>
          <w:sz w:val="24"/>
          <w:szCs w:val="24"/>
        </w:rPr>
        <w:t xml:space="preserve">summons for the meeting </w:t>
      </w:r>
      <w:r w:rsidR="007B293E" w:rsidRPr="00CF4B4A">
        <w:rPr>
          <w:rFonts w:cs="Arial"/>
          <w:sz w:val="24"/>
          <w:szCs w:val="24"/>
        </w:rPr>
        <w:t xml:space="preserve">may do so for up to three minutes each, or longer at the </w:t>
      </w:r>
      <w:r w:rsidR="003B65D1">
        <w:rPr>
          <w:rFonts w:cs="Arial"/>
          <w:sz w:val="24"/>
          <w:szCs w:val="24"/>
        </w:rPr>
        <w:t>Chair</w:t>
      </w:r>
      <w:r w:rsidR="007B293E" w:rsidRPr="00CF4B4A">
        <w:rPr>
          <w:rFonts w:cs="Arial"/>
          <w:sz w:val="24"/>
          <w:szCs w:val="24"/>
        </w:rPr>
        <w:t>’s discretion</w:t>
      </w:r>
      <w:r w:rsidR="000854CF" w:rsidRPr="00CF4B4A">
        <w:rPr>
          <w:rFonts w:cs="Arial"/>
          <w:sz w:val="24"/>
          <w:szCs w:val="24"/>
        </w:rPr>
        <w:t xml:space="preserve">; </w:t>
      </w:r>
    </w:p>
    <w:p w14:paraId="79254152" w14:textId="77777777" w:rsidR="000854CF" w:rsidRPr="00CF4B4A" w:rsidRDefault="000854CF" w:rsidP="0042176F">
      <w:pPr>
        <w:shd w:val="clear" w:color="auto" w:fill="FFFFFF" w:themeFill="background1"/>
        <w:ind w:left="1418" w:hanging="709"/>
        <w:jc w:val="both"/>
        <w:rPr>
          <w:rFonts w:cs="Arial"/>
          <w:sz w:val="24"/>
          <w:szCs w:val="24"/>
        </w:rPr>
      </w:pPr>
    </w:p>
    <w:p w14:paraId="2547CEA4" w14:textId="4894E887" w:rsidR="000854CF" w:rsidRPr="00CF4B4A" w:rsidRDefault="00CD216A" w:rsidP="0042176F">
      <w:pPr>
        <w:shd w:val="clear" w:color="auto" w:fill="FFFFFF" w:themeFill="background1"/>
        <w:ind w:left="1418" w:hanging="709"/>
        <w:jc w:val="both"/>
        <w:rPr>
          <w:rFonts w:cs="Arial"/>
          <w:sz w:val="24"/>
          <w:szCs w:val="24"/>
        </w:rPr>
      </w:pPr>
      <w:r>
        <w:rPr>
          <w:rFonts w:cs="Arial"/>
          <w:sz w:val="24"/>
          <w:szCs w:val="24"/>
        </w:rPr>
        <w:t>5</w:t>
      </w:r>
      <w:r w:rsidR="000854CF" w:rsidRPr="00CF4B4A">
        <w:rPr>
          <w:rFonts w:cs="Arial"/>
          <w:sz w:val="24"/>
          <w:szCs w:val="24"/>
        </w:rPr>
        <w:t>.2</w:t>
      </w:r>
      <w:r w:rsidR="000854CF" w:rsidRPr="00CF4B4A">
        <w:rPr>
          <w:rFonts w:cs="Arial"/>
          <w:sz w:val="24"/>
          <w:szCs w:val="24"/>
        </w:rPr>
        <w:tab/>
        <w:t>Each individual or group (having appointed a spokesperson) who has indicated that they wish to speak in connection with an item on the</w:t>
      </w:r>
      <w:r w:rsidR="007753C7" w:rsidRPr="00CF4B4A">
        <w:rPr>
          <w:rFonts w:cs="Arial"/>
          <w:sz w:val="24"/>
          <w:szCs w:val="24"/>
        </w:rPr>
        <w:t xml:space="preserve"> </w:t>
      </w:r>
      <w:r w:rsidR="004977E4">
        <w:rPr>
          <w:rFonts w:cs="Arial"/>
          <w:sz w:val="24"/>
          <w:szCs w:val="24"/>
        </w:rPr>
        <w:t>summons</w:t>
      </w:r>
      <w:r w:rsidR="004977E4" w:rsidRPr="00CF4B4A">
        <w:rPr>
          <w:rFonts w:cs="Arial"/>
          <w:sz w:val="24"/>
          <w:szCs w:val="24"/>
        </w:rPr>
        <w:t xml:space="preserve"> </w:t>
      </w:r>
      <w:r w:rsidR="000854CF" w:rsidRPr="00CF4B4A">
        <w:rPr>
          <w:rFonts w:cs="Arial"/>
          <w:sz w:val="24"/>
          <w:szCs w:val="24"/>
        </w:rPr>
        <w:t xml:space="preserve">for the meeting may do so for up to three minutes each, or longer at the </w:t>
      </w:r>
      <w:r w:rsidR="003B65D1">
        <w:rPr>
          <w:rFonts w:cs="Arial"/>
          <w:sz w:val="24"/>
          <w:szCs w:val="24"/>
        </w:rPr>
        <w:t>Chair</w:t>
      </w:r>
      <w:r w:rsidR="000854CF" w:rsidRPr="00CF4B4A">
        <w:rPr>
          <w:rFonts w:cs="Arial"/>
          <w:sz w:val="24"/>
          <w:szCs w:val="24"/>
        </w:rPr>
        <w:t xml:space="preserve">’s discretion; </w:t>
      </w:r>
    </w:p>
    <w:p w14:paraId="4ECF3A20" w14:textId="77777777" w:rsidR="000854CF" w:rsidRPr="00CF4B4A" w:rsidRDefault="000854CF" w:rsidP="0042176F">
      <w:pPr>
        <w:shd w:val="clear" w:color="auto" w:fill="FFFFFF" w:themeFill="background1"/>
        <w:ind w:left="1418" w:hanging="709"/>
        <w:jc w:val="both"/>
        <w:rPr>
          <w:rFonts w:cs="Arial"/>
          <w:sz w:val="24"/>
          <w:szCs w:val="24"/>
        </w:rPr>
      </w:pPr>
    </w:p>
    <w:p w14:paraId="7EF5C193" w14:textId="13A96906" w:rsidR="007B293E" w:rsidRPr="00CF4B4A" w:rsidRDefault="00CD216A" w:rsidP="0042176F">
      <w:pPr>
        <w:shd w:val="clear" w:color="auto" w:fill="FFFFFF" w:themeFill="background1"/>
        <w:ind w:left="1418" w:hanging="709"/>
        <w:jc w:val="both"/>
        <w:rPr>
          <w:rFonts w:cs="Arial"/>
          <w:sz w:val="24"/>
          <w:szCs w:val="24"/>
        </w:rPr>
      </w:pPr>
      <w:r>
        <w:rPr>
          <w:rFonts w:cs="Arial"/>
          <w:sz w:val="24"/>
          <w:szCs w:val="24"/>
        </w:rPr>
        <w:t>5</w:t>
      </w:r>
      <w:r w:rsidR="007B293E" w:rsidRPr="00CF4B4A">
        <w:rPr>
          <w:rFonts w:cs="Arial"/>
          <w:sz w:val="24"/>
          <w:szCs w:val="24"/>
        </w:rPr>
        <w:t xml:space="preserve">.3 </w:t>
      </w:r>
      <w:r w:rsidR="007B293E" w:rsidRPr="00CF4B4A">
        <w:rPr>
          <w:rFonts w:cs="Arial"/>
          <w:sz w:val="24"/>
          <w:szCs w:val="24"/>
        </w:rPr>
        <w:tab/>
      </w:r>
      <w:r w:rsidR="008167BE" w:rsidRPr="00C43506">
        <w:rPr>
          <w:rFonts w:cs="Arial"/>
          <w:sz w:val="24"/>
          <w:szCs w:val="24"/>
        </w:rPr>
        <w:t>Any Member of the Authority who has declared a</w:t>
      </w:r>
      <w:r w:rsidR="008167BE">
        <w:rPr>
          <w:rFonts w:cs="Arial"/>
          <w:sz w:val="24"/>
          <w:szCs w:val="24"/>
        </w:rPr>
        <w:t xml:space="preserve">n interest </w:t>
      </w:r>
      <w:r w:rsidR="008167BE" w:rsidRPr="00883A71">
        <w:rPr>
          <w:rFonts w:cs="Arial"/>
          <w:sz w:val="24"/>
          <w:szCs w:val="24"/>
        </w:rPr>
        <w:t>in an item to be considered at a meeting as described in Standing Order 4.12 or 5.13 and the Authority’s Code of Conduct</w:t>
      </w:r>
      <w:r w:rsidR="008167BE" w:rsidRPr="00AC207E">
        <w:rPr>
          <w:rFonts w:cs="Arial"/>
          <w:sz w:val="24"/>
          <w:szCs w:val="24"/>
        </w:rPr>
        <w:t xml:space="preserve"> </w:t>
      </w:r>
      <w:r w:rsidR="007B293E" w:rsidRPr="00CF4B4A">
        <w:rPr>
          <w:rFonts w:cs="Arial"/>
          <w:sz w:val="24"/>
          <w:szCs w:val="24"/>
        </w:rPr>
        <w:t xml:space="preserve">may speak for </w:t>
      </w:r>
      <w:r w:rsidR="00631D49" w:rsidRPr="00CF4B4A">
        <w:rPr>
          <w:rFonts w:cs="Arial"/>
          <w:sz w:val="24"/>
          <w:szCs w:val="24"/>
        </w:rPr>
        <w:t xml:space="preserve">up to </w:t>
      </w:r>
      <w:r w:rsidR="007B293E" w:rsidRPr="00CF4B4A">
        <w:rPr>
          <w:rFonts w:cs="Arial"/>
          <w:sz w:val="24"/>
          <w:szCs w:val="24"/>
        </w:rPr>
        <w:t>three minutes</w:t>
      </w:r>
      <w:r w:rsidR="00631D49" w:rsidRPr="00CF4B4A">
        <w:rPr>
          <w:rFonts w:cs="Arial"/>
          <w:sz w:val="24"/>
          <w:szCs w:val="24"/>
        </w:rPr>
        <w:t xml:space="preserve"> each, or longer at the </w:t>
      </w:r>
      <w:r w:rsidR="003B65D1">
        <w:rPr>
          <w:rFonts w:cs="Arial"/>
          <w:sz w:val="24"/>
          <w:szCs w:val="24"/>
        </w:rPr>
        <w:t>Chair</w:t>
      </w:r>
      <w:r w:rsidR="00631D49" w:rsidRPr="00CF4B4A">
        <w:rPr>
          <w:rFonts w:cs="Arial"/>
          <w:sz w:val="24"/>
          <w:szCs w:val="24"/>
        </w:rPr>
        <w:t>’s discretion</w:t>
      </w:r>
      <w:r w:rsidR="00B423BB" w:rsidRPr="00CF4B4A">
        <w:rPr>
          <w:rFonts w:cs="Arial"/>
          <w:sz w:val="24"/>
          <w:szCs w:val="24"/>
        </w:rPr>
        <w:t>.</w:t>
      </w:r>
      <w:r w:rsidR="007B293E" w:rsidRPr="00CF4B4A">
        <w:rPr>
          <w:rFonts w:cs="Arial"/>
          <w:sz w:val="24"/>
          <w:szCs w:val="24"/>
        </w:rPr>
        <w:t xml:space="preserve"> The </w:t>
      </w:r>
      <w:r w:rsidR="003B65D1">
        <w:rPr>
          <w:rFonts w:cs="Arial"/>
          <w:sz w:val="24"/>
          <w:szCs w:val="24"/>
        </w:rPr>
        <w:t>Chair</w:t>
      </w:r>
      <w:r w:rsidR="007B293E" w:rsidRPr="00CF4B4A">
        <w:rPr>
          <w:rFonts w:cs="Arial"/>
          <w:sz w:val="24"/>
          <w:szCs w:val="24"/>
        </w:rPr>
        <w:t xml:space="preserve"> shall have discretion to waive the notice requirement where that Member was unable to give notice because he/she was unaware that </w:t>
      </w:r>
      <w:r w:rsidR="00487A5C" w:rsidRPr="00CF4B4A">
        <w:rPr>
          <w:rFonts w:cs="Arial"/>
          <w:sz w:val="24"/>
          <w:szCs w:val="24"/>
        </w:rPr>
        <w:t>such an</w:t>
      </w:r>
      <w:r w:rsidR="007B293E" w:rsidRPr="00CF4B4A">
        <w:rPr>
          <w:rFonts w:cs="Arial"/>
          <w:sz w:val="24"/>
          <w:szCs w:val="24"/>
        </w:rPr>
        <w:t xml:space="preserve"> interest would arise under that item.</w:t>
      </w:r>
      <w:r w:rsidR="00631D49" w:rsidRPr="00CF4B4A">
        <w:rPr>
          <w:rFonts w:cs="Arial"/>
          <w:sz w:val="24"/>
          <w:szCs w:val="24"/>
        </w:rPr>
        <w:t xml:space="preserve">  </w:t>
      </w:r>
    </w:p>
    <w:p w14:paraId="35103072" w14:textId="77777777" w:rsidR="005B65D6" w:rsidRPr="00CF4B4A" w:rsidRDefault="005B65D6" w:rsidP="0042176F">
      <w:pPr>
        <w:shd w:val="clear" w:color="auto" w:fill="FFFFFF" w:themeFill="background1"/>
        <w:ind w:left="567" w:hanging="567"/>
        <w:jc w:val="both"/>
        <w:rPr>
          <w:rFonts w:cs="Arial"/>
          <w:sz w:val="24"/>
          <w:szCs w:val="24"/>
        </w:rPr>
      </w:pPr>
    </w:p>
    <w:p w14:paraId="491F4B9F" w14:textId="114DF93F" w:rsidR="007B293E" w:rsidRPr="00CF4B4A" w:rsidRDefault="005B65D6" w:rsidP="00796570">
      <w:pPr>
        <w:pStyle w:val="ListParagraph"/>
        <w:numPr>
          <w:ilvl w:val="0"/>
          <w:numId w:val="18"/>
        </w:numPr>
        <w:ind w:left="709" w:hanging="709"/>
        <w:jc w:val="both"/>
        <w:rPr>
          <w:rFonts w:cs="Arial"/>
          <w:sz w:val="24"/>
          <w:szCs w:val="24"/>
        </w:rPr>
      </w:pPr>
      <w:r w:rsidRPr="00CF4B4A">
        <w:rPr>
          <w:rFonts w:cs="Arial"/>
          <w:sz w:val="24"/>
          <w:szCs w:val="24"/>
        </w:rPr>
        <w:tab/>
      </w:r>
      <w:r w:rsidR="007B293E" w:rsidRPr="00CF4B4A">
        <w:rPr>
          <w:rFonts w:cs="Arial"/>
          <w:sz w:val="24"/>
          <w:szCs w:val="24"/>
        </w:rPr>
        <w:t xml:space="preserve">Where there are a large number of individual </w:t>
      </w:r>
      <w:r w:rsidR="003072AB" w:rsidRPr="00CF4B4A">
        <w:rPr>
          <w:rFonts w:cs="Arial"/>
          <w:sz w:val="24"/>
          <w:szCs w:val="24"/>
        </w:rPr>
        <w:t>speak</w:t>
      </w:r>
      <w:r w:rsidR="007B293E" w:rsidRPr="00CF4B4A">
        <w:rPr>
          <w:rFonts w:cs="Arial"/>
          <w:sz w:val="24"/>
          <w:szCs w:val="24"/>
        </w:rPr>
        <w:t xml:space="preserve">ers who in the opinion of the </w:t>
      </w:r>
      <w:r w:rsidR="003B65D1">
        <w:rPr>
          <w:rFonts w:cs="Arial"/>
          <w:sz w:val="24"/>
          <w:szCs w:val="24"/>
        </w:rPr>
        <w:t>Chair</w:t>
      </w:r>
      <w:r w:rsidR="007B293E" w:rsidRPr="00CF4B4A">
        <w:rPr>
          <w:rFonts w:cs="Arial"/>
          <w:sz w:val="24"/>
          <w:szCs w:val="24"/>
        </w:rPr>
        <w:t xml:space="preserve"> appear to be concerned with the same subject matter, the </w:t>
      </w:r>
      <w:r w:rsidR="003B65D1">
        <w:rPr>
          <w:rFonts w:cs="Arial"/>
          <w:sz w:val="24"/>
          <w:szCs w:val="24"/>
        </w:rPr>
        <w:t>Chair</w:t>
      </w:r>
      <w:r w:rsidR="007B293E" w:rsidRPr="00CF4B4A">
        <w:rPr>
          <w:rFonts w:cs="Arial"/>
          <w:sz w:val="24"/>
          <w:szCs w:val="24"/>
        </w:rPr>
        <w:t xml:space="preserve"> may ask those concerned to nominate one of their number to </w:t>
      </w:r>
      <w:r w:rsidR="003072AB" w:rsidRPr="00CF4B4A">
        <w:rPr>
          <w:rFonts w:cs="Arial"/>
          <w:sz w:val="24"/>
          <w:szCs w:val="24"/>
        </w:rPr>
        <w:t xml:space="preserve">ask the </w:t>
      </w:r>
      <w:r w:rsidR="002A4F48" w:rsidRPr="00CF4B4A">
        <w:rPr>
          <w:rFonts w:cs="Arial"/>
          <w:sz w:val="24"/>
          <w:szCs w:val="24"/>
        </w:rPr>
        <w:t>question or</w:t>
      </w:r>
      <w:r w:rsidR="003072AB" w:rsidRPr="00CF4B4A">
        <w:rPr>
          <w:rFonts w:cs="Arial"/>
          <w:sz w:val="24"/>
          <w:szCs w:val="24"/>
        </w:rPr>
        <w:t xml:space="preserve"> present the statement or petition</w:t>
      </w:r>
      <w:r w:rsidR="007B293E" w:rsidRPr="00CF4B4A">
        <w:rPr>
          <w:rFonts w:cs="Arial"/>
          <w:sz w:val="24"/>
          <w:szCs w:val="24"/>
        </w:rPr>
        <w:t xml:space="preserve">.  In such cases the </w:t>
      </w:r>
      <w:r w:rsidR="003B65D1">
        <w:rPr>
          <w:rFonts w:cs="Arial"/>
          <w:sz w:val="24"/>
          <w:szCs w:val="24"/>
        </w:rPr>
        <w:t>Chair</w:t>
      </w:r>
      <w:r w:rsidR="007B293E" w:rsidRPr="00CF4B4A">
        <w:rPr>
          <w:rFonts w:cs="Arial"/>
          <w:sz w:val="24"/>
          <w:szCs w:val="24"/>
        </w:rPr>
        <w:t xml:space="preserve"> will allow up to five minutes to enable the spokesperson to be appointed and the question formulated.</w:t>
      </w:r>
    </w:p>
    <w:p w14:paraId="50A4F42B" w14:textId="77777777" w:rsidR="007B293E" w:rsidRPr="00CF4B4A" w:rsidRDefault="007B293E" w:rsidP="0042176F">
      <w:pPr>
        <w:shd w:val="clear" w:color="auto" w:fill="FFFFFF" w:themeFill="background1"/>
        <w:ind w:left="720" w:hanging="720"/>
        <w:jc w:val="both"/>
        <w:rPr>
          <w:rFonts w:cs="Arial"/>
          <w:sz w:val="24"/>
          <w:szCs w:val="24"/>
        </w:rPr>
      </w:pPr>
    </w:p>
    <w:p w14:paraId="6337F48E" w14:textId="46D53877" w:rsidR="007B293E" w:rsidRPr="00CF4B4A" w:rsidRDefault="008167BE" w:rsidP="0042176F">
      <w:pPr>
        <w:shd w:val="clear" w:color="auto" w:fill="FFFFFF" w:themeFill="background1"/>
        <w:ind w:left="720" w:hanging="720"/>
        <w:jc w:val="both"/>
        <w:rPr>
          <w:rFonts w:cs="Arial"/>
          <w:sz w:val="24"/>
          <w:szCs w:val="24"/>
        </w:rPr>
      </w:pPr>
      <w:r>
        <w:rPr>
          <w:rFonts w:cs="Arial"/>
          <w:sz w:val="24"/>
          <w:szCs w:val="24"/>
        </w:rPr>
        <w:t>7</w:t>
      </w:r>
      <w:r w:rsidR="007B293E" w:rsidRPr="00CF4B4A">
        <w:rPr>
          <w:rFonts w:cs="Arial"/>
          <w:sz w:val="24"/>
          <w:szCs w:val="24"/>
        </w:rPr>
        <w:t>.</w:t>
      </w:r>
      <w:r w:rsidR="007B293E" w:rsidRPr="00CF4B4A">
        <w:rPr>
          <w:rFonts w:cs="Arial"/>
          <w:sz w:val="24"/>
          <w:szCs w:val="24"/>
        </w:rPr>
        <w:tab/>
        <w:t>The time allowed for public and Member questions</w:t>
      </w:r>
      <w:r w:rsidR="00455F88" w:rsidRPr="00CF4B4A">
        <w:rPr>
          <w:rFonts w:cs="Arial"/>
          <w:sz w:val="24"/>
          <w:szCs w:val="24"/>
        </w:rPr>
        <w:t>, statements and petitions</w:t>
      </w:r>
      <w:r w:rsidR="007B293E" w:rsidRPr="00CF4B4A">
        <w:rPr>
          <w:rFonts w:cs="Arial"/>
          <w:sz w:val="24"/>
          <w:szCs w:val="24"/>
        </w:rPr>
        <w:t xml:space="preserve"> at any meeting under these Standing Orders shall not normally exceed 20 minutes unless the </w:t>
      </w:r>
      <w:r w:rsidR="003B65D1">
        <w:rPr>
          <w:rFonts w:cs="Arial"/>
          <w:sz w:val="24"/>
          <w:szCs w:val="24"/>
        </w:rPr>
        <w:t>Chair</w:t>
      </w:r>
      <w:r w:rsidR="007B293E" w:rsidRPr="00CF4B4A">
        <w:rPr>
          <w:rFonts w:cs="Arial"/>
          <w:sz w:val="24"/>
          <w:szCs w:val="24"/>
        </w:rPr>
        <w:t xml:space="preserve"> directs otherwise.</w:t>
      </w:r>
    </w:p>
    <w:p w14:paraId="74ADCABE" w14:textId="77777777" w:rsidR="00631D49" w:rsidRPr="00CF4B4A" w:rsidRDefault="00631D49" w:rsidP="0042176F">
      <w:pPr>
        <w:shd w:val="clear" w:color="auto" w:fill="FFFFFF" w:themeFill="background1"/>
        <w:ind w:left="720" w:hanging="720"/>
        <w:jc w:val="both"/>
        <w:rPr>
          <w:rFonts w:cs="Arial"/>
          <w:sz w:val="24"/>
          <w:szCs w:val="24"/>
        </w:rPr>
      </w:pPr>
    </w:p>
    <w:p w14:paraId="4A47CF16" w14:textId="52AD95C7" w:rsidR="00631D49" w:rsidRPr="00CF4B4A" w:rsidRDefault="008167BE" w:rsidP="0042176F">
      <w:pPr>
        <w:shd w:val="clear" w:color="auto" w:fill="FFFFFF" w:themeFill="background1"/>
        <w:ind w:left="720" w:hanging="720"/>
        <w:jc w:val="both"/>
        <w:rPr>
          <w:rFonts w:cs="Arial"/>
          <w:sz w:val="24"/>
          <w:szCs w:val="24"/>
        </w:rPr>
      </w:pPr>
      <w:r>
        <w:rPr>
          <w:rFonts w:cs="Arial"/>
          <w:sz w:val="24"/>
          <w:szCs w:val="24"/>
        </w:rPr>
        <w:t>8</w:t>
      </w:r>
      <w:r w:rsidR="00631D49" w:rsidRPr="00CF4B4A">
        <w:rPr>
          <w:rFonts w:cs="Arial"/>
          <w:sz w:val="24"/>
          <w:szCs w:val="24"/>
        </w:rPr>
        <w:t>.</w:t>
      </w:r>
      <w:r w:rsidR="00631D49" w:rsidRPr="00CF4B4A">
        <w:rPr>
          <w:rFonts w:cs="Arial"/>
          <w:sz w:val="24"/>
          <w:szCs w:val="24"/>
        </w:rPr>
        <w:tab/>
        <w:t xml:space="preserve">In accordance with the Members’ Code of Conduct, any Member who has spoken pursuant to paragraph </w:t>
      </w:r>
      <w:r>
        <w:rPr>
          <w:rFonts w:cs="Arial"/>
          <w:sz w:val="24"/>
          <w:szCs w:val="24"/>
        </w:rPr>
        <w:t>5</w:t>
      </w:r>
      <w:r w:rsidR="00631D49" w:rsidRPr="00CF4B4A">
        <w:rPr>
          <w:rFonts w:cs="Arial"/>
          <w:sz w:val="24"/>
          <w:szCs w:val="24"/>
        </w:rPr>
        <w:t xml:space="preserve">.3 of this Schedule shall immediately afterwards leave the meeting and, for the avoidance of doubt, shall take no part in the debate or vote. </w:t>
      </w:r>
    </w:p>
    <w:p w14:paraId="3FE066C5" w14:textId="77777777" w:rsidR="007B293E" w:rsidRPr="00CF4B4A" w:rsidRDefault="007B293E" w:rsidP="0042176F">
      <w:pPr>
        <w:shd w:val="clear" w:color="auto" w:fill="FFFFFF" w:themeFill="background1"/>
        <w:ind w:left="720" w:hanging="720"/>
        <w:jc w:val="both"/>
        <w:rPr>
          <w:rFonts w:cs="Arial"/>
          <w:sz w:val="24"/>
          <w:szCs w:val="24"/>
        </w:rPr>
      </w:pPr>
    </w:p>
    <w:p w14:paraId="6D3334D3" w14:textId="0E1EAB40" w:rsidR="00291C84" w:rsidRPr="00CF4B4A" w:rsidRDefault="008167BE" w:rsidP="0042176F">
      <w:pPr>
        <w:shd w:val="clear" w:color="auto" w:fill="FFFFFF" w:themeFill="background1"/>
        <w:ind w:left="720" w:hanging="720"/>
        <w:jc w:val="both"/>
        <w:rPr>
          <w:rFonts w:cs="Arial"/>
          <w:sz w:val="24"/>
          <w:szCs w:val="24"/>
        </w:rPr>
      </w:pPr>
      <w:r>
        <w:rPr>
          <w:rFonts w:cs="Arial"/>
          <w:sz w:val="24"/>
          <w:szCs w:val="24"/>
        </w:rPr>
        <w:t>9</w:t>
      </w:r>
      <w:r w:rsidR="00631D49" w:rsidRPr="00CF4B4A">
        <w:rPr>
          <w:rFonts w:cs="Arial"/>
          <w:sz w:val="24"/>
          <w:szCs w:val="24"/>
        </w:rPr>
        <w:t>.</w:t>
      </w:r>
      <w:r w:rsidR="00631D49" w:rsidRPr="00CF4B4A">
        <w:rPr>
          <w:rFonts w:cs="Arial"/>
          <w:sz w:val="24"/>
          <w:szCs w:val="24"/>
        </w:rPr>
        <w:tab/>
      </w:r>
      <w:r w:rsidR="005B65D6" w:rsidRPr="00CF4B4A">
        <w:rPr>
          <w:rFonts w:cs="Arial"/>
          <w:sz w:val="24"/>
          <w:szCs w:val="24"/>
        </w:rPr>
        <w:t xml:space="preserve">Any questions posed may be answered at that time without debate.  If the matter raised is on the agenda for discussion later in the meeting it may be noted for consideration when the relevant agenda item is reached.  The </w:t>
      </w:r>
      <w:r w:rsidR="003B65D1">
        <w:rPr>
          <w:rFonts w:cs="Arial"/>
          <w:sz w:val="24"/>
          <w:szCs w:val="24"/>
        </w:rPr>
        <w:t>Chair</w:t>
      </w:r>
      <w:r w:rsidR="005B65D6" w:rsidRPr="00CF4B4A">
        <w:rPr>
          <w:rFonts w:cs="Arial"/>
          <w:sz w:val="24"/>
          <w:szCs w:val="24"/>
        </w:rPr>
        <w:t xml:space="preserve"> may allow a supplementary question wherever </w:t>
      </w:r>
      <w:r w:rsidR="004977E4">
        <w:rPr>
          <w:rFonts w:cs="Arial"/>
          <w:sz w:val="24"/>
          <w:szCs w:val="24"/>
        </w:rPr>
        <w:t xml:space="preserve">in his/her discretion it would be </w:t>
      </w:r>
      <w:r w:rsidR="005B65D6" w:rsidRPr="00CF4B4A">
        <w:rPr>
          <w:rFonts w:cs="Arial"/>
          <w:sz w:val="24"/>
          <w:szCs w:val="24"/>
        </w:rPr>
        <w:t>reasonable and appropriate</w:t>
      </w:r>
      <w:r w:rsidR="004977E4">
        <w:rPr>
          <w:rFonts w:cs="Arial"/>
          <w:sz w:val="24"/>
          <w:szCs w:val="24"/>
        </w:rPr>
        <w:t xml:space="preserve"> to do so</w:t>
      </w:r>
      <w:r w:rsidR="005B65D6" w:rsidRPr="00CF4B4A">
        <w:rPr>
          <w:rFonts w:cs="Arial"/>
          <w:sz w:val="24"/>
          <w:szCs w:val="24"/>
        </w:rPr>
        <w:t xml:space="preserve">, or in exceptional circumstances the </w:t>
      </w:r>
      <w:r w:rsidR="003B65D1">
        <w:rPr>
          <w:rFonts w:cs="Arial"/>
          <w:sz w:val="24"/>
          <w:szCs w:val="24"/>
        </w:rPr>
        <w:t>Chair</w:t>
      </w:r>
      <w:r w:rsidR="005B65D6" w:rsidRPr="00CF4B4A">
        <w:rPr>
          <w:rFonts w:cs="Arial"/>
          <w:sz w:val="24"/>
          <w:szCs w:val="24"/>
        </w:rPr>
        <w:t xml:space="preserve"> may adjourn the meeting to allow views to be expressed more freely.</w:t>
      </w:r>
    </w:p>
    <w:p w14:paraId="2DA37CC7" w14:textId="603A9198" w:rsidR="00850E88" w:rsidRDefault="00850E88" w:rsidP="0042176F">
      <w:pPr>
        <w:shd w:val="clear" w:color="auto" w:fill="FFFFFF" w:themeFill="background1"/>
        <w:jc w:val="both"/>
        <w:rPr>
          <w:rFonts w:cs="Arial"/>
          <w:sz w:val="24"/>
          <w:szCs w:val="24"/>
        </w:rPr>
      </w:pPr>
    </w:p>
    <w:p w14:paraId="3DFD43F2" w14:textId="44630366" w:rsidR="008167BE" w:rsidRPr="00DF35B0" w:rsidRDefault="008167BE" w:rsidP="0042176F">
      <w:pPr>
        <w:shd w:val="clear" w:color="auto" w:fill="FFFFFF" w:themeFill="background1"/>
        <w:ind w:left="720" w:hanging="720"/>
        <w:jc w:val="both"/>
        <w:rPr>
          <w:rFonts w:cs="Arial"/>
          <w:sz w:val="24"/>
          <w:szCs w:val="24"/>
        </w:rPr>
      </w:pPr>
      <w:r w:rsidRPr="00DF35B0">
        <w:rPr>
          <w:rFonts w:cs="Arial"/>
          <w:sz w:val="24"/>
          <w:szCs w:val="24"/>
        </w:rPr>
        <w:t>10.</w:t>
      </w:r>
      <w:r w:rsidRPr="00DF35B0">
        <w:rPr>
          <w:rFonts w:cs="Arial"/>
          <w:sz w:val="24"/>
          <w:szCs w:val="24"/>
        </w:rPr>
        <w:tab/>
        <w:t xml:space="preserve">If a person who wishes to speak at a meeting of the Authority or a Committee fails to comply with the requirements of this Schedule, for example by failing to notify his/her intention to speak within the time limit set out in paragraph 1, or otherwise requests any variation to these procedures, the </w:t>
      </w:r>
      <w:r w:rsidR="003B65D1">
        <w:rPr>
          <w:rFonts w:cs="Arial"/>
          <w:sz w:val="24"/>
          <w:szCs w:val="24"/>
        </w:rPr>
        <w:t>Chair</w:t>
      </w:r>
      <w:r w:rsidRPr="00DF35B0">
        <w:rPr>
          <w:rFonts w:cs="Arial"/>
          <w:sz w:val="24"/>
          <w:szCs w:val="24"/>
        </w:rPr>
        <w:t xml:space="preserve"> may at his/her discretion make any variation to these procedures as requested or otherwise as he/she thinks appropriate, provided that in his/her view the balance of the public interest would lie in favour of allowing that variation in order to ensure that the Authority or Committee has all information relevant to making an informed decision. In exercising this discretion the </w:t>
      </w:r>
      <w:r w:rsidR="003B65D1">
        <w:rPr>
          <w:rFonts w:cs="Arial"/>
          <w:sz w:val="24"/>
          <w:szCs w:val="24"/>
        </w:rPr>
        <w:t>Chair</w:t>
      </w:r>
      <w:r w:rsidRPr="00DF35B0">
        <w:rPr>
          <w:rFonts w:cs="Arial"/>
          <w:sz w:val="24"/>
          <w:szCs w:val="24"/>
        </w:rPr>
        <w:t xml:space="preserve"> shall take into account any relevant factors underlying any request for variation or accounting for any delay or failure to comply with these rules, including but not limited to the time at which the person received notice of the meeting, any relevant health or accessibility issues, and general principle</w:t>
      </w:r>
      <w:r w:rsidR="008B56E5">
        <w:rPr>
          <w:rFonts w:cs="Arial"/>
          <w:sz w:val="24"/>
          <w:szCs w:val="24"/>
        </w:rPr>
        <w:t>s</w:t>
      </w:r>
      <w:r w:rsidRPr="00DF35B0">
        <w:rPr>
          <w:rFonts w:cs="Arial"/>
          <w:sz w:val="24"/>
          <w:szCs w:val="24"/>
        </w:rPr>
        <w:t xml:space="preserve"> of fairness</w:t>
      </w:r>
      <w:r w:rsidR="008B56E5">
        <w:rPr>
          <w:rFonts w:cs="Arial"/>
          <w:sz w:val="24"/>
          <w:szCs w:val="24"/>
        </w:rPr>
        <w:t xml:space="preserve"> and transparency</w:t>
      </w:r>
      <w:r w:rsidRPr="00DF35B0">
        <w:rPr>
          <w:rFonts w:cs="Arial"/>
          <w:sz w:val="24"/>
          <w:szCs w:val="24"/>
        </w:rPr>
        <w:t xml:space="preserve">. </w:t>
      </w:r>
    </w:p>
    <w:p w14:paraId="38246BEA" w14:textId="77777777" w:rsidR="008167BE" w:rsidRPr="00DF35B0" w:rsidRDefault="008167BE" w:rsidP="0042176F">
      <w:pPr>
        <w:shd w:val="clear" w:color="auto" w:fill="FFFFFF" w:themeFill="background1"/>
        <w:ind w:left="720" w:hanging="720"/>
        <w:jc w:val="both"/>
        <w:rPr>
          <w:rFonts w:cs="Arial"/>
          <w:sz w:val="24"/>
          <w:szCs w:val="24"/>
        </w:rPr>
      </w:pPr>
    </w:p>
    <w:p w14:paraId="684CB10B" w14:textId="3DB36246" w:rsidR="008167BE" w:rsidRPr="00DF35B0" w:rsidRDefault="008167BE" w:rsidP="0042176F">
      <w:pPr>
        <w:shd w:val="clear" w:color="auto" w:fill="FFFFFF" w:themeFill="background1"/>
        <w:ind w:left="720" w:hanging="720"/>
        <w:jc w:val="both"/>
        <w:rPr>
          <w:rFonts w:cs="Arial"/>
          <w:sz w:val="24"/>
          <w:szCs w:val="24"/>
        </w:rPr>
      </w:pPr>
      <w:r w:rsidRPr="00DF35B0">
        <w:rPr>
          <w:rFonts w:cs="Arial"/>
          <w:sz w:val="24"/>
          <w:szCs w:val="24"/>
        </w:rPr>
        <w:t>11.</w:t>
      </w:r>
      <w:r w:rsidRPr="00DF35B0">
        <w:rPr>
          <w:rFonts w:cs="Arial"/>
          <w:sz w:val="24"/>
          <w:szCs w:val="24"/>
        </w:rPr>
        <w:tab/>
        <w:t xml:space="preserve">If in the opinion of the </w:t>
      </w:r>
      <w:r w:rsidR="003B65D1">
        <w:rPr>
          <w:rFonts w:cs="Arial"/>
          <w:sz w:val="24"/>
          <w:szCs w:val="24"/>
        </w:rPr>
        <w:t>Chair</w:t>
      </w:r>
      <w:r w:rsidRPr="00DF35B0">
        <w:rPr>
          <w:rFonts w:cs="Arial"/>
          <w:sz w:val="24"/>
          <w:szCs w:val="24"/>
        </w:rPr>
        <w:t xml:space="preserve"> and at his/her absolute discretion it would be necessary for the efficient or proper dispatch of the Authority or relevant Committee’s business or would otherwise be appropriate in view of the subject matter of a speaker’s presentation, the </w:t>
      </w:r>
      <w:r w:rsidR="003B65D1">
        <w:rPr>
          <w:rFonts w:cs="Arial"/>
          <w:sz w:val="24"/>
          <w:szCs w:val="24"/>
        </w:rPr>
        <w:t>Chair</w:t>
      </w:r>
      <w:r w:rsidRPr="00DF35B0">
        <w:rPr>
          <w:rFonts w:cs="Arial"/>
          <w:sz w:val="24"/>
          <w:szCs w:val="24"/>
        </w:rPr>
        <w:t xml:space="preserve"> may ask any speaker to draw his/her remarks to a close at any time. </w:t>
      </w:r>
    </w:p>
    <w:p w14:paraId="41F06270" w14:textId="77777777" w:rsidR="008167BE" w:rsidRPr="00CF4B4A" w:rsidRDefault="008167BE" w:rsidP="0042176F">
      <w:pPr>
        <w:shd w:val="clear" w:color="auto" w:fill="FFFFFF" w:themeFill="background1"/>
        <w:ind w:left="720" w:hanging="720"/>
        <w:jc w:val="both"/>
        <w:rPr>
          <w:rFonts w:cs="Arial"/>
          <w:sz w:val="24"/>
          <w:szCs w:val="24"/>
        </w:rPr>
      </w:pPr>
    </w:p>
    <w:p w14:paraId="73F6A579" w14:textId="654F5C89" w:rsidR="008D4EBE" w:rsidRPr="00CF4B4A" w:rsidRDefault="008167BE" w:rsidP="0042176F">
      <w:pPr>
        <w:shd w:val="clear" w:color="auto" w:fill="FFFFFF" w:themeFill="background1"/>
        <w:tabs>
          <w:tab w:val="left" w:pos="1701"/>
        </w:tabs>
        <w:ind w:left="709" w:hanging="709"/>
        <w:jc w:val="both"/>
        <w:rPr>
          <w:rFonts w:cs="Arial"/>
          <w:sz w:val="24"/>
          <w:szCs w:val="24"/>
        </w:rPr>
      </w:pPr>
      <w:r>
        <w:rPr>
          <w:rFonts w:cs="Arial"/>
          <w:sz w:val="24"/>
          <w:szCs w:val="24"/>
        </w:rPr>
        <w:t>12</w:t>
      </w:r>
      <w:r w:rsidR="00CD1106" w:rsidRPr="00CF4B4A">
        <w:rPr>
          <w:rFonts w:cs="Arial"/>
          <w:sz w:val="24"/>
          <w:szCs w:val="24"/>
        </w:rPr>
        <w:t>.</w:t>
      </w:r>
      <w:r w:rsidR="00CD1106" w:rsidRPr="00CF4B4A">
        <w:rPr>
          <w:rFonts w:cs="Arial"/>
          <w:sz w:val="24"/>
          <w:szCs w:val="24"/>
        </w:rPr>
        <w:tab/>
      </w:r>
      <w:r w:rsidR="008D4EBE" w:rsidRPr="00CF4B4A">
        <w:rPr>
          <w:rFonts w:cs="Arial"/>
          <w:sz w:val="24"/>
          <w:szCs w:val="24"/>
        </w:rPr>
        <w:t>For the avoidance of doubt, in this Schedule “</w:t>
      </w:r>
      <w:r w:rsidR="003B65D1">
        <w:rPr>
          <w:rFonts w:cs="Arial"/>
          <w:sz w:val="24"/>
          <w:szCs w:val="24"/>
        </w:rPr>
        <w:t>Chair</w:t>
      </w:r>
      <w:r w:rsidR="008D4EBE" w:rsidRPr="00CF4B4A">
        <w:rPr>
          <w:rFonts w:cs="Arial"/>
          <w:sz w:val="24"/>
          <w:szCs w:val="24"/>
        </w:rPr>
        <w:t xml:space="preserve">” shall mean the person presiding at the meeting of the Authority or any </w:t>
      </w:r>
      <w:r w:rsidR="00E305AD" w:rsidRPr="00CF4B4A">
        <w:rPr>
          <w:rFonts w:cs="Arial"/>
          <w:sz w:val="24"/>
          <w:szCs w:val="24"/>
        </w:rPr>
        <w:t>C</w:t>
      </w:r>
      <w:r w:rsidR="008D4EBE" w:rsidRPr="00CF4B4A">
        <w:rPr>
          <w:rFonts w:cs="Arial"/>
          <w:sz w:val="24"/>
          <w:szCs w:val="24"/>
        </w:rPr>
        <w:t>ommittee of the Authority in accordance with Standing Order 10.</w:t>
      </w:r>
    </w:p>
    <w:p w14:paraId="58370239" w14:textId="77777777" w:rsidR="008D4EBE" w:rsidRPr="00CF4B4A" w:rsidRDefault="008D4EBE" w:rsidP="003A7C92">
      <w:pPr>
        <w:shd w:val="clear" w:color="auto" w:fill="FFFFFF" w:themeFill="background1"/>
        <w:tabs>
          <w:tab w:val="left" w:pos="1701"/>
        </w:tabs>
        <w:ind w:left="709" w:hanging="709"/>
        <w:rPr>
          <w:rFonts w:cs="Arial"/>
          <w:sz w:val="24"/>
          <w:szCs w:val="24"/>
        </w:rPr>
      </w:pPr>
    </w:p>
    <w:p w14:paraId="515D3ADE" w14:textId="2BAB55E8" w:rsidR="00DD076D" w:rsidRPr="00CF4B4A" w:rsidRDefault="005B65D6" w:rsidP="003A7C92">
      <w:pPr>
        <w:pStyle w:val="Heading5"/>
        <w:shd w:val="clear" w:color="auto" w:fill="FFFFFF" w:themeFill="background1"/>
        <w:jc w:val="right"/>
        <w:rPr>
          <w:rFonts w:ascii="Arial" w:hAnsi="Arial" w:cs="Arial"/>
          <w:sz w:val="24"/>
          <w:szCs w:val="24"/>
        </w:rPr>
      </w:pPr>
      <w:r w:rsidRPr="00CF4B4A">
        <w:br w:type="page"/>
      </w:r>
      <w:r w:rsidR="00DD076D" w:rsidRPr="00CF4B4A">
        <w:rPr>
          <w:rFonts w:ascii="Arial" w:hAnsi="Arial" w:cs="Arial"/>
          <w:sz w:val="24"/>
          <w:szCs w:val="24"/>
        </w:rPr>
        <w:t xml:space="preserve">Schedule </w:t>
      </w:r>
      <w:r w:rsidR="00291C84">
        <w:rPr>
          <w:rFonts w:ascii="Arial" w:hAnsi="Arial" w:cs="Arial"/>
          <w:sz w:val="24"/>
          <w:szCs w:val="24"/>
        </w:rPr>
        <w:t>1</w:t>
      </w:r>
    </w:p>
    <w:p w14:paraId="00A841A6" w14:textId="77777777" w:rsidR="00DD076D" w:rsidRPr="00CF4B4A" w:rsidRDefault="00DD076D" w:rsidP="00DF35B0">
      <w:pPr>
        <w:shd w:val="clear" w:color="auto" w:fill="FFFFFF" w:themeFill="background1"/>
        <w:rPr>
          <w:rFonts w:cs="Arial"/>
          <w:sz w:val="24"/>
          <w:szCs w:val="24"/>
        </w:rPr>
      </w:pPr>
    </w:p>
    <w:p w14:paraId="51EB3F77" w14:textId="670B7C0C" w:rsidR="00DD076D" w:rsidRPr="00CF4B4A" w:rsidRDefault="00DD076D" w:rsidP="00DF35B0">
      <w:pPr>
        <w:pStyle w:val="Heading5"/>
        <w:shd w:val="clear" w:color="auto" w:fill="FFFFFF" w:themeFill="background1"/>
        <w:ind w:left="0" w:firstLine="0"/>
        <w:jc w:val="both"/>
        <w:rPr>
          <w:rFonts w:ascii="Arial" w:hAnsi="Arial" w:cs="Arial"/>
          <w:sz w:val="24"/>
          <w:szCs w:val="24"/>
          <w:u w:val="single"/>
        </w:rPr>
      </w:pPr>
      <w:r w:rsidRPr="00CF4B4A">
        <w:rPr>
          <w:rFonts w:ascii="Arial" w:hAnsi="Arial" w:cs="Arial"/>
          <w:sz w:val="24"/>
          <w:szCs w:val="24"/>
          <w:u w:val="single"/>
        </w:rPr>
        <w:t xml:space="preserve">Part 2: Public Speaking at Planning Committee </w:t>
      </w:r>
    </w:p>
    <w:p w14:paraId="7B248C4B" w14:textId="02CE91F5" w:rsidR="004D7FBD" w:rsidRDefault="004D7FBD" w:rsidP="00796570">
      <w:pPr>
        <w:shd w:val="clear" w:color="auto" w:fill="FFFFFF" w:themeFill="background1"/>
        <w:spacing w:after="160" w:line="256" w:lineRule="auto"/>
        <w:contextualSpacing/>
        <w:jc w:val="both"/>
        <w:rPr>
          <w:rFonts w:cs="Arial"/>
          <w:sz w:val="24"/>
          <w:szCs w:val="24"/>
        </w:rPr>
      </w:pPr>
    </w:p>
    <w:p w14:paraId="4ADEA376" w14:textId="26EA073E" w:rsidR="00613E47" w:rsidRPr="00796570" w:rsidRDefault="00613E47" w:rsidP="00796570">
      <w:pPr>
        <w:shd w:val="clear" w:color="auto" w:fill="FFFFFF" w:themeFill="background1"/>
        <w:spacing w:after="160" w:line="256" w:lineRule="auto"/>
        <w:contextualSpacing/>
        <w:jc w:val="both"/>
        <w:rPr>
          <w:rFonts w:cs="Arial"/>
          <w:sz w:val="24"/>
          <w:szCs w:val="24"/>
        </w:rPr>
      </w:pPr>
      <w:r w:rsidRPr="00796570">
        <w:rPr>
          <w:rFonts w:cs="Arial"/>
          <w:sz w:val="24"/>
          <w:szCs w:val="24"/>
        </w:rPr>
        <w:t xml:space="preserve">The </w:t>
      </w:r>
      <w:r w:rsidRPr="00796570">
        <w:rPr>
          <w:rFonts w:cs="Arial"/>
          <w:sz w:val="24"/>
          <w:szCs w:val="24"/>
          <w:shd w:val="clear" w:color="auto" w:fill="FFFFFF"/>
        </w:rPr>
        <w:t>order</w:t>
      </w:r>
      <w:r w:rsidRPr="00796570">
        <w:rPr>
          <w:rFonts w:cs="Arial"/>
          <w:sz w:val="24"/>
          <w:szCs w:val="24"/>
        </w:rPr>
        <w:t xml:space="preserve"> of proceedings is as follows:</w:t>
      </w:r>
    </w:p>
    <w:p w14:paraId="00A2D489" w14:textId="77777777" w:rsidR="00CD216A" w:rsidRDefault="00CD216A" w:rsidP="0042176F">
      <w:pPr>
        <w:shd w:val="clear" w:color="auto" w:fill="FFFFFF" w:themeFill="background1"/>
        <w:ind w:left="720" w:hanging="720"/>
        <w:jc w:val="both"/>
        <w:rPr>
          <w:rFonts w:cs="Arial"/>
          <w:sz w:val="24"/>
          <w:szCs w:val="24"/>
        </w:rPr>
      </w:pPr>
    </w:p>
    <w:p w14:paraId="5A31C793" w14:textId="724DD87F" w:rsidR="00F13097" w:rsidRPr="00796570" w:rsidRDefault="00613E47" w:rsidP="00796570">
      <w:pPr>
        <w:pStyle w:val="ListParagraph"/>
        <w:numPr>
          <w:ilvl w:val="0"/>
          <w:numId w:val="21"/>
        </w:numPr>
        <w:shd w:val="clear" w:color="auto" w:fill="FFFFFF" w:themeFill="background1"/>
        <w:ind w:left="567" w:hanging="567"/>
        <w:jc w:val="both"/>
        <w:rPr>
          <w:rFonts w:cs="Arial"/>
          <w:sz w:val="24"/>
          <w:szCs w:val="24"/>
        </w:rPr>
      </w:pPr>
      <w:r w:rsidRPr="00796570">
        <w:rPr>
          <w:rFonts w:cs="Arial"/>
          <w:sz w:val="24"/>
          <w:szCs w:val="24"/>
        </w:rPr>
        <w:t xml:space="preserve">Any member of the public, any </w:t>
      </w:r>
      <w:r w:rsidR="0029150D">
        <w:rPr>
          <w:rFonts w:cs="Arial"/>
          <w:sz w:val="24"/>
          <w:szCs w:val="24"/>
        </w:rPr>
        <w:t>M</w:t>
      </w:r>
      <w:r w:rsidR="0029150D" w:rsidRPr="00796570">
        <w:rPr>
          <w:rFonts w:cs="Arial"/>
          <w:sz w:val="24"/>
          <w:szCs w:val="24"/>
        </w:rPr>
        <w:t xml:space="preserve">ember </w:t>
      </w:r>
      <w:r w:rsidRPr="00796570">
        <w:rPr>
          <w:rFonts w:cs="Arial"/>
          <w:sz w:val="24"/>
          <w:szCs w:val="24"/>
        </w:rPr>
        <w:t>of the Authority speaking in accordance with paragraphs 1</w:t>
      </w:r>
      <w:r w:rsidR="004977E4">
        <w:rPr>
          <w:rFonts w:cs="Arial"/>
          <w:sz w:val="24"/>
          <w:szCs w:val="24"/>
        </w:rPr>
        <w:t>5</w:t>
      </w:r>
      <w:r w:rsidRPr="00796570">
        <w:rPr>
          <w:rFonts w:cs="Arial"/>
          <w:sz w:val="24"/>
          <w:szCs w:val="24"/>
        </w:rPr>
        <w:t xml:space="preserve"> or </w:t>
      </w:r>
      <w:r w:rsidR="004977E4" w:rsidRPr="00796570">
        <w:rPr>
          <w:rFonts w:cs="Arial"/>
          <w:sz w:val="24"/>
          <w:szCs w:val="24"/>
        </w:rPr>
        <w:t>1</w:t>
      </w:r>
      <w:r w:rsidR="004977E4">
        <w:rPr>
          <w:rFonts w:cs="Arial"/>
          <w:sz w:val="24"/>
          <w:szCs w:val="24"/>
        </w:rPr>
        <w:t>6</w:t>
      </w:r>
      <w:r w:rsidR="004977E4" w:rsidRPr="00796570">
        <w:rPr>
          <w:rFonts w:cs="Arial"/>
          <w:sz w:val="24"/>
          <w:szCs w:val="24"/>
        </w:rPr>
        <w:t xml:space="preserve"> </w:t>
      </w:r>
      <w:r w:rsidRPr="00796570">
        <w:rPr>
          <w:rFonts w:cs="Arial"/>
          <w:sz w:val="24"/>
          <w:szCs w:val="24"/>
        </w:rPr>
        <w:t>below, and any representative of a Parish, District or County Council, wishing to ask a question, make a statement or present a petition at a meeting of the Planning Committee</w:t>
      </w:r>
      <w:r w:rsidR="000C40D7" w:rsidRPr="00796570">
        <w:rPr>
          <w:rFonts w:cs="Arial"/>
          <w:sz w:val="24"/>
          <w:szCs w:val="24"/>
        </w:rPr>
        <w:t xml:space="preserve"> </w:t>
      </w:r>
      <w:r w:rsidRPr="00796570">
        <w:rPr>
          <w:rFonts w:cs="Arial"/>
          <w:sz w:val="24"/>
          <w:szCs w:val="24"/>
        </w:rPr>
        <w:t xml:space="preserve">must inform the </w:t>
      </w:r>
      <w:r w:rsidR="008167BE" w:rsidRPr="00796570">
        <w:rPr>
          <w:rFonts w:cs="Arial"/>
          <w:sz w:val="24"/>
          <w:szCs w:val="24"/>
        </w:rPr>
        <w:t xml:space="preserve">Member </w:t>
      </w:r>
      <w:r w:rsidRPr="00796570">
        <w:rPr>
          <w:rFonts w:cs="Arial"/>
          <w:sz w:val="24"/>
          <w:szCs w:val="24"/>
        </w:rPr>
        <w:t xml:space="preserve">Services section of the Authority at least two clear working days prior to the commencement of the meeting in writing, by e-mail or telephone. </w:t>
      </w:r>
      <w:r w:rsidR="008167BE" w:rsidRPr="00796570">
        <w:rPr>
          <w:rFonts w:cs="Arial"/>
          <w:sz w:val="24"/>
          <w:szCs w:val="24"/>
        </w:rPr>
        <w:t>The notice must identify the agenda item and planning application number in question and speaking will only be allowed in relation to a matter listed on the agenda (broader questions regarding the Authority’s powers and duties as the local planning authority should be raised at an Authority meeting</w:t>
      </w:r>
      <w:r w:rsidR="004977E4">
        <w:rPr>
          <w:rFonts w:cs="Arial"/>
          <w:sz w:val="24"/>
          <w:szCs w:val="24"/>
        </w:rPr>
        <w:t xml:space="preserve"> in accordance with Part 1 of this Schedule 1</w:t>
      </w:r>
      <w:r w:rsidR="008167BE" w:rsidRPr="00796570">
        <w:rPr>
          <w:rFonts w:cs="Arial"/>
          <w:sz w:val="24"/>
          <w:szCs w:val="24"/>
        </w:rPr>
        <w:t xml:space="preserve">).  </w:t>
      </w:r>
      <w:r w:rsidRPr="00796570">
        <w:rPr>
          <w:rFonts w:cs="Arial"/>
          <w:sz w:val="24"/>
          <w:szCs w:val="24"/>
        </w:rPr>
        <w:t>Public speakers are also required to indicate whether they wish to speak in support of or against an application; however</w:t>
      </w:r>
      <w:r w:rsidR="00B77956" w:rsidRPr="00796570">
        <w:rPr>
          <w:rFonts w:cs="Arial"/>
          <w:sz w:val="24"/>
          <w:szCs w:val="24"/>
        </w:rPr>
        <w:t>,</w:t>
      </w:r>
      <w:r w:rsidRPr="00796570">
        <w:rPr>
          <w:rFonts w:cs="Arial"/>
          <w:sz w:val="24"/>
          <w:szCs w:val="24"/>
        </w:rPr>
        <w:t xml:space="preserve"> this latter provision shall not apply to representatives of a Parish, District or County Council nor </w:t>
      </w:r>
      <w:r w:rsidR="008167BE" w:rsidRPr="00796570">
        <w:rPr>
          <w:rFonts w:cs="Arial"/>
          <w:sz w:val="24"/>
          <w:szCs w:val="24"/>
        </w:rPr>
        <w:t xml:space="preserve">to </w:t>
      </w:r>
      <w:r w:rsidR="0029150D">
        <w:rPr>
          <w:rFonts w:cs="Arial"/>
          <w:sz w:val="24"/>
          <w:szCs w:val="24"/>
        </w:rPr>
        <w:t>M</w:t>
      </w:r>
      <w:r w:rsidR="0029150D" w:rsidRPr="00796570">
        <w:rPr>
          <w:rFonts w:cs="Arial"/>
          <w:sz w:val="24"/>
          <w:szCs w:val="24"/>
        </w:rPr>
        <w:t xml:space="preserve">embers </w:t>
      </w:r>
      <w:r w:rsidRPr="00796570">
        <w:rPr>
          <w:rFonts w:cs="Arial"/>
          <w:sz w:val="24"/>
          <w:szCs w:val="24"/>
        </w:rPr>
        <w:t>of the Authority (excluding those with a</w:t>
      </w:r>
      <w:r w:rsidR="00487A5C" w:rsidRPr="00796570">
        <w:rPr>
          <w:rFonts w:cs="Arial"/>
          <w:sz w:val="24"/>
          <w:szCs w:val="24"/>
        </w:rPr>
        <w:t>n</w:t>
      </w:r>
      <w:r w:rsidR="005C5D1C" w:rsidRPr="00796570">
        <w:rPr>
          <w:rFonts w:cs="Arial"/>
          <w:sz w:val="24"/>
          <w:szCs w:val="24"/>
        </w:rPr>
        <w:t xml:space="preserve"> </w:t>
      </w:r>
      <w:r w:rsidRPr="00796570">
        <w:rPr>
          <w:rFonts w:cs="Arial"/>
          <w:sz w:val="24"/>
          <w:szCs w:val="24"/>
        </w:rPr>
        <w:t xml:space="preserve">interest </w:t>
      </w:r>
      <w:r w:rsidR="00487A5C" w:rsidRPr="00796570">
        <w:rPr>
          <w:rFonts w:cs="Arial"/>
          <w:sz w:val="24"/>
          <w:szCs w:val="24"/>
        </w:rPr>
        <w:t>as</w:t>
      </w:r>
      <w:r w:rsidR="00446832" w:rsidRPr="00796570">
        <w:rPr>
          <w:rFonts w:cs="Arial"/>
          <w:sz w:val="24"/>
          <w:szCs w:val="24"/>
        </w:rPr>
        <w:t xml:space="preserve"> described in Standing Order 5.1</w:t>
      </w:r>
      <w:r w:rsidR="00923E3B" w:rsidRPr="00796570">
        <w:rPr>
          <w:rFonts w:cs="Arial"/>
          <w:sz w:val="24"/>
          <w:szCs w:val="24"/>
        </w:rPr>
        <w:t>3</w:t>
      </w:r>
      <w:r w:rsidR="00487A5C" w:rsidRPr="00796570">
        <w:rPr>
          <w:rFonts w:cs="Arial"/>
          <w:sz w:val="24"/>
          <w:szCs w:val="24"/>
        </w:rPr>
        <w:t xml:space="preserve"> </w:t>
      </w:r>
      <w:r w:rsidRPr="00796570">
        <w:rPr>
          <w:rFonts w:cs="Arial"/>
          <w:sz w:val="24"/>
          <w:szCs w:val="24"/>
        </w:rPr>
        <w:t>– paragraph</w:t>
      </w:r>
      <w:r w:rsidR="00E75707" w:rsidRPr="00796570">
        <w:rPr>
          <w:rFonts w:cs="Arial"/>
          <w:sz w:val="24"/>
          <w:szCs w:val="24"/>
        </w:rPr>
        <w:t xml:space="preserve"> </w:t>
      </w:r>
      <w:r w:rsidRPr="00796570">
        <w:rPr>
          <w:rFonts w:cs="Arial"/>
          <w:sz w:val="24"/>
          <w:szCs w:val="24"/>
        </w:rPr>
        <w:t>15 below refer</w:t>
      </w:r>
      <w:r w:rsidR="004977E4">
        <w:rPr>
          <w:rFonts w:cs="Arial"/>
          <w:sz w:val="24"/>
          <w:szCs w:val="24"/>
        </w:rPr>
        <w:t>s</w:t>
      </w:r>
      <w:r w:rsidRPr="00796570">
        <w:rPr>
          <w:rFonts w:cs="Arial"/>
          <w:sz w:val="24"/>
          <w:szCs w:val="24"/>
        </w:rPr>
        <w:t xml:space="preserve">).  </w:t>
      </w:r>
    </w:p>
    <w:p w14:paraId="457EC811" w14:textId="766BB31E" w:rsidR="008167BE" w:rsidRDefault="008167BE" w:rsidP="0042176F">
      <w:pPr>
        <w:shd w:val="clear" w:color="auto" w:fill="FFFFFF" w:themeFill="background1"/>
        <w:ind w:left="720" w:hanging="720"/>
        <w:jc w:val="both"/>
        <w:rPr>
          <w:rFonts w:cs="Arial"/>
          <w:sz w:val="24"/>
          <w:szCs w:val="24"/>
        </w:rPr>
      </w:pPr>
    </w:p>
    <w:p w14:paraId="6E081F37" w14:textId="190B0538" w:rsidR="00E0245E" w:rsidRDefault="008167BE" w:rsidP="00E0245E">
      <w:pPr>
        <w:pStyle w:val="ListParagraph"/>
        <w:numPr>
          <w:ilvl w:val="0"/>
          <w:numId w:val="21"/>
        </w:numPr>
        <w:shd w:val="clear" w:color="auto" w:fill="FFFFFF" w:themeFill="background1"/>
        <w:ind w:left="567" w:hanging="567"/>
        <w:jc w:val="both"/>
        <w:rPr>
          <w:rFonts w:cs="Arial"/>
          <w:sz w:val="24"/>
          <w:szCs w:val="24"/>
        </w:rPr>
      </w:pPr>
      <w:r w:rsidRPr="00561455">
        <w:rPr>
          <w:rFonts w:cs="Arial"/>
          <w:sz w:val="24"/>
          <w:szCs w:val="24"/>
        </w:rPr>
        <w:t xml:space="preserve">The </w:t>
      </w:r>
      <w:r w:rsidR="003B65D1">
        <w:rPr>
          <w:rFonts w:cs="Arial"/>
          <w:sz w:val="24"/>
          <w:szCs w:val="24"/>
        </w:rPr>
        <w:t>Chair</w:t>
      </w:r>
      <w:r w:rsidRPr="00561455">
        <w:rPr>
          <w:rFonts w:cs="Arial"/>
          <w:sz w:val="24"/>
          <w:szCs w:val="24"/>
        </w:rPr>
        <w:t xml:space="preserve"> shall have discretion to allow members of the public to attend and speak at a</w:t>
      </w:r>
      <w:r w:rsidR="00B55FBA" w:rsidRPr="00561455">
        <w:rPr>
          <w:rFonts w:cs="Arial"/>
          <w:sz w:val="24"/>
          <w:szCs w:val="24"/>
        </w:rPr>
        <w:t>ny</w:t>
      </w:r>
      <w:r w:rsidRPr="00561455">
        <w:rPr>
          <w:rFonts w:cs="Arial"/>
          <w:sz w:val="24"/>
          <w:szCs w:val="24"/>
        </w:rPr>
        <w:t xml:space="preserve"> meeting by electronic means (such as </w:t>
      </w:r>
      <w:r w:rsidR="00F725AF">
        <w:rPr>
          <w:rFonts w:cs="Arial"/>
          <w:sz w:val="24"/>
          <w:szCs w:val="24"/>
        </w:rPr>
        <w:t xml:space="preserve">through </w:t>
      </w:r>
      <w:r w:rsidR="00B55FBA" w:rsidRPr="00561455">
        <w:rPr>
          <w:rFonts w:cs="Arial"/>
          <w:sz w:val="24"/>
          <w:szCs w:val="24"/>
        </w:rPr>
        <w:t xml:space="preserve">Microsoft </w:t>
      </w:r>
      <w:r w:rsidR="00F725AF">
        <w:rPr>
          <w:rFonts w:cs="Arial"/>
          <w:sz w:val="24"/>
          <w:szCs w:val="24"/>
        </w:rPr>
        <w:t>T</w:t>
      </w:r>
      <w:r w:rsidR="00B55FBA" w:rsidRPr="00561455">
        <w:rPr>
          <w:rFonts w:cs="Arial"/>
          <w:sz w:val="24"/>
          <w:szCs w:val="24"/>
        </w:rPr>
        <w:t>eams or similar technology</w:t>
      </w:r>
      <w:r w:rsidR="00F725AF">
        <w:rPr>
          <w:rFonts w:cs="Arial"/>
          <w:sz w:val="24"/>
          <w:szCs w:val="24"/>
        </w:rPr>
        <w:t xml:space="preserve"> supported by the Authority’s systems</w:t>
      </w:r>
      <w:r w:rsidRPr="00561455">
        <w:rPr>
          <w:rFonts w:cs="Arial"/>
          <w:sz w:val="24"/>
          <w:szCs w:val="24"/>
        </w:rPr>
        <w:t>) where</w:t>
      </w:r>
      <w:r w:rsidR="00B55FBA" w:rsidRPr="00561455">
        <w:rPr>
          <w:rFonts w:cs="Arial"/>
          <w:sz w:val="24"/>
          <w:szCs w:val="24"/>
        </w:rPr>
        <w:t xml:space="preserve"> practicable and where</w:t>
      </w:r>
      <w:r w:rsidRPr="00561455">
        <w:rPr>
          <w:rFonts w:cs="Arial"/>
          <w:sz w:val="24"/>
          <w:szCs w:val="24"/>
        </w:rPr>
        <w:t xml:space="preserve"> issues of health or disability apply. Any member of the public wishing to attend in this way who would otherwise be unable to attend </w:t>
      </w:r>
      <w:r w:rsidR="00F725AF">
        <w:rPr>
          <w:rFonts w:cs="Arial"/>
          <w:sz w:val="24"/>
          <w:szCs w:val="24"/>
        </w:rPr>
        <w:t xml:space="preserve">the meeting </w:t>
      </w:r>
      <w:r w:rsidRPr="00561455">
        <w:rPr>
          <w:rFonts w:cs="Arial"/>
          <w:sz w:val="24"/>
          <w:szCs w:val="24"/>
        </w:rPr>
        <w:t xml:space="preserve">must inform the Member Services section of their requirements in accordance with this paragraph at the time of registering to speak in accordance with paragraph 1 above. </w:t>
      </w:r>
    </w:p>
    <w:p w14:paraId="6A786FF6" w14:textId="77777777" w:rsidR="00E0245E" w:rsidRPr="00796570" w:rsidRDefault="00E0245E" w:rsidP="00796570">
      <w:pPr>
        <w:pStyle w:val="ListParagraph"/>
        <w:rPr>
          <w:rFonts w:cs="Arial"/>
          <w:sz w:val="24"/>
          <w:szCs w:val="24"/>
        </w:rPr>
      </w:pPr>
    </w:p>
    <w:p w14:paraId="44FA7842" w14:textId="15D9ED27" w:rsidR="00E0245E" w:rsidRDefault="00CD216A" w:rsidP="00796570">
      <w:pPr>
        <w:pStyle w:val="ListParagraph"/>
        <w:numPr>
          <w:ilvl w:val="0"/>
          <w:numId w:val="21"/>
        </w:numPr>
        <w:ind w:left="567" w:hanging="567"/>
      </w:pPr>
      <w:r w:rsidRPr="00796570">
        <w:rPr>
          <w:rFonts w:cs="Arial"/>
          <w:sz w:val="24"/>
          <w:szCs w:val="24"/>
        </w:rPr>
        <w:t>Where a member of the public or a Parish, District or County Councillor or Member wishes to make a representation in the circumstances outlined in paragraph 2 above</w:t>
      </w:r>
      <w:r w:rsidR="005217EA">
        <w:rPr>
          <w:rFonts w:cs="Arial"/>
          <w:sz w:val="24"/>
          <w:szCs w:val="24"/>
        </w:rPr>
        <w:t xml:space="preserve"> or for any other reason</w:t>
      </w:r>
      <w:r w:rsidRPr="00796570">
        <w:rPr>
          <w:rFonts w:cs="Arial"/>
          <w:sz w:val="24"/>
          <w:szCs w:val="24"/>
        </w:rPr>
        <w:t xml:space="preserve"> but </w:t>
      </w:r>
      <w:r w:rsidR="005217EA">
        <w:rPr>
          <w:rFonts w:cs="Arial"/>
          <w:sz w:val="24"/>
          <w:szCs w:val="24"/>
        </w:rPr>
        <w:t xml:space="preserve">that person </w:t>
      </w:r>
      <w:r w:rsidRPr="00796570">
        <w:rPr>
          <w:rFonts w:cs="Arial"/>
          <w:sz w:val="24"/>
          <w:szCs w:val="24"/>
        </w:rPr>
        <w:t>is unable or unwilling to attend by remote or virtual means or it is not possible for the Authority to make provision</w:t>
      </w:r>
      <w:r w:rsidR="00E0245E" w:rsidRPr="00796570">
        <w:rPr>
          <w:rFonts w:cs="Arial"/>
          <w:sz w:val="24"/>
          <w:szCs w:val="24"/>
        </w:rPr>
        <w:t>s</w:t>
      </w:r>
      <w:r w:rsidRPr="00796570">
        <w:rPr>
          <w:rFonts w:cs="Arial"/>
          <w:sz w:val="24"/>
          <w:szCs w:val="24"/>
        </w:rPr>
        <w:t xml:space="preserve"> for remote attendance</w:t>
      </w:r>
      <w:r w:rsidRPr="002A4F48">
        <w:rPr>
          <w:rFonts w:cs="Arial"/>
          <w:sz w:val="24"/>
          <w:szCs w:val="24"/>
        </w:rPr>
        <w:t xml:space="preserve">, </w:t>
      </w:r>
      <w:r w:rsidRPr="00796570">
        <w:rPr>
          <w:rFonts w:cs="Arial"/>
          <w:sz w:val="24"/>
          <w:szCs w:val="24"/>
        </w:rPr>
        <w:t xml:space="preserve">the Chair shall have discretion to allow that person to submit a written statement to the Authority two clear working days beforehand to be read out by an </w:t>
      </w:r>
      <w:r w:rsidRPr="002A4F48">
        <w:rPr>
          <w:rFonts w:cs="Arial"/>
          <w:sz w:val="24"/>
          <w:szCs w:val="24"/>
        </w:rPr>
        <w:t xml:space="preserve">officer </w:t>
      </w:r>
      <w:r w:rsidRPr="00796570">
        <w:rPr>
          <w:rFonts w:cs="Arial"/>
          <w:sz w:val="24"/>
          <w:szCs w:val="24"/>
        </w:rPr>
        <w:t xml:space="preserve">at the meeting. Where in the Chair’s reasonable opinion such a statement contains defamatory or offensive material or would breach data protection provisions or any other law, or it takes longer than three minutes to read out, the Chair may in his or her absolute discretion instruct the relevant officer not to read out that statement or may ask the relevant officer to cease reading out the statement at any time. </w:t>
      </w:r>
      <w:r w:rsidR="00E0245E" w:rsidRPr="00796570">
        <w:rPr>
          <w:rFonts w:cs="Arial"/>
          <w:sz w:val="24"/>
          <w:szCs w:val="24"/>
        </w:rPr>
        <w:t xml:space="preserve">There shall be no questions on any representation made by way of a written statement. </w:t>
      </w:r>
    </w:p>
    <w:p w14:paraId="6EB9F937" w14:textId="77777777" w:rsidR="00E0245E" w:rsidRPr="00796570" w:rsidRDefault="00E0245E" w:rsidP="00796570">
      <w:pPr>
        <w:shd w:val="clear" w:color="auto" w:fill="FFFFFF" w:themeFill="background1"/>
        <w:jc w:val="both"/>
        <w:rPr>
          <w:rFonts w:cs="Arial"/>
          <w:sz w:val="24"/>
          <w:szCs w:val="24"/>
        </w:rPr>
      </w:pPr>
    </w:p>
    <w:p w14:paraId="42C226D9" w14:textId="31C58E3C" w:rsidR="00613E47" w:rsidRPr="00796570" w:rsidRDefault="00613E47" w:rsidP="00796570">
      <w:pPr>
        <w:pStyle w:val="ListParagraph"/>
        <w:numPr>
          <w:ilvl w:val="0"/>
          <w:numId w:val="21"/>
        </w:numPr>
        <w:shd w:val="clear" w:color="auto" w:fill="FFFFFF" w:themeFill="background1"/>
        <w:ind w:left="567" w:hanging="567"/>
        <w:jc w:val="both"/>
        <w:rPr>
          <w:rFonts w:cs="Arial"/>
          <w:sz w:val="24"/>
          <w:szCs w:val="24"/>
        </w:rPr>
      </w:pPr>
      <w:r w:rsidRPr="00796570">
        <w:rPr>
          <w:rFonts w:cs="Arial"/>
          <w:sz w:val="24"/>
          <w:szCs w:val="24"/>
        </w:rPr>
        <w:t xml:space="preserve">The </w:t>
      </w:r>
      <w:r w:rsidR="00B55FBA" w:rsidRPr="00796570">
        <w:rPr>
          <w:rFonts w:cs="Arial"/>
          <w:sz w:val="24"/>
          <w:szCs w:val="24"/>
        </w:rPr>
        <w:t xml:space="preserve">Member </w:t>
      </w:r>
      <w:r w:rsidRPr="00796570">
        <w:rPr>
          <w:rFonts w:cs="Arial"/>
          <w:sz w:val="24"/>
          <w:szCs w:val="24"/>
        </w:rPr>
        <w:t xml:space="preserve">Services section of the Authority will inform the </w:t>
      </w:r>
      <w:r w:rsidR="003B65D1" w:rsidRPr="00796570">
        <w:rPr>
          <w:rFonts w:cs="Arial"/>
          <w:sz w:val="24"/>
          <w:szCs w:val="24"/>
        </w:rPr>
        <w:t>Chair</w:t>
      </w:r>
      <w:r w:rsidRPr="00796570">
        <w:rPr>
          <w:rFonts w:cs="Arial"/>
          <w:sz w:val="24"/>
          <w:szCs w:val="24"/>
        </w:rPr>
        <w:t xml:space="preserve"> presiding at the meeting, before the commencement of that meeting, of all questions, statements and petitions notified by any member of the public. </w:t>
      </w:r>
      <w:r w:rsidR="00B55FBA" w:rsidRPr="00796570">
        <w:rPr>
          <w:rFonts w:cs="Arial"/>
          <w:sz w:val="24"/>
          <w:szCs w:val="24"/>
        </w:rPr>
        <w:t>Officers</w:t>
      </w:r>
      <w:r w:rsidRPr="00796570">
        <w:rPr>
          <w:rFonts w:cs="Arial"/>
          <w:sz w:val="24"/>
          <w:szCs w:val="24"/>
        </w:rPr>
        <w:t xml:space="preserve"> will produce a list of public speakers for all members of the Committee and relevant officers for the Committee meeting.</w:t>
      </w:r>
    </w:p>
    <w:p w14:paraId="52DBEB12" w14:textId="77777777" w:rsidR="00CD216A" w:rsidRPr="00CF4B4A" w:rsidRDefault="00CD216A" w:rsidP="00796570">
      <w:pPr>
        <w:pStyle w:val="ListParagraph"/>
        <w:shd w:val="clear" w:color="auto" w:fill="FFFFFF" w:themeFill="background1"/>
        <w:ind w:left="567"/>
        <w:jc w:val="both"/>
        <w:rPr>
          <w:rFonts w:cs="Arial"/>
          <w:sz w:val="24"/>
          <w:szCs w:val="24"/>
        </w:rPr>
      </w:pPr>
    </w:p>
    <w:p w14:paraId="2D592182" w14:textId="6FE98F49" w:rsidR="00613E47"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In the event that a speaker wishes to refer to a visual aid</w:t>
      </w:r>
      <w:r w:rsidR="00EE2DE4" w:rsidRPr="00CF4B4A">
        <w:rPr>
          <w:rFonts w:cs="Arial"/>
          <w:sz w:val="24"/>
          <w:szCs w:val="24"/>
        </w:rPr>
        <w:t xml:space="preserve"> or other supporting document</w:t>
      </w:r>
      <w:r w:rsidR="00540633" w:rsidRPr="00CF4B4A">
        <w:rPr>
          <w:rFonts w:cs="Arial"/>
          <w:sz w:val="24"/>
          <w:szCs w:val="24"/>
        </w:rPr>
        <w:t xml:space="preserve"> </w:t>
      </w:r>
      <w:r w:rsidR="00EE2DE4" w:rsidRPr="00CF4B4A">
        <w:rPr>
          <w:rFonts w:cs="Arial"/>
          <w:sz w:val="24"/>
          <w:szCs w:val="24"/>
        </w:rPr>
        <w:t>or evidence</w:t>
      </w:r>
      <w:r w:rsidRPr="00CF4B4A">
        <w:rPr>
          <w:rFonts w:cs="Arial"/>
          <w:sz w:val="24"/>
          <w:szCs w:val="24"/>
        </w:rPr>
        <w:t xml:space="preserve">, it must be submitted to the case officer at least two clear working days before the meeting. </w:t>
      </w:r>
      <w:r w:rsidR="00F16E4E">
        <w:rPr>
          <w:rFonts w:cs="Arial"/>
          <w:sz w:val="24"/>
          <w:szCs w:val="24"/>
        </w:rPr>
        <w:t xml:space="preserve">Where in the case officer’s view it is appropriate and practicable </w:t>
      </w:r>
      <w:r w:rsidR="004977E4">
        <w:rPr>
          <w:rFonts w:cs="Arial"/>
          <w:sz w:val="24"/>
          <w:szCs w:val="24"/>
        </w:rPr>
        <w:t>for inclusion</w:t>
      </w:r>
      <w:r w:rsidR="00F16E4E">
        <w:rPr>
          <w:rFonts w:cs="Arial"/>
          <w:sz w:val="24"/>
          <w:szCs w:val="24"/>
        </w:rPr>
        <w:t>, t</w:t>
      </w:r>
      <w:r w:rsidRPr="00CF4B4A">
        <w:rPr>
          <w:rFonts w:cs="Arial"/>
          <w:sz w:val="24"/>
          <w:szCs w:val="24"/>
        </w:rPr>
        <w:t>he case officer will be responsible for ensuring th</w:t>
      </w:r>
      <w:r w:rsidR="00EE2DE4" w:rsidRPr="00CF4B4A">
        <w:rPr>
          <w:rFonts w:cs="Arial"/>
          <w:sz w:val="24"/>
          <w:szCs w:val="24"/>
        </w:rPr>
        <w:t>at</w:t>
      </w:r>
      <w:r w:rsidRPr="00CF4B4A">
        <w:rPr>
          <w:rFonts w:cs="Arial"/>
          <w:sz w:val="24"/>
          <w:szCs w:val="24"/>
        </w:rPr>
        <w:t xml:space="preserve"> </w:t>
      </w:r>
      <w:r w:rsidR="00EE2DE4" w:rsidRPr="00CF4B4A">
        <w:rPr>
          <w:rFonts w:cs="Arial"/>
          <w:sz w:val="24"/>
          <w:szCs w:val="24"/>
        </w:rPr>
        <w:t xml:space="preserve">any </w:t>
      </w:r>
      <w:r w:rsidRPr="00CF4B4A">
        <w:rPr>
          <w:rFonts w:cs="Arial"/>
          <w:sz w:val="24"/>
          <w:szCs w:val="24"/>
        </w:rPr>
        <w:t xml:space="preserve">information </w:t>
      </w:r>
      <w:r w:rsidR="00EE2DE4" w:rsidRPr="00CF4B4A">
        <w:rPr>
          <w:rFonts w:cs="Arial"/>
          <w:sz w:val="24"/>
          <w:szCs w:val="24"/>
        </w:rPr>
        <w:t xml:space="preserve">for visual display at the meeting </w:t>
      </w:r>
      <w:r w:rsidRPr="00CF4B4A">
        <w:rPr>
          <w:rFonts w:cs="Arial"/>
          <w:sz w:val="24"/>
          <w:szCs w:val="24"/>
        </w:rPr>
        <w:t>is scanned into the Authority’s electronic document system, having verified the contents.</w:t>
      </w:r>
      <w:r w:rsidR="00487A5C" w:rsidRPr="00CF4B4A">
        <w:rPr>
          <w:rFonts w:cs="Arial"/>
          <w:sz w:val="24"/>
          <w:szCs w:val="24"/>
        </w:rPr>
        <w:t xml:space="preserve"> </w:t>
      </w:r>
      <w:r w:rsidR="00EE2DE4" w:rsidRPr="00CF4B4A">
        <w:rPr>
          <w:rFonts w:cs="Arial"/>
          <w:sz w:val="24"/>
          <w:szCs w:val="24"/>
        </w:rPr>
        <w:t>For the avoidance of doubt, no visual aid or other document or evidence may be submitted for consideration at a meeting of the Committee unless either (i) it has been submitted two clear working days in advance of the meeting</w:t>
      </w:r>
      <w:r w:rsidR="00CD216A">
        <w:rPr>
          <w:rFonts w:cs="Arial"/>
          <w:sz w:val="24"/>
          <w:szCs w:val="24"/>
        </w:rPr>
        <w:t xml:space="preserve"> and is considered appropriate for inclusion</w:t>
      </w:r>
      <w:r w:rsidR="00EE2DE4" w:rsidRPr="00CF4B4A">
        <w:rPr>
          <w:rFonts w:cs="Arial"/>
          <w:sz w:val="24"/>
          <w:szCs w:val="24"/>
        </w:rPr>
        <w:t xml:space="preserve">, or (ii) the Committee </w:t>
      </w:r>
      <w:r w:rsidR="003B65D1">
        <w:rPr>
          <w:rFonts w:cs="Arial"/>
          <w:sz w:val="24"/>
          <w:szCs w:val="24"/>
        </w:rPr>
        <w:t>Chair</w:t>
      </w:r>
      <w:r w:rsidR="00EE2DE4" w:rsidRPr="00CF4B4A">
        <w:rPr>
          <w:rFonts w:cs="Arial"/>
          <w:sz w:val="24"/>
          <w:szCs w:val="24"/>
        </w:rPr>
        <w:t xml:space="preserve"> has given his or her express consent</w:t>
      </w:r>
      <w:r w:rsidR="00D77BA2">
        <w:rPr>
          <w:rFonts w:cs="Arial"/>
          <w:sz w:val="24"/>
          <w:szCs w:val="24"/>
        </w:rPr>
        <w:t xml:space="preserve">. </w:t>
      </w:r>
    </w:p>
    <w:p w14:paraId="2B1BD8F4" w14:textId="77777777" w:rsidR="00CD216A" w:rsidRPr="00796570" w:rsidRDefault="00CD216A" w:rsidP="00796570">
      <w:pPr>
        <w:pStyle w:val="ListParagraph"/>
        <w:rPr>
          <w:rFonts w:cs="Arial"/>
          <w:sz w:val="24"/>
          <w:szCs w:val="24"/>
        </w:rPr>
      </w:pPr>
    </w:p>
    <w:p w14:paraId="4F67476D" w14:textId="6E2AE166" w:rsidR="00613E47" w:rsidRPr="00CF4B4A" w:rsidRDefault="00613E47" w:rsidP="00796570">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A representative from the </w:t>
      </w:r>
      <w:r w:rsidR="00B55FBA">
        <w:rPr>
          <w:rFonts w:cs="Arial"/>
          <w:sz w:val="24"/>
          <w:szCs w:val="24"/>
        </w:rPr>
        <w:t>Member</w:t>
      </w:r>
      <w:r w:rsidR="00B55FBA" w:rsidRPr="00CF4B4A">
        <w:rPr>
          <w:rFonts w:cs="Arial"/>
          <w:sz w:val="24"/>
          <w:szCs w:val="24"/>
        </w:rPr>
        <w:t xml:space="preserve"> </w:t>
      </w:r>
      <w:r w:rsidRPr="00CF4B4A">
        <w:rPr>
          <w:rFonts w:cs="Arial"/>
          <w:sz w:val="24"/>
          <w:szCs w:val="24"/>
        </w:rPr>
        <w:t>Services section of the Authority will be available half an hour before the start of each meeting to meet public speakers and explain the procedure.</w:t>
      </w:r>
    </w:p>
    <w:p w14:paraId="5D9CB78F" w14:textId="77777777" w:rsidR="00CD216A" w:rsidRDefault="00CD216A" w:rsidP="00796570">
      <w:pPr>
        <w:pStyle w:val="ListParagraph"/>
        <w:shd w:val="clear" w:color="auto" w:fill="FFFFFF" w:themeFill="background1"/>
        <w:ind w:left="567"/>
        <w:jc w:val="both"/>
        <w:rPr>
          <w:rFonts w:cs="Arial"/>
          <w:sz w:val="24"/>
          <w:szCs w:val="24"/>
        </w:rPr>
      </w:pPr>
    </w:p>
    <w:p w14:paraId="482BFA36" w14:textId="7E15E5E2" w:rsidR="00613E47"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On each agenda item the planning officer</w:t>
      </w:r>
      <w:r w:rsidR="00795698" w:rsidRPr="00CF4B4A">
        <w:rPr>
          <w:rFonts w:cs="Arial"/>
          <w:sz w:val="24"/>
          <w:szCs w:val="24"/>
        </w:rPr>
        <w:t xml:space="preserve"> or tree officer, as appropriate,</w:t>
      </w:r>
      <w:r w:rsidRPr="00CF4B4A">
        <w:rPr>
          <w:rFonts w:cs="Arial"/>
          <w:sz w:val="24"/>
          <w:szCs w:val="24"/>
        </w:rPr>
        <w:t xml:space="preserve"> will introduce the proposal with a short presentation</w:t>
      </w:r>
      <w:r w:rsidR="00CD216A">
        <w:rPr>
          <w:rFonts w:cs="Arial"/>
          <w:sz w:val="24"/>
          <w:szCs w:val="24"/>
        </w:rPr>
        <w:t xml:space="preserve"> following which questions may be asked of the officer</w:t>
      </w:r>
      <w:r w:rsidR="004977E4">
        <w:rPr>
          <w:rFonts w:cs="Arial"/>
          <w:sz w:val="24"/>
          <w:szCs w:val="24"/>
        </w:rPr>
        <w:t xml:space="preserve"> by Members</w:t>
      </w:r>
      <w:r w:rsidRPr="00CF4B4A">
        <w:rPr>
          <w:rFonts w:cs="Arial"/>
          <w:sz w:val="24"/>
          <w:szCs w:val="24"/>
        </w:rPr>
        <w:t xml:space="preserve">. </w:t>
      </w:r>
    </w:p>
    <w:p w14:paraId="7C6B171C" w14:textId="77777777" w:rsidR="00CD216A" w:rsidRPr="00796570" w:rsidRDefault="00CD216A" w:rsidP="00796570">
      <w:pPr>
        <w:pStyle w:val="ListParagraph"/>
        <w:rPr>
          <w:rFonts w:cs="Arial"/>
          <w:sz w:val="24"/>
          <w:szCs w:val="24"/>
        </w:rPr>
      </w:pPr>
    </w:p>
    <w:p w14:paraId="5A2ACCBF" w14:textId="762C5FDF" w:rsidR="00613E47" w:rsidRPr="00CF4B4A" w:rsidRDefault="00613E47" w:rsidP="00796570">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The </w:t>
      </w:r>
      <w:r w:rsidR="003B65D1">
        <w:rPr>
          <w:rFonts w:cs="Arial"/>
          <w:sz w:val="24"/>
          <w:szCs w:val="24"/>
        </w:rPr>
        <w:t>Chair</w:t>
      </w:r>
      <w:r w:rsidRPr="00CF4B4A">
        <w:rPr>
          <w:rFonts w:cs="Arial"/>
          <w:sz w:val="24"/>
          <w:szCs w:val="24"/>
        </w:rPr>
        <w:t xml:space="preserve"> will then invite those members of the public and Authority </w:t>
      </w:r>
      <w:r w:rsidR="0029150D">
        <w:rPr>
          <w:rFonts w:cs="Arial"/>
          <w:sz w:val="24"/>
          <w:szCs w:val="24"/>
        </w:rPr>
        <w:t>M</w:t>
      </w:r>
      <w:r w:rsidR="0029150D" w:rsidRPr="00CF4B4A">
        <w:rPr>
          <w:rFonts w:cs="Arial"/>
          <w:sz w:val="24"/>
          <w:szCs w:val="24"/>
        </w:rPr>
        <w:t xml:space="preserve">embers </w:t>
      </w:r>
      <w:r w:rsidRPr="00CF4B4A">
        <w:rPr>
          <w:rFonts w:cs="Arial"/>
          <w:sz w:val="24"/>
          <w:szCs w:val="24"/>
        </w:rPr>
        <w:t xml:space="preserve">who have given prior notice to speak. </w:t>
      </w:r>
    </w:p>
    <w:p w14:paraId="5DD5EADA" w14:textId="77777777" w:rsidR="00CD216A" w:rsidRDefault="00CD216A" w:rsidP="00796570">
      <w:pPr>
        <w:pStyle w:val="ListParagraph"/>
        <w:shd w:val="clear" w:color="auto" w:fill="FFFFFF" w:themeFill="background1"/>
        <w:ind w:left="567"/>
        <w:jc w:val="both"/>
        <w:rPr>
          <w:rFonts w:cs="Arial"/>
          <w:sz w:val="24"/>
          <w:szCs w:val="24"/>
        </w:rPr>
      </w:pPr>
    </w:p>
    <w:p w14:paraId="0846CD80" w14:textId="4F4286D7" w:rsidR="005F0AAC"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A total of three minutes is allowed for the </w:t>
      </w:r>
      <w:r w:rsidR="00B55FBA">
        <w:rPr>
          <w:rFonts w:cs="Arial"/>
          <w:sz w:val="24"/>
          <w:szCs w:val="24"/>
        </w:rPr>
        <w:t>a</w:t>
      </w:r>
      <w:r w:rsidRPr="00CF4B4A">
        <w:rPr>
          <w:rFonts w:cs="Arial"/>
          <w:sz w:val="24"/>
          <w:szCs w:val="24"/>
        </w:rPr>
        <w:t>pplicant</w:t>
      </w:r>
      <w:r w:rsidR="00B55FBA">
        <w:rPr>
          <w:rFonts w:cs="Arial"/>
          <w:sz w:val="24"/>
          <w:szCs w:val="24"/>
        </w:rPr>
        <w:t>, agent,</w:t>
      </w:r>
      <w:r w:rsidRPr="00CF4B4A">
        <w:rPr>
          <w:rFonts w:cs="Arial"/>
          <w:sz w:val="24"/>
          <w:szCs w:val="24"/>
        </w:rPr>
        <w:t xml:space="preserve"> </w:t>
      </w:r>
      <w:r w:rsidR="00B55FBA">
        <w:rPr>
          <w:rFonts w:cs="Arial"/>
          <w:sz w:val="24"/>
          <w:szCs w:val="24"/>
        </w:rPr>
        <w:t>and</w:t>
      </w:r>
      <w:r w:rsidR="00B55FBA" w:rsidRPr="00CF4B4A">
        <w:rPr>
          <w:rFonts w:cs="Arial"/>
          <w:sz w:val="24"/>
          <w:szCs w:val="24"/>
        </w:rPr>
        <w:t xml:space="preserve"> </w:t>
      </w:r>
      <w:r w:rsidRPr="00CF4B4A">
        <w:rPr>
          <w:rFonts w:cs="Arial"/>
          <w:sz w:val="24"/>
          <w:szCs w:val="24"/>
        </w:rPr>
        <w:t>supporters of an application</w:t>
      </w:r>
      <w:r w:rsidR="005F0AAC">
        <w:rPr>
          <w:rFonts w:cs="Arial"/>
          <w:sz w:val="24"/>
          <w:szCs w:val="24"/>
        </w:rPr>
        <w:t xml:space="preserve"> (or alternatively for a statement </w:t>
      </w:r>
      <w:r w:rsidR="00E0245E">
        <w:rPr>
          <w:rFonts w:cs="Arial"/>
          <w:sz w:val="24"/>
          <w:szCs w:val="24"/>
        </w:rPr>
        <w:t>t</w:t>
      </w:r>
      <w:r w:rsidR="005F0AAC">
        <w:rPr>
          <w:rFonts w:cs="Arial"/>
          <w:sz w:val="24"/>
          <w:szCs w:val="24"/>
        </w:rPr>
        <w:t>o be read out by officers</w:t>
      </w:r>
      <w:r w:rsidR="00B95588">
        <w:rPr>
          <w:rFonts w:cs="Arial"/>
          <w:sz w:val="24"/>
          <w:szCs w:val="24"/>
        </w:rPr>
        <w:t>,</w:t>
      </w:r>
      <w:r w:rsidR="005F0AAC">
        <w:rPr>
          <w:rFonts w:cs="Arial"/>
          <w:sz w:val="24"/>
          <w:szCs w:val="24"/>
        </w:rPr>
        <w:t xml:space="preserve"> </w:t>
      </w:r>
      <w:r w:rsidR="00CD216A">
        <w:rPr>
          <w:rFonts w:cs="Arial"/>
          <w:sz w:val="24"/>
          <w:szCs w:val="24"/>
        </w:rPr>
        <w:t>as outlined</w:t>
      </w:r>
      <w:r w:rsidR="005F0AAC">
        <w:rPr>
          <w:rFonts w:cs="Arial"/>
          <w:sz w:val="24"/>
          <w:szCs w:val="24"/>
        </w:rPr>
        <w:t xml:space="preserve"> above)</w:t>
      </w:r>
      <w:r w:rsidRPr="00CF4B4A">
        <w:rPr>
          <w:rFonts w:cs="Arial"/>
          <w:sz w:val="24"/>
          <w:szCs w:val="24"/>
        </w:rPr>
        <w:t xml:space="preserve">. Where more than one person wishes to speak in support, the time must be shared between the speakers accordingly or they may select a single speaker to represent the group. No questions may be asked by the speaker(s) of the officer or </w:t>
      </w:r>
      <w:r w:rsidR="0029150D">
        <w:rPr>
          <w:rFonts w:cs="Arial"/>
          <w:sz w:val="24"/>
          <w:szCs w:val="24"/>
        </w:rPr>
        <w:t>M</w:t>
      </w:r>
      <w:r w:rsidRPr="00CF4B4A">
        <w:rPr>
          <w:rFonts w:cs="Arial"/>
          <w:sz w:val="24"/>
          <w:szCs w:val="24"/>
        </w:rPr>
        <w:t>embers.</w:t>
      </w:r>
      <w:r w:rsidR="005F0AAC">
        <w:rPr>
          <w:rFonts w:cs="Arial"/>
          <w:sz w:val="24"/>
          <w:szCs w:val="24"/>
        </w:rPr>
        <w:t xml:space="preserve"> </w:t>
      </w:r>
    </w:p>
    <w:p w14:paraId="07B53540" w14:textId="77777777" w:rsidR="00CD216A" w:rsidRPr="00796570" w:rsidRDefault="00CD216A" w:rsidP="00796570">
      <w:pPr>
        <w:pStyle w:val="ListParagraph"/>
        <w:rPr>
          <w:rFonts w:cs="Arial"/>
          <w:sz w:val="24"/>
          <w:szCs w:val="24"/>
        </w:rPr>
      </w:pPr>
    </w:p>
    <w:p w14:paraId="77A9F6D5" w14:textId="4579C234" w:rsidR="00CD216A" w:rsidRDefault="00613E47" w:rsidP="003B0DAF">
      <w:pPr>
        <w:pStyle w:val="ListParagraph"/>
        <w:numPr>
          <w:ilvl w:val="0"/>
          <w:numId w:val="21"/>
        </w:numPr>
        <w:shd w:val="clear" w:color="auto" w:fill="FFFFFF" w:themeFill="background1"/>
        <w:ind w:left="567" w:hanging="567"/>
        <w:jc w:val="both"/>
        <w:rPr>
          <w:rFonts w:cs="Arial"/>
          <w:sz w:val="24"/>
          <w:szCs w:val="24"/>
        </w:rPr>
      </w:pPr>
      <w:r w:rsidRPr="00E0245E">
        <w:rPr>
          <w:rFonts w:cs="Arial"/>
          <w:sz w:val="24"/>
          <w:szCs w:val="24"/>
        </w:rPr>
        <w:t>The members of the Committee may then ask the speaker(s) any questions of fact.</w:t>
      </w:r>
      <w:r w:rsidR="005F0AAC" w:rsidRPr="00E0245E">
        <w:rPr>
          <w:rFonts w:cs="Arial"/>
          <w:sz w:val="24"/>
          <w:szCs w:val="24"/>
        </w:rPr>
        <w:t xml:space="preserve"> </w:t>
      </w:r>
    </w:p>
    <w:p w14:paraId="1CAD6E72" w14:textId="77777777" w:rsidR="00E0245E" w:rsidRPr="00796570" w:rsidRDefault="00E0245E" w:rsidP="00796570">
      <w:pPr>
        <w:pStyle w:val="ListParagraph"/>
        <w:shd w:val="clear" w:color="auto" w:fill="FFFFFF" w:themeFill="background1"/>
        <w:ind w:left="567"/>
        <w:jc w:val="both"/>
        <w:rPr>
          <w:rFonts w:cs="Arial"/>
          <w:sz w:val="24"/>
          <w:szCs w:val="24"/>
        </w:rPr>
      </w:pPr>
    </w:p>
    <w:p w14:paraId="301C4E08" w14:textId="2C0CFCCE" w:rsidR="00613E47"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A total of three minutes is allowed for the objectors to an application</w:t>
      </w:r>
      <w:r w:rsidR="005F0AAC">
        <w:rPr>
          <w:rFonts w:cs="Arial"/>
          <w:sz w:val="24"/>
          <w:szCs w:val="24"/>
        </w:rPr>
        <w:t xml:space="preserve"> (or alternatively for a statement to be read out by officers</w:t>
      </w:r>
      <w:r w:rsidR="00B95588">
        <w:rPr>
          <w:rFonts w:cs="Arial"/>
          <w:sz w:val="24"/>
          <w:szCs w:val="24"/>
        </w:rPr>
        <w:t>,</w:t>
      </w:r>
      <w:r w:rsidR="005F0AAC">
        <w:rPr>
          <w:rFonts w:cs="Arial"/>
          <w:sz w:val="24"/>
          <w:szCs w:val="24"/>
        </w:rPr>
        <w:t xml:space="preserve"> </w:t>
      </w:r>
      <w:r w:rsidR="00CD216A">
        <w:rPr>
          <w:rFonts w:cs="Arial"/>
          <w:sz w:val="24"/>
          <w:szCs w:val="24"/>
        </w:rPr>
        <w:t>as outlined</w:t>
      </w:r>
      <w:r w:rsidR="005F0AAC">
        <w:rPr>
          <w:rFonts w:cs="Arial"/>
          <w:sz w:val="24"/>
          <w:szCs w:val="24"/>
        </w:rPr>
        <w:t xml:space="preserve"> above)</w:t>
      </w:r>
      <w:r w:rsidRPr="00CF4B4A">
        <w:rPr>
          <w:rFonts w:cs="Arial"/>
          <w:sz w:val="24"/>
          <w:szCs w:val="24"/>
        </w:rPr>
        <w:t xml:space="preserve">.  Where more than one person wishes to speak against an application, the time must be shared between the speakers accordingly or they may select a single speaker to represent the group. No questions may be asked by the speaker(s) of the officer or </w:t>
      </w:r>
      <w:r w:rsidR="0029150D">
        <w:rPr>
          <w:rFonts w:cs="Arial"/>
          <w:sz w:val="24"/>
          <w:szCs w:val="24"/>
        </w:rPr>
        <w:t>M</w:t>
      </w:r>
      <w:r w:rsidRPr="00CF4B4A">
        <w:rPr>
          <w:rFonts w:cs="Arial"/>
          <w:sz w:val="24"/>
          <w:szCs w:val="24"/>
        </w:rPr>
        <w:t xml:space="preserve">embers. </w:t>
      </w:r>
    </w:p>
    <w:p w14:paraId="6C90F608" w14:textId="77777777" w:rsidR="00CD216A" w:rsidRPr="00796570" w:rsidRDefault="00CD216A" w:rsidP="00796570">
      <w:pPr>
        <w:pStyle w:val="ListParagraph"/>
        <w:rPr>
          <w:rFonts w:cs="Arial"/>
          <w:sz w:val="24"/>
          <w:szCs w:val="24"/>
        </w:rPr>
      </w:pPr>
    </w:p>
    <w:p w14:paraId="3B8CD42D" w14:textId="50A45D35" w:rsidR="00CD216A" w:rsidRDefault="00613E47" w:rsidP="0053251A">
      <w:pPr>
        <w:pStyle w:val="ListParagraph"/>
        <w:numPr>
          <w:ilvl w:val="0"/>
          <w:numId w:val="21"/>
        </w:numPr>
        <w:shd w:val="clear" w:color="auto" w:fill="FFFFFF" w:themeFill="background1"/>
        <w:ind w:left="567" w:hanging="567"/>
        <w:jc w:val="both"/>
        <w:rPr>
          <w:rFonts w:cs="Arial"/>
          <w:sz w:val="24"/>
          <w:szCs w:val="24"/>
        </w:rPr>
      </w:pPr>
      <w:r w:rsidRPr="00E0245E">
        <w:rPr>
          <w:rFonts w:cs="Arial"/>
          <w:sz w:val="24"/>
          <w:szCs w:val="24"/>
        </w:rPr>
        <w:t>The members of the Committee</w:t>
      </w:r>
      <w:r w:rsidR="006721D7" w:rsidRPr="00E0245E">
        <w:rPr>
          <w:rFonts w:cs="Arial"/>
          <w:sz w:val="24"/>
          <w:szCs w:val="24"/>
        </w:rPr>
        <w:t xml:space="preserve">, as appropriate, </w:t>
      </w:r>
      <w:r w:rsidRPr="00E0245E">
        <w:rPr>
          <w:rFonts w:cs="Arial"/>
          <w:sz w:val="24"/>
          <w:szCs w:val="24"/>
        </w:rPr>
        <w:t>may then ask the speaker(s) any questions of fact.</w:t>
      </w:r>
      <w:r w:rsidR="005F0AAC" w:rsidRPr="00E0245E">
        <w:rPr>
          <w:rFonts w:cs="Arial"/>
          <w:sz w:val="24"/>
          <w:szCs w:val="24"/>
        </w:rPr>
        <w:t xml:space="preserve"> </w:t>
      </w:r>
    </w:p>
    <w:p w14:paraId="5F203B81" w14:textId="77777777" w:rsidR="00E0245E" w:rsidRPr="00796570" w:rsidRDefault="00E0245E" w:rsidP="00796570">
      <w:pPr>
        <w:pStyle w:val="ListParagraph"/>
        <w:shd w:val="clear" w:color="auto" w:fill="FFFFFF" w:themeFill="background1"/>
        <w:ind w:left="567"/>
        <w:jc w:val="both"/>
        <w:rPr>
          <w:rFonts w:cs="Arial"/>
          <w:sz w:val="24"/>
          <w:szCs w:val="24"/>
        </w:rPr>
      </w:pPr>
    </w:p>
    <w:p w14:paraId="5E8B3CB8" w14:textId="701C54AD" w:rsidR="00613E47"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A representative of a Parish </w:t>
      </w:r>
      <w:r w:rsidR="00972257" w:rsidRPr="00CF4B4A">
        <w:rPr>
          <w:rFonts w:cs="Arial"/>
          <w:sz w:val="24"/>
          <w:szCs w:val="24"/>
        </w:rPr>
        <w:t xml:space="preserve">or Town </w:t>
      </w:r>
      <w:r w:rsidRPr="00CF4B4A">
        <w:rPr>
          <w:rFonts w:cs="Arial"/>
          <w:sz w:val="24"/>
          <w:szCs w:val="24"/>
        </w:rPr>
        <w:t xml:space="preserve">Council who has given notice to speak on an application may then address the Committee </w:t>
      </w:r>
      <w:r w:rsidR="00B77956">
        <w:rPr>
          <w:rFonts w:cs="Arial"/>
          <w:sz w:val="24"/>
          <w:szCs w:val="24"/>
        </w:rPr>
        <w:t xml:space="preserve">in order to state the Parish Council’s view on the item of business </w:t>
      </w:r>
      <w:r w:rsidRPr="00CF4B4A">
        <w:rPr>
          <w:rFonts w:cs="Arial"/>
          <w:sz w:val="24"/>
          <w:szCs w:val="24"/>
        </w:rPr>
        <w:t>(no time limit)</w:t>
      </w:r>
      <w:r w:rsidR="000D633A">
        <w:rPr>
          <w:rFonts w:cs="Arial"/>
          <w:sz w:val="24"/>
          <w:szCs w:val="24"/>
        </w:rPr>
        <w:t xml:space="preserve"> (or </w:t>
      </w:r>
      <w:r w:rsidR="00147D93">
        <w:rPr>
          <w:rFonts w:cs="Arial"/>
          <w:sz w:val="24"/>
          <w:szCs w:val="24"/>
        </w:rPr>
        <w:t>their</w:t>
      </w:r>
      <w:r w:rsidR="000D633A">
        <w:rPr>
          <w:rFonts w:cs="Arial"/>
          <w:sz w:val="24"/>
          <w:szCs w:val="24"/>
        </w:rPr>
        <w:t xml:space="preserve"> statement may be read out </w:t>
      </w:r>
      <w:r w:rsidR="00CD216A">
        <w:rPr>
          <w:rFonts w:cs="Arial"/>
          <w:sz w:val="24"/>
          <w:szCs w:val="24"/>
        </w:rPr>
        <w:t>as outlined</w:t>
      </w:r>
      <w:r w:rsidR="000D633A">
        <w:rPr>
          <w:rFonts w:cs="Arial"/>
          <w:sz w:val="24"/>
          <w:szCs w:val="24"/>
        </w:rPr>
        <w:t xml:space="preserve"> above)</w:t>
      </w:r>
      <w:r w:rsidRPr="00CF4B4A">
        <w:rPr>
          <w:rFonts w:cs="Arial"/>
          <w:sz w:val="24"/>
          <w:szCs w:val="24"/>
        </w:rPr>
        <w:t>. The members of the Committee may then ask the representative any questions of fact.</w:t>
      </w:r>
    </w:p>
    <w:p w14:paraId="345C7EF1" w14:textId="77777777" w:rsidR="00E0245E" w:rsidRPr="00796570" w:rsidRDefault="00E0245E" w:rsidP="00796570">
      <w:pPr>
        <w:pStyle w:val="ListParagraph"/>
        <w:rPr>
          <w:rFonts w:cs="Arial"/>
          <w:sz w:val="24"/>
          <w:szCs w:val="24"/>
        </w:rPr>
      </w:pPr>
    </w:p>
    <w:p w14:paraId="1EA541D4" w14:textId="319B0948" w:rsidR="00613E47" w:rsidRDefault="00613E47" w:rsidP="00796570">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Any District and County Councillors who are not also </w:t>
      </w:r>
      <w:r w:rsidR="0029150D">
        <w:rPr>
          <w:rFonts w:cs="Arial"/>
          <w:sz w:val="24"/>
          <w:szCs w:val="24"/>
        </w:rPr>
        <w:t>M</w:t>
      </w:r>
      <w:r w:rsidRPr="00CF4B4A">
        <w:rPr>
          <w:rFonts w:cs="Arial"/>
          <w:sz w:val="24"/>
          <w:szCs w:val="24"/>
        </w:rPr>
        <w:t>embers of the Authority and have given notice that they wish to speak on an application may then speak (no time limit)</w:t>
      </w:r>
      <w:r w:rsidR="00147D93" w:rsidRPr="00147D93">
        <w:rPr>
          <w:rFonts w:cs="Arial"/>
          <w:sz w:val="24"/>
          <w:szCs w:val="24"/>
        </w:rPr>
        <w:t xml:space="preserve"> </w:t>
      </w:r>
      <w:r w:rsidR="00147D93">
        <w:rPr>
          <w:rFonts w:cs="Arial"/>
          <w:sz w:val="24"/>
          <w:szCs w:val="24"/>
        </w:rPr>
        <w:t xml:space="preserve">(or their statement may be read out </w:t>
      </w:r>
      <w:r w:rsidR="00E0245E">
        <w:rPr>
          <w:rFonts w:cs="Arial"/>
          <w:sz w:val="24"/>
          <w:szCs w:val="24"/>
        </w:rPr>
        <w:t xml:space="preserve">as outlined </w:t>
      </w:r>
      <w:r w:rsidR="00147D93">
        <w:rPr>
          <w:rFonts w:cs="Arial"/>
          <w:sz w:val="24"/>
          <w:szCs w:val="24"/>
        </w:rPr>
        <w:t>above)</w:t>
      </w:r>
      <w:r w:rsidRPr="00CF4B4A">
        <w:rPr>
          <w:rFonts w:cs="Arial"/>
          <w:sz w:val="24"/>
          <w:szCs w:val="24"/>
        </w:rPr>
        <w:t>. The members of the Committee may then ask</w:t>
      </w:r>
      <w:r w:rsidR="00147D93">
        <w:rPr>
          <w:rFonts w:cs="Arial"/>
          <w:sz w:val="24"/>
          <w:szCs w:val="24"/>
        </w:rPr>
        <w:t xml:space="preserve"> </w:t>
      </w:r>
      <w:r w:rsidR="004977E4">
        <w:rPr>
          <w:rFonts w:cs="Arial"/>
          <w:sz w:val="24"/>
          <w:szCs w:val="24"/>
        </w:rPr>
        <w:t>that/</w:t>
      </w:r>
      <w:r w:rsidR="00147D93">
        <w:rPr>
          <w:rFonts w:cs="Arial"/>
          <w:sz w:val="24"/>
          <w:szCs w:val="24"/>
        </w:rPr>
        <w:t>those Councillor</w:t>
      </w:r>
      <w:r w:rsidR="004977E4">
        <w:rPr>
          <w:rFonts w:cs="Arial"/>
          <w:sz w:val="24"/>
          <w:szCs w:val="24"/>
        </w:rPr>
        <w:t>(</w:t>
      </w:r>
      <w:r w:rsidR="00147D93">
        <w:rPr>
          <w:rFonts w:cs="Arial"/>
          <w:sz w:val="24"/>
          <w:szCs w:val="24"/>
        </w:rPr>
        <w:t>s</w:t>
      </w:r>
      <w:r w:rsidR="004977E4">
        <w:rPr>
          <w:rFonts w:cs="Arial"/>
          <w:sz w:val="24"/>
          <w:szCs w:val="24"/>
        </w:rPr>
        <w:t>)</w:t>
      </w:r>
      <w:r w:rsidR="00147D93">
        <w:rPr>
          <w:rFonts w:cs="Arial"/>
          <w:sz w:val="24"/>
          <w:szCs w:val="24"/>
        </w:rPr>
        <w:t xml:space="preserve"> </w:t>
      </w:r>
      <w:r w:rsidRPr="00CF4B4A">
        <w:rPr>
          <w:rFonts w:cs="Arial"/>
          <w:sz w:val="24"/>
          <w:szCs w:val="24"/>
        </w:rPr>
        <w:t>any questions of fact.</w:t>
      </w:r>
    </w:p>
    <w:p w14:paraId="11D5A7A2" w14:textId="77777777" w:rsidR="004977E4" w:rsidRPr="00CF4B4A" w:rsidRDefault="004977E4" w:rsidP="009577CC">
      <w:pPr>
        <w:pStyle w:val="ListParagraph"/>
        <w:shd w:val="clear" w:color="auto" w:fill="FFFFFF" w:themeFill="background1"/>
        <w:ind w:left="567"/>
        <w:jc w:val="both"/>
        <w:rPr>
          <w:rFonts w:cs="Arial"/>
          <w:sz w:val="24"/>
          <w:szCs w:val="24"/>
        </w:rPr>
      </w:pPr>
    </w:p>
    <w:p w14:paraId="44DB1378" w14:textId="69ECDE5D" w:rsidR="00613E47"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Subject to paragraph </w:t>
      </w:r>
      <w:r w:rsidR="00E0245E" w:rsidRPr="00CF4B4A">
        <w:rPr>
          <w:rFonts w:cs="Arial"/>
          <w:sz w:val="24"/>
          <w:szCs w:val="24"/>
        </w:rPr>
        <w:t>1</w:t>
      </w:r>
      <w:r w:rsidR="00E0245E">
        <w:rPr>
          <w:rFonts w:cs="Arial"/>
          <w:sz w:val="24"/>
          <w:szCs w:val="24"/>
        </w:rPr>
        <w:t>7</w:t>
      </w:r>
      <w:r w:rsidR="00E0245E" w:rsidRPr="00CF4B4A">
        <w:rPr>
          <w:rFonts w:cs="Arial"/>
          <w:sz w:val="24"/>
          <w:szCs w:val="24"/>
        </w:rPr>
        <w:t xml:space="preserve"> </w:t>
      </w:r>
      <w:r w:rsidRPr="00CF4B4A">
        <w:rPr>
          <w:rFonts w:cs="Arial"/>
          <w:sz w:val="24"/>
          <w:szCs w:val="24"/>
        </w:rPr>
        <w:t xml:space="preserve">below, any </w:t>
      </w:r>
      <w:r w:rsidR="0029150D">
        <w:rPr>
          <w:rFonts w:cs="Arial"/>
          <w:sz w:val="24"/>
          <w:szCs w:val="24"/>
        </w:rPr>
        <w:t>M</w:t>
      </w:r>
      <w:r w:rsidRPr="00CF4B4A">
        <w:rPr>
          <w:rFonts w:cs="Arial"/>
          <w:sz w:val="24"/>
          <w:szCs w:val="24"/>
        </w:rPr>
        <w:t>ember of the Authority who has declared a</w:t>
      </w:r>
      <w:r w:rsidR="00487A5C" w:rsidRPr="00CF4B4A">
        <w:rPr>
          <w:rFonts w:cs="Arial"/>
          <w:sz w:val="24"/>
          <w:szCs w:val="24"/>
        </w:rPr>
        <w:t>n</w:t>
      </w:r>
      <w:r w:rsidRPr="00CF4B4A">
        <w:rPr>
          <w:rFonts w:cs="Arial"/>
          <w:sz w:val="24"/>
          <w:szCs w:val="24"/>
        </w:rPr>
        <w:t xml:space="preserve"> interest</w:t>
      </w:r>
      <w:r w:rsidR="00487A5C" w:rsidRPr="00CF4B4A">
        <w:rPr>
          <w:rFonts w:cs="Arial"/>
          <w:sz w:val="24"/>
          <w:szCs w:val="24"/>
        </w:rPr>
        <w:t xml:space="preserve">, as described in Standing Order </w:t>
      </w:r>
      <w:r w:rsidR="00446832" w:rsidRPr="00CF4B4A">
        <w:rPr>
          <w:rFonts w:cs="Arial"/>
          <w:sz w:val="24"/>
          <w:szCs w:val="24"/>
        </w:rPr>
        <w:t>5.1</w:t>
      </w:r>
      <w:r w:rsidR="00923E3B" w:rsidRPr="00CF4B4A">
        <w:rPr>
          <w:rFonts w:cs="Arial"/>
          <w:sz w:val="24"/>
          <w:szCs w:val="24"/>
        </w:rPr>
        <w:t>3</w:t>
      </w:r>
      <w:r w:rsidR="00487A5C" w:rsidRPr="00CF4B4A">
        <w:rPr>
          <w:rFonts w:cs="Arial"/>
          <w:sz w:val="24"/>
          <w:szCs w:val="24"/>
        </w:rPr>
        <w:t>,</w:t>
      </w:r>
      <w:r w:rsidRPr="00CF4B4A">
        <w:rPr>
          <w:rFonts w:cs="Arial"/>
          <w:sz w:val="24"/>
          <w:szCs w:val="24"/>
        </w:rPr>
        <w:t xml:space="preserve"> in an application to be considered at a meeting may speak at the meeting. </w:t>
      </w:r>
    </w:p>
    <w:p w14:paraId="0F3EA5AF" w14:textId="77777777" w:rsidR="00E0245E" w:rsidRPr="00CF4B4A" w:rsidRDefault="00E0245E" w:rsidP="00796570">
      <w:pPr>
        <w:pStyle w:val="ListParagraph"/>
        <w:shd w:val="clear" w:color="auto" w:fill="FFFFFF" w:themeFill="background1"/>
        <w:ind w:left="567"/>
        <w:jc w:val="both"/>
        <w:rPr>
          <w:rFonts w:cs="Arial"/>
          <w:sz w:val="24"/>
          <w:szCs w:val="24"/>
        </w:rPr>
      </w:pPr>
    </w:p>
    <w:p w14:paraId="2386B7F0" w14:textId="1F110B33" w:rsidR="00613E47" w:rsidRPr="00CF4B4A" w:rsidRDefault="00613E47" w:rsidP="00796570">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A </w:t>
      </w:r>
      <w:r w:rsidR="0029150D">
        <w:rPr>
          <w:rFonts w:cs="Arial"/>
          <w:sz w:val="24"/>
          <w:szCs w:val="24"/>
        </w:rPr>
        <w:t>M</w:t>
      </w:r>
      <w:r w:rsidRPr="00CF4B4A">
        <w:rPr>
          <w:rFonts w:cs="Arial"/>
          <w:sz w:val="24"/>
          <w:szCs w:val="24"/>
        </w:rPr>
        <w:t xml:space="preserve">ember of the Authority who is not a member of the Committee </w:t>
      </w:r>
      <w:r w:rsidR="00B423BB" w:rsidRPr="00CF4B4A">
        <w:rPr>
          <w:rFonts w:cs="Arial"/>
          <w:sz w:val="24"/>
          <w:szCs w:val="24"/>
        </w:rPr>
        <w:t xml:space="preserve">who </w:t>
      </w:r>
      <w:r w:rsidRPr="00CF4B4A">
        <w:rPr>
          <w:rFonts w:cs="Arial"/>
          <w:sz w:val="24"/>
          <w:szCs w:val="24"/>
        </w:rPr>
        <w:t>wishes to speak at a meeting of the Committee may do so (no time limit) (unless they have declared a</w:t>
      </w:r>
      <w:r w:rsidR="006721D7" w:rsidRPr="00CF4B4A">
        <w:rPr>
          <w:rFonts w:cs="Arial"/>
          <w:sz w:val="24"/>
          <w:szCs w:val="24"/>
        </w:rPr>
        <w:t>n</w:t>
      </w:r>
      <w:r w:rsidRPr="00CF4B4A">
        <w:rPr>
          <w:rFonts w:cs="Arial"/>
          <w:sz w:val="24"/>
          <w:szCs w:val="24"/>
        </w:rPr>
        <w:t xml:space="preserve"> interest</w:t>
      </w:r>
      <w:r w:rsidR="006721D7" w:rsidRPr="00CF4B4A">
        <w:rPr>
          <w:rFonts w:cs="Arial"/>
          <w:sz w:val="24"/>
          <w:szCs w:val="24"/>
        </w:rPr>
        <w:t>, as</w:t>
      </w:r>
      <w:r w:rsidR="00446832" w:rsidRPr="00CF4B4A">
        <w:rPr>
          <w:rFonts w:cs="Arial"/>
          <w:sz w:val="24"/>
          <w:szCs w:val="24"/>
        </w:rPr>
        <w:t xml:space="preserve"> described in Standing Order </w:t>
      </w:r>
      <w:r w:rsidR="006721D7" w:rsidRPr="00CF4B4A">
        <w:rPr>
          <w:rFonts w:cs="Arial"/>
          <w:sz w:val="24"/>
          <w:szCs w:val="24"/>
        </w:rPr>
        <w:t>5.1</w:t>
      </w:r>
      <w:r w:rsidR="00923E3B" w:rsidRPr="00CF4B4A">
        <w:rPr>
          <w:rFonts w:cs="Arial"/>
          <w:sz w:val="24"/>
          <w:szCs w:val="24"/>
        </w:rPr>
        <w:t>3</w:t>
      </w:r>
      <w:r w:rsidRPr="00CF4B4A">
        <w:rPr>
          <w:rFonts w:cs="Arial"/>
          <w:sz w:val="24"/>
          <w:szCs w:val="24"/>
        </w:rPr>
        <w:t>).</w:t>
      </w:r>
    </w:p>
    <w:p w14:paraId="448A2453" w14:textId="77777777" w:rsidR="00E0245E" w:rsidRDefault="00E0245E" w:rsidP="00796570">
      <w:pPr>
        <w:pStyle w:val="ListParagraph"/>
        <w:shd w:val="clear" w:color="auto" w:fill="FFFFFF" w:themeFill="background1"/>
        <w:ind w:left="567"/>
        <w:jc w:val="both"/>
        <w:rPr>
          <w:rFonts w:cs="Arial"/>
          <w:sz w:val="24"/>
          <w:szCs w:val="24"/>
        </w:rPr>
      </w:pPr>
    </w:p>
    <w:p w14:paraId="024B47C2" w14:textId="48537CA0" w:rsidR="00613E47"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A </w:t>
      </w:r>
      <w:r w:rsidR="0029150D">
        <w:rPr>
          <w:rFonts w:cs="Arial"/>
          <w:sz w:val="24"/>
          <w:szCs w:val="24"/>
        </w:rPr>
        <w:t>M</w:t>
      </w:r>
      <w:r w:rsidRPr="00CF4B4A">
        <w:rPr>
          <w:rFonts w:cs="Arial"/>
          <w:sz w:val="24"/>
          <w:szCs w:val="24"/>
        </w:rPr>
        <w:t xml:space="preserve">ember wishing to speak pursuant to paragraph </w:t>
      </w:r>
      <w:r w:rsidR="00E0245E" w:rsidRPr="00CF4B4A">
        <w:rPr>
          <w:rFonts w:cs="Arial"/>
          <w:sz w:val="24"/>
          <w:szCs w:val="24"/>
        </w:rPr>
        <w:t>1</w:t>
      </w:r>
      <w:r w:rsidR="00E0245E">
        <w:rPr>
          <w:rFonts w:cs="Arial"/>
          <w:sz w:val="24"/>
          <w:szCs w:val="24"/>
        </w:rPr>
        <w:t>5</w:t>
      </w:r>
      <w:r w:rsidR="00E0245E" w:rsidRPr="00CF4B4A">
        <w:rPr>
          <w:rFonts w:cs="Arial"/>
          <w:sz w:val="24"/>
          <w:szCs w:val="24"/>
        </w:rPr>
        <w:t xml:space="preserve"> </w:t>
      </w:r>
      <w:r w:rsidRPr="00CF4B4A">
        <w:rPr>
          <w:rFonts w:cs="Arial"/>
          <w:sz w:val="24"/>
          <w:szCs w:val="24"/>
        </w:rPr>
        <w:t xml:space="preserve">above must indicate whether he/she wishes to speak in support of or against a particular application and must share the three minutes allowed with the members of the public speaking in support of or against (as appropriate) that application. </w:t>
      </w:r>
    </w:p>
    <w:p w14:paraId="2301972B" w14:textId="77777777" w:rsidR="00E0245E" w:rsidRPr="00796570" w:rsidRDefault="00E0245E" w:rsidP="00796570">
      <w:pPr>
        <w:pStyle w:val="ListParagraph"/>
        <w:rPr>
          <w:rFonts w:cs="Arial"/>
          <w:sz w:val="24"/>
          <w:szCs w:val="24"/>
        </w:rPr>
      </w:pPr>
    </w:p>
    <w:p w14:paraId="1D0CA197" w14:textId="45E0F3AC" w:rsidR="00E930E9"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The Committee will then debate the proposal</w:t>
      </w:r>
      <w:r w:rsidR="00B55FBA">
        <w:rPr>
          <w:rFonts w:cs="Arial"/>
          <w:sz w:val="24"/>
          <w:szCs w:val="24"/>
        </w:rPr>
        <w:t xml:space="preserve"> and may ask officers any questions</w:t>
      </w:r>
      <w:r w:rsidRPr="00CF4B4A">
        <w:rPr>
          <w:rFonts w:cs="Arial"/>
          <w:sz w:val="24"/>
          <w:szCs w:val="24"/>
        </w:rPr>
        <w:t>.</w:t>
      </w:r>
    </w:p>
    <w:p w14:paraId="0A34F036" w14:textId="77777777" w:rsidR="00E0245E" w:rsidRDefault="00E0245E" w:rsidP="00796570">
      <w:pPr>
        <w:pStyle w:val="ListParagraph"/>
        <w:shd w:val="clear" w:color="auto" w:fill="FFFFFF" w:themeFill="background1"/>
        <w:ind w:left="567"/>
        <w:jc w:val="both"/>
        <w:rPr>
          <w:rFonts w:cs="Arial"/>
          <w:sz w:val="24"/>
          <w:szCs w:val="24"/>
        </w:rPr>
      </w:pPr>
    </w:p>
    <w:p w14:paraId="7EA3AFAD" w14:textId="0D20AE71" w:rsidR="00325C4C" w:rsidRPr="00796570" w:rsidRDefault="00325C4C" w:rsidP="00CD216A">
      <w:pPr>
        <w:pStyle w:val="ListParagraph"/>
        <w:numPr>
          <w:ilvl w:val="0"/>
          <w:numId w:val="21"/>
        </w:numPr>
        <w:shd w:val="clear" w:color="auto" w:fill="FFFFFF" w:themeFill="background1"/>
        <w:ind w:left="567" w:hanging="567"/>
        <w:jc w:val="both"/>
        <w:rPr>
          <w:rFonts w:cs="Arial"/>
          <w:sz w:val="24"/>
          <w:szCs w:val="24"/>
        </w:rPr>
      </w:pPr>
      <w:r>
        <w:rPr>
          <w:rFonts w:cs="Arial"/>
          <w:sz w:val="24"/>
          <w:szCs w:val="24"/>
        </w:rPr>
        <w:t xml:space="preserve">Paragraphs </w:t>
      </w:r>
      <w:r w:rsidR="00E0245E">
        <w:rPr>
          <w:rFonts w:cs="Arial"/>
          <w:sz w:val="24"/>
          <w:szCs w:val="24"/>
        </w:rPr>
        <w:t xml:space="preserve">20 </w:t>
      </w:r>
      <w:r>
        <w:rPr>
          <w:rFonts w:cs="Arial"/>
          <w:sz w:val="24"/>
          <w:szCs w:val="24"/>
        </w:rPr>
        <w:t xml:space="preserve">– </w:t>
      </w:r>
      <w:r w:rsidR="00E0245E">
        <w:rPr>
          <w:rFonts w:cs="Arial"/>
          <w:sz w:val="24"/>
          <w:szCs w:val="24"/>
        </w:rPr>
        <w:t xml:space="preserve">22 </w:t>
      </w:r>
      <w:r>
        <w:rPr>
          <w:rFonts w:cs="Arial"/>
          <w:sz w:val="24"/>
          <w:szCs w:val="24"/>
        </w:rPr>
        <w:t xml:space="preserve">below do not apply </w:t>
      </w:r>
      <w:r>
        <w:rPr>
          <w:rFonts w:cs="Arial"/>
          <w:sz w:val="24"/>
          <w:szCs w:val="24"/>
          <w:shd w:val="clear" w:color="auto" w:fill="FFFFFF"/>
        </w:rPr>
        <w:t xml:space="preserve">where </w:t>
      </w:r>
      <w:r w:rsidR="00C05416">
        <w:rPr>
          <w:rFonts w:cs="Arial"/>
          <w:sz w:val="24"/>
          <w:szCs w:val="24"/>
          <w:shd w:val="clear" w:color="auto" w:fill="FFFFFF"/>
        </w:rPr>
        <w:t>the relevant</w:t>
      </w:r>
      <w:r>
        <w:rPr>
          <w:rFonts w:cs="Arial"/>
          <w:sz w:val="24"/>
          <w:szCs w:val="24"/>
          <w:shd w:val="clear" w:color="auto" w:fill="FFFFFF"/>
        </w:rPr>
        <w:t xml:space="preserve"> </w:t>
      </w:r>
      <w:r w:rsidR="00C05416">
        <w:rPr>
          <w:rFonts w:cs="Arial"/>
          <w:sz w:val="24"/>
          <w:szCs w:val="24"/>
          <w:shd w:val="clear" w:color="auto" w:fill="FFFFFF"/>
        </w:rPr>
        <w:t>speaker(s)</w:t>
      </w:r>
      <w:r>
        <w:rPr>
          <w:rFonts w:cs="Arial"/>
          <w:sz w:val="24"/>
          <w:szCs w:val="24"/>
          <w:shd w:val="clear" w:color="auto" w:fill="FFFFFF"/>
        </w:rPr>
        <w:t xml:space="preserve"> </w:t>
      </w:r>
      <w:r w:rsidR="00C05416">
        <w:rPr>
          <w:rFonts w:cs="Arial"/>
          <w:sz w:val="24"/>
          <w:szCs w:val="24"/>
          <w:shd w:val="clear" w:color="auto" w:fill="FFFFFF"/>
        </w:rPr>
        <w:t xml:space="preserve">have </w:t>
      </w:r>
      <w:r>
        <w:rPr>
          <w:rFonts w:cs="Arial"/>
          <w:sz w:val="24"/>
          <w:szCs w:val="24"/>
          <w:shd w:val="clear" w:color="auto" w:fill="FFFFFF"/>
        </w:rPr>
        <w:t>ma</w:t>
      </w:r>
      <w:r w:rsidR="00C05416">
        <w:rPr>
          <w:rFonts w:cs="Arial"/>
          <w:sz w:val="24"/>
          <w:szCs w:val="24"/>
          <w:shd w:val="clear" w:color="auto" w:fill="FFFFFF"/>
        </w:rPr>
        <w:t>de</w:t>
      </w:r>
      <w:r>
        <w:rPr>
          <w:rFonts w:cs="Arial"/>
          <w:sz w:val="24"/>
          <w:szCs w:val="24"/>
          <w:shd w:val="clear" w:color="auto" w:fill="FFFFFF"/>
        </w:rPr>
        <w:t xml:space="preserve"> a representation in writing to be </w:t>
      </w:r>
      <w:r w:rsidRPr="00796570">
        <w:rPr>
          <w:rFonts w:cs="Arial"/>
          <w:sz w:val="24"/>
          <w:szCs w:val="24"/>
        </w:rPr>
        <w:t>read</w:t>
      </w:r>
      <w:r>
        <w:rPr>
          <w:rFonts w:cs="Arial"/>
          <w:sz w:val="24"/>
          <w:szCs w:val="24"/>
          <w:shd w:val="clear" w:color="auto" w:fill="FFFFFF"/>
        </w:rPr>
        <w:t xml:space="preserve"> out</w:t>
      </w:r>
      <w:r w:rsidR="00B95588">
        <w:rPr>
          <w:rFonts w:cs="Arial"/>
          <w:sz w:val="24"/>
          <w:szCs w:val="24"/>
          <w:shd w:val="clear" w:color="auto" w:fill="FFFFFF"/>
        </w:rPr>
        <w:t xml:space="preserve"> by officers</w:t>
      </w:r>
      <w:r>
        <w:rPr>
          <w:rFonts w:cs="Arial"/>
          <w:sz w:val="24"/>
          <w:szCs w:val="24"/>
          <w:shd w:val="clear" w:color="auto" w:fill="FFFFFF"/>
        </w:rPr>
        <w:t xml:space="preserve"> at a meeting. </w:t>
      </w:r>
    </w:p>
    <w:p w14:paraId="4A25334E" w14:textId="77777777" w:rsidR="00E0245E" w:rsidRPr="00796570" w:rsidRDefault="00E0245E" w:rsidP="00796570">
      <w:pPr>
        <w:pStyle w:val="ListParagraph"/>
        <w:rPr>
          <w:rFonts w:cs="Arial"/>
          <w:sz w:val="24"/>
          <w:szCs w:val="24"/>
        </w:rPr>
      </w:pPr>
    </w:p>
    <w:p w14:paraId="089FD59C" w14:textId="00CA8A3A" w:rsidR="00613E47" w:rsidRDefault="00E0245E" w:rsidP="00CD216A">
      <w:pPr>
        <w:pStyle w:val="ListParagraph"/>
        <w:numPr>
          <w:ilvl w:val="0"/>
          <w:numId w:val="21"/>
        </w:numPr>
        <w:shd w:val="clear" w:color="auto" w:fill="FFFFFF" w:themeFill="background1"/>
        <w:ind w:left="567" w:hanging="567"/>
        <w:jc w:val="both"/>
        <w:rPr>
          <w:rFonts w:cs="Arial"/>
          <w:sz w:val="24"/>
          <w:szCs w:val="24"/>
        </w:rPr>
      </w:pPr>
      <w:r>
        <w:rPr>
          <w:rFonts w:cs="Arial"/>
          <w:sz w:val="24"/>
          <w:szCs w:val="24"/>
        </w:rPr>
        <w:t>O</w:t>
      </w:r>
      <w:r w:rsidR="00613E47" w:rsidRPr="00CF4B4A">
        <w:rPr>
          <w:rFonts w:cs="Arial"/>
          <w:sz w:val="24"/>
          <w:szCs w:val="24"/>
        </w:rPr>
        <w:t xml:space="preserve">nce the debate has ended, the </w:t>
      </w:r>
      <w:r w:rsidR="003B65D1">
        <w:rPr>
          <w:rFonts w:cs="Arial"/>
          <w:sz w:val="24"/>
          <w:szCs w:val="24"/>
        </w:rPr>
        <w:t>Chair</w:t>
      </w:r>
      <w:r w:rsidR="00613E47" w:rsidRPr="00CF4B4A">
        <w:rPr>
          <w:rFonts w:cs="Arial"/>
          <w:sz w:val="24"/>
          <w:szCs w:val="24"/>
        </w:rPr>
        <w:t xml:space="preserve"> will invite the applicant/supporter</w:t>
      </w:r>
      <w:r w:rsidR="00B55FBA">
        <w:rPr>
          <w:rFonts w:cs="Arial"/>
          <w:sz w:val="24"/>
          <w:szCs w:val="24"/>
        </w:rPr>
        <w:t>(</w:t>
      </w:r>
      <w:r w:rsidR="00613E47" w:rsidRPr="00CF4B4A">
        <w:rPr>
          <w:rFonts w:cs="Arial"/>
          <w:sz w:val="24"/>
          <w:szCs w:val="24"/>
        </w:rPr>
        <w:t>s</w:t>
      </w:r>
      <w:r w:rsidR="00B55FBA">
        <w:rPr>
          <w:rFonts w:cs="Arial"/>
          <w:sz w:val="24"/>
          <w:szCs w:val="24"/>
        </w:rPr>
        <w:t>)</w:t>
      </w:r>
      <w:r w:rsidR="00972257" w:rsidRPr="00CF4B4A">
        <w:rPr>
          <w:rFonts w:cs="Arial"/>
          <w:sz w:val="24"/>
          <w:szCs w:val="24"/>
        </w:rPr>
        <w:t xml:space="preserve"> </w:t>
      </w:r>
      <w:r w:rsidR="00613E47" w:rsidRPr="00CF4B4A">
        <w:rPr>
          <w:rFonts w:cs="Arial"/>
          <w:sz w:val="24"/>
          <w:szCs w:val="24"/>
        </w:rPr>
        <w:t xml:space="preserve">to sum up and/or reply to the debate for up to a total of one minute (i.e. those speaking further to paragraph </w:t>
      </w:r>
      <w:r>
        <w:rPr>
          <w:rFonts w:cs="Arial"/>
          <w:sz w:val="24"/>
          <w:szCs w:val="24"/>
        </w:rPr>
        <w:t>9</w:t>
      </w:r>
      <w:r w:rsidR="00613E47" w:rsidRPr="00CF4B4A">
        <w:rPr>
          <w:rFonts w:cs="Arial"/>
          <w:sz w:val="24"/>
          <w:szCs w:val="24"/>
        </w:rPr>
        <w:t xml:space="preserve"> above). Speakers will not be allowed to raise new issues.</w:t>
      </w:r>
    </w:p>
    <w:p w14:paraId="046A6E6C" w14:textId="77777777" w:rsidR="00E0245E" w:rsidRPr="00CF4B4A" w:rsidRDefault="00E0245E" w:rsidP="00796570">
      <w:pPr>
        <w:pStyle w:val="ListParagraph"/>
        <w:shd w:val="clear" w:color="auto" w:fill="FFFFFF" w:themeFill="background1"/>
        <w:ind w:left="567"/>
        <w:jc w:val="both"/>
        <w:rPr>
          <w:rFonts w:cs="Arial"/>
          <w:sz w:val="24"/>
          <w:szCs w:val="24"/>
        </w:rPr>
      </w:pPr>
    </w:p>
    <w:p w14:paraId="76D26B2E" w14:textId="7ACB7ECD" w:rsidR="00613E47" w:rsidRPr="00CF4B4A" w:rsidRDefault="00E0245E" w:rsidP="00796570">
      <w:pPr>
        <w:pStyle w:val="ListParagraph"/>
        <w:numPr>
          <w:ilvl w:val="0"/>
          <w:numId w:val="21"/>
        </w:numPr>
        <w:shd w:val="clear" w:color="auto" w:fill="FFFFFF" w:themeFill="background1"/>
        <w:ind w:left="567" w:hanging="567"/>
        <w:jc w:val="both"/>
        <w:rPr>
          <w:rFonts w:cs="Arial"/>
          <w:sz w:val="24"/>
          <w:szCs w:val="24"/>
        </w:rPr>
      </w:pPr>
      <w:r>
        <w:rPr>
          <w:rFonts w:cs="Arial"/>
          <w:sz w:val="24"/>
          <w:szCs w:val="24"/>
        </w:rPr>
        <w:t>T</w:t>
      </w:r>
      <w:r w:rsidR="00613E47" w:rsidRPr="00CF4B4A">
        <w:rPr>
          <w:rFonts w:cs="Arial"/>
          <w:sz w:val="24"/>
          <w:szCs w:val="24"/>
        </w:rPr>
        <w:t xml:space="preserve">he </w:t>
      </w:r>
      <w:r w:rsidR="003B65D1">
        <w:rPr>
          <w:rFonts w:cs="Arial"/>
          <w:sz w:val="24"/>
          <w:szCs w:val="24"/>
        </w:rPr>
        <w:t>Chair</w:t>
      </w:r>
      <w:r w:rsidR="00613E47" w:rsidRPr="00CF4B4A">
        <w:rPr>
          <w:rFonts w:cs="Arial"/>
          <w:sz w:val="24"/>
          <w:szCs w:val="24"/>
        </w:rPr>
        <w:t xml:space="preserve"> will then invite the objector</w:t>
      </w:r>
      <w:r w:rsidR="00B55FBA">
        <w:rPr>
          <w:rFonts w:cs="Arial"/>
          <w:sz w:val="24"/>
          <w:szCs w:val="24"/>
        </w:rPr>
        <w:t>(</w:t>
      </w:r>
      <w:r w:rsidR="00613E47" w:rsidRPr="00CF4B4A">
        <w:rPr>
          <w:rFonts w:cs="Arial"/>
          <w:sz w:val="24"/>
          <w:szCs w:val="24"/>
        </w:rPr>
        <w:t>s</w:t>
      </w:r>
      <w:r w:rsidR="00B55FBA">
        <w:rPr>
          <w:rFonts w:cs="Arial"/>
          <w:sz w:val="24"/>
          <w:szCs w:val="24"/>
        </w:rPr>
        <w:t>)</w:t>
      </w:r>
      <w:r w:rsidR="00613E47" w:rsidRPr="00CF4B4A">
        <w:rPr>
          <w:rFonts w:cs="Arial"/>
          <w:sz w:val="24"/>
          <w:szCs w:val="24"/>
        </w:rPr>
        <w:t xml:space="preserve"> to sum up and/or reply to the debate for up to a total of one minute (i.e. those speaking further to paragraph </w:t>
      </w:r>
      <w:r>
        <w:rPr>
          <w:rFonts w:cs="Arial"/>
          <w:sz w:val="24"/>
          <w:szCs w:val="24"/>
        </w:rPr>
        <w:t>11</w:t>
      </w:r>
      <w:r w:rsidRPr="00CF4B4A">
        <w:rPr>
          <w:rFonts w:cs="Arial"/>
          <w:sz w:val="24"/>
          <w:szCs w:val="24"/>
        </w:rPr>
        <w:t xml:space="preserve"> </w:t>
      </w:r>
      <w:r w:rsidR="00613E47" w:rsidRPr="00CF4B4A">
        <w:rPr>
          <w:rFonts w:cs="Arial"/>
          <w:sz w:val="24"/>
          <w:szCs w:val="24"/>
        </w:rPr>
        <w:t>above).  Speakers will not be allowed to raise new issues.</w:t>
      </w:r>
    </w:p>
    <w:p w14:paraId="0166B5AE" w14:textId="77777777" w:rsidR="00F21058" w:rsidRPr="00CF4B4A" w:rsidRDefault="00F21058" w:rsidP="0042176F">
      <w:pPr>
        <w:shd w:val="clear" w:color="auto" w:fill="FFFFFF" w:themeFill="background1"/>
        <w:tabs>
          <w:tab w:val="left" w:pos="1701"/>
        </w:tabs>
        <w:ind w:left="709" w:hanging="709"/>
        <w:jc w:val="both"/>
        <w:rPr>
          <w:rFonts w:cs="Arial"/>
          <w:sz w:val="24"/>
          <w:szCs w:val="24"/>
        </w:rPr>
      </w:pPr>
    </w:p>
    <w:p w14:paraId="5C549253" w14:textId="6245ABC3" w:rsidR="00F21058" w:rsidRPr="00CF4B4A" w:rsidRDefault="00E0245E" w:rsidP="00796570">
      <w:pPr>
        <w:pStyle w:val="ListParagraph"/>
        <w:numPr>
          <w:ilvl w:val="0"/>
          <w:numId w:val="21"/>
        </w:numPr>
        <w:shd w:val="clear" w:color="auto" w:fill="FFFFFF" w:themeFill="background1"/>
        <w:ind w:left="567" w:hanging="567"/>
        <w:jc w:val="both"/>
        <w:rPr>
          <w:rFonts w:cs="Arial"/>
          <w:sz w:val="24"/>
          <w:szCs w:val="24"/>
        </w:rPr>
      </w:pPr>
      <w:r>
        <w:rPr>
          <w:rFonts w:cs="Arial"/>
          <w:sz w:val="24"/>
          <w:szCs w:val="24"/>
        </w:rPr>
        <w:t>T</w:t>
      </w:r>
      <w:r w:rsidR="00F21058" w:rsidRPr="00CF4B4A">
        <w:rPr>
          <w:rFonts w:cs="Arial"/>
          <w:sz w:val="24"/>
          <w:szCs w:val="24"/>
        </w:rPr>
        <w:t xml:space="preserve">he </w:t>
      </w:r>
      <w:r w:rsidR="003B65D1">
        <w:rPr>
          <w:rFonts w:cs="Arial"/>
          <w:sz w:val="24"/>
          <w:szCs w:val="24"/>
        </w:rPr>
        <w:t>Chair</w:t>
      </w:r>
      <w:r w:rsidR="00F21058" w:rsidRPr="00CF4B4A">
        <w:rPr>
          <w:rFonts w:cs="Arial"/>
          <w:sz w:val="24"/>
          <w:szCs w:val="24"/>
        </w:rPr>
        <w:t xml:space="preserve"> will then invite the Parish or Town Council representative to sum up and/or reply to the debate for up to a total of one minute (i.e. those speaking further to paragraph 1</w:t>
      </w:r>
      <w:r>
        <w:rPr>
          <w:rFonts w:cs="Arial"/>
          <w:sz w:val="24"/>
          <w:szCs w:val="24"/>
        </w:rPr>
        <w:t>3</w:t>
      </w:r>
      <w:r w:rsidR="00F21058" w:rsidRPr="00CF4B4A">
        <w:rPr>
          <w:rFonts w:cs="Arial"/>
          <w:sz w:val="24"/>
          <w:szCs w:val="24"/>
        </w:rPr>
        <w:t xml:space="preserve"> above). Speakers will not be allowed to raise new issues.</w:t>
      </w:r>
    </w:p>
    <w:p w14:paraId="337E6A3F" w14:textId="77777777" w:rsidR="00CB4A9D" w:rsidRPr="00CF4B4A" w:rsidRDefault="00CB4A9D" w:rsidP="0042176F">
      <w:pPr>
        <w:shd w:val="clear" w:color="auto" w:fill="FFFFFF" w:themeFill="background1"/>
        <w:tabs>
          <w:tab w:val="left" w:pos="1701"/>
        </w:tabs>
        <w:ind w:left="709" w:hanging="709"/>
        <w:jc w:val="both"/>
        <w:rPr>
          <w:rFonts w:cs="Arial"/>
          <w:sz w:val="24"/>
          <w:szCs w:val="24"/>
        </w:rPr>
      </w:pPr>
    </w:p>
    <w:p w14:paraId="13BECE01" w14:textId="1E336B05" w:rsidR="00F21058" w:rsidRDefault="00E0245E" w:rsidP="00E0245E">
      <w:pPr>
        <w:pStyle w:val="ListParagraph"/>
        <w:numPr>
          <w:ilvl w:val="0"/>
          <w:numId w:val="21"/>
        </w:numPr>
        <w:shd w:val="clear" w:color="auto" w:fill="FFFFFF" w:themeFill="background1"/>
        <w:ind w:left="567" w:hanging="567"/>
        <w:jc w:val="both"/>
        <w:rPr>
          <w:rFonts w:cs="Arial"/>
          <w:sz w:val="24"/>
          <w:szCs w:val="24"/>
        </w:rPr>
      </w:pPr>
      <w:r>
        <w:rPr>
          <w:rFonts w:cs="Arial"/>
          <w:sz w:val="24"/>
          <w:szCs w:val="24"/>
        </w:rPr>
        <w:t>T</w:t>
      </w:r>
      <w:r w:rsidR="00F21058" w:rsidRPr="00CF4B4A">
        <w:rPr>
          <w:rFonts w:cs="Arial"/>
          <w:sz w:val="24"/>
          <w:szCs w:val="24"/>
        </w:rPr>
        <w:t xml:space="preserve">he </w:t>
      </w:r>
      <w:r w:rsidR="003B65D1">
        <w:rPr>
          <w:rFonts w:cs="Arial"/>
          <w:sz w:val="24"/>
          <w:szCs w:val="24"/>
        </w:rPr>
        <w:t>Chair</w:t>
      </w:r>
      <w:r w:rsidR="00F21058" w:rsidRPr="00CF4B4A">
        <w:rPr>
          <w:rFonts w:cs="Arial"/>
          <w:sz w:val="24"/>
          <w:szCs w:val="24"/>
        </w:rPr>
        <w:t xml:space="preserve"> will then invite any District or County Councillor(s) </w:t>
      </w:r>
      <w:r w:rsidR="00E47EE6">
        <w:rPr>
          <w:rFonts w:cs="Arial"/>
          <w:sz w:val="24"/>
          <w:szCs w:val="24"/>
        </w:rPr>
        <w:t>and</w:t>
      </w:r>
      <w:r w:rsidR="00E47EE6" w:rsidRPr="00CF4B4A">
        <w:rPr>
          <w:rFonts w:cs="Arial"/>
          <w:sz w:val="24"/>
          <w:szCs w:val="24"/>
        </w:rPr>
        <w:t xml:space="preserve"> </w:t>
      </w:r>
      <w:r w:rsidR="0029150D">
        <w:rPr>
          <w:rFonts w:cs="Arial"/>
          <w:sz w:val="24"/>
          <w:szCs w:val="24"/>
        </w:rPr>
        <w:t>Authority</w:t>
      </w:r>
      <w:r w:rsidR="0029150D" w:rsidRPr="00CF4B4A">
        <w:rPr>
          <w:rFonts w:cs="Arial"/>
          <w:sz w:val="24"/>
          <w:szCs w:val="24"/>
        </w:rPr>
        <w:t xml:space="preserve"> </w:t>
      </w:r>
      <w:r w:rsidR="0029150D">
        <w:rPr>
          <w:rFonts w:cs="Arial"/>
          <w:sz w:val="24"/>
          <w:szCs w:val="24"/>
        </w:rPr>
        <w:t>M</w:t>
      </w:r>
      <w:r w:rsidR="0029150D" w:rsidRPr="00CF4B4A">
        <w:rPr>
          <w:rFonts w:cs="Arial"/>
          <w:sz w:val="24"/>
          <w:szCs w:val="24"/>
        </w:rPr>
        <w:t>ember</w:t>
      </w:r>
      <w:r w:rsidR="00F21058" w:rsidRPr="00CF4B4A">
        <w:rPr>
          <w:rFonts w:cs="Arial"/>
          <w:sz w:val="24"/>
          <w:szCs w:val="24"/>
        </w:rPr>
        <w:t>(s) speaking pursuant to paragraph</w:t>
      </w:r>
      <w:r w:rsidR="00E47EE6">
        <w:rPr>
          <w:rFonts w:cs="Arial"/>
          <w:sz w:val="24"/>
          <w:szCs w:val="24"/>
        </w:rPr>
        <w:t xml:space="preserve">s 14 and 16 </w:t>
      </w:r>
      <w:r w:rsidR="00F21058" w:rsidRPr="00CF4B4A">
        <w:rPr>
          <w:rFonts w:cs="Arial"/>
          <w:sz w:val="24"/>
          <w:szCs w:val="24"/>
        </w:rPr>
        <w:t>above, to sum up and/or reply to the debate for up to a total of one minute</w:t>
      </w:r>
      <w:r w:rsidR="00E47EE6">
        <w:rPr>
          <w:rFonts w:cs="Arial"/>
          <w:sz w:val="24"/>
          <w:szCs w:val="24"/>
        </w:rPr>
        <w:t xml:space="preserve"> each</w:t>
      </w:r>
      <w:r w:rsidR="00F21058" w:rsidRPr="00CF4B4A">
        <w:rPr>
          <w:rFonts w:cs="Arial"/>
          <w:sz w:val="24"/>
          <w:szCs w:val="24"/>
        </w:rPr>
        <w:t>. Speakers will not be allowed to raise new issues.</w:t>
      </w:r>
    </w:p>
    <w:p w14:paraId="23BA9ABC" w14:textId="77777777" w:rsidR="00E0245E" w:rsidRPr="00796570" w:rsidRDefault="00E0245E" w:rsidP="00796570">
      <w:pPr>
        <w:pStyle w:val="ListParagraph"/>
        <w:rPr>
          <w:rFonts w:cs="Arial"/>
          <w:sz w:val="24"/>
          <w:szCs w:val="24"/>
        </w:rPr>
      </w:pPr>
    </w:p>
    <w:p w14:paraId="19F1AB0C" w14:textId="0C4C9331" w:rsidR="00613E47"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The planning officer </w:t>
      </w:r>
      <w:r w:rsidR="00F21058" w:rsidRPr="00CF4B4A">
        <w:rPr>
          <w:rFonts w:cs="Arial"/>
          <w:sz w:val="24"/>
          <w:szCs w:val="24"/>
        </w:rPr>
        <w:t xml:space="preserve">may </w:t>
      </w:r>
      <w:r w:rsidRPr="00CF4B4A">
        <w:rPr>
          <w:rFonts w:cs="Arial"/>
          <w:sz w:val="24"/>
          <w:szCs w:val="24"/>
        </w:rPr>
        <w:t>then respond to any issues raised by the speakers.</w:t>
      </w:r>
    </w:p>
    <w:p w14:paraId="28024130" w14:textId="77777777" w:rsidR="00E0245E" w:rsidRPr="00CF4B4A" w:rsidRDefault="00E0245E" w:rsidP="00796570">
      <w:pPr>
        <w:pStyle w:val="ListParagraph"/>
        <w:shd w:val="clear" w:color="auto" w:fill="FFFFFF" w:themeFill="background1"/>
        <w:ind w:left="567"/>
        <w:jc w:val="both"/>
        <w:rPr>
          <w:rFonts w:cs="Arial"/>
          <w:sz w:val="24"/>
          <w:szCs w:val="24"/>
        </w:rPr>
      </w:pPr>
    </w:p>
    <w:p w14:paraId="673BA50D" w14:textId="21EB00D8" w:rsidR="0092493D" w:rsidRDefault="00613E47" w:rsidP="00CD216A">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There will be no further speaking unless at the discretion of the </w:t>
      </w:r>
      <w:r w:rsidR="003B65D1">
        <w:rPr>
          <w:rFonts w:cs="Arial"/>
          <w:sz w:val="24"/>
          <w:szCs w:val="24"/>
        </w:rPr>
        <w:t>Chair</w:t>
      </w:r>
      <w:r w:rsidRPr="00CF4B4A">
        <w:rPr>
          <w:rFonts w:cs="Arial"/>
          <w:sz w:val="24"/>
          <w:szCs w:val="24"/>
        </w:rPr>
        <w:t>.</w:t>
      </w:r>
    </w:p>
    <w:p w14:paraId="3532142B" w14:textId="77777777" w:rsidR="00E0245E" w:rsidRPr="00796570" w:rsidRDefault="00E0245E" w:rsidP="00796570">
      <w:pPr>
        <w:pStyle w:val="ListParagraph"/>
        <w:rPr>
          <w:rFonts w:cs="Arial"/>
          <w:sz w:val="24"/>
          <w:szCs w:val="24"/>
        </w:rPr>
      </w:pPr>
    </w:p>
    <w:p w14:paraId="7637DEAD" w14:textId="240B1BD0" w:rsidR="00785F04" w:rsidRDefault="00613E47" w:rsidP="00796570">
      <w:pPr>
        <w:pStyle w:val="ListParagraph"/>
        <w:numPr>
          <w:ilvl w:val="0"/>
          <w:numId w:val="21"/>
        </w:numPr>
        <w:shd w:val="clear" w:color="auto" w:fill="FFFFFF" w:themeFill="background1"/>
        <w:ind w:left="567" w:hanging="567"/>
        <w:jc w:val="both"/>
        <w:rPr>
          <w:rFonts w:cs="Arial"/>
          <w:sz w:val="24"/>
          <w:szCs w:val="24"/>
        </w:rPr>
      </w:pPr>
      <w:r w:rsidRPr="00CF4B4A">
        <w:rPr>
          <w:rFonts w:cs="Arial"/>
          <w:sz w:val="24"/>
          <w:szCs w:val="24"/>
        </w:rPr>
        <w:t xml:space="preserve">The </w:t>
      </w:r>
      <w:r w:rsidR="003B65D1">
        <w:rPr>
          <w:rFonts w:cs="Arial"/>
          <w:sz w:val="24"/>
          <w:szCs w:val="24"/>
        </w:rPr>
        <w:t>Chair</w:t>
      </w:r>
      <w:r w:rsidRPr="00CF4B4A">
        <w:rPr>
          <w:rFonts w:cs="Arial"/>
          <w:sz w:val="24"/>
          <w:szCs w:val="24"/>
        </w:rPr>
        <w:t xml:space="preserve"> will then take the matter forward to the vote.</w:t>
      </w:r>
    </w:p>
    <w:p w14:paraId="0374CAED" w14:textId="77777777" w:rsidR="00E0245E" w:rsidRDefault="00E0245E" w:rsidP="00796570">
      <w:pPr>
        <w:pStyle w:val="ListParagraph"/>
        <w:shd w:val="clear" w:color="auto" w:fill="FFFFFF" w:themeFill="background1"/>
        <w:ind w:left="567"/>
        <w:jc w:val="both"/>
        <w:rPr>
          <w:rFonts w:cs="Arial"/>
          <w:sz w:val="24"/>
          <w:szCs w:val="24"/>
        </w:rPr>
      </w:pPr>
    </w:p>
    <w:p w14:paraId="2F88B8AA" w14:textId="5936B322" w:rsidR="00B55FBA" w:rsidRDefault="00B55FBA" w:rsidP="00CD216A">
      <w:pPr>
        <w:pStyle w:val="ListParagraph"/>
        <w:numPr>
          <w:ilvl w:val="0"/>
          <w:numId w:val="21"/>
        </w:numPr>
        <w:shd w:val="clear" w:color="auto" w:fill="FFFFFF" w:themeFill="background1"/>
        <w:ind w:left="567" w:hanging="567"/>
        <w:jc w:val="both"/>
        <w:rPr>
          <w:rFonts w:cs="Arial"/>
          <w:sz w:val="24"/>
          <w:szCs w:val="24"/>
        </w:rPr>
      </w:pPr>
      <w:r w:rsidRPr="00447CF6">
        <w:rPr>
          <w:rFonts w:cs="Arial"/>
          <w:sz w:val="24"/>
          <w:szCs w:val="24"/>
        </w:rPr>
        <w:t xml:space="preserve">If a person who wishes to speak at a meeting of the Committee fails to comply with the requirements of this Schedule, for example by failing to notify his/her intention to speak within the time limit set out in paragraph 1, or otherwise requests any variation to these procedures, the </w:t>
      </w:r>
      <w:r w:rsidR="003B65D1">
        <w:rPr>
          <w:rFonts w:cs="Arial"/>
          <w:sz w:val="24"/>
          <w:szCs w:val="24"/>
        </w:rPr>
        <w:t>Chair</w:t>
      </w:r>
      <w:r w:rsidRPr="00447CF6">
        <w:rPr>
          <w:rFonts w:cs="Arial"/>
          <w:sz w:val="24"/>
          <w:szCs w:val="24"/>
        </w:rPr>
        <w:t xml:space="preserve"> may at his/her discretion make any variation to these procedures as requested or otherwise as he/she thinks appropriate, provided that in his/her view </w:t>
      </w:r>
      <w:r w:rsidRPr="00447CF6">
        <w:rPr>
          <w:rFonts w:cs="Arial"/>
          <w:iCs/>
          <w:sz w:val="24"/>
          <w:szCs w:val="24"/>
        </w:rPr>
        <w:t>the balance of the public interest would lie in favour of allowing that variation in order to ensure that the Committee has all information relevant to making an informed decision</w:t>
      </w:r>
      <w:r w:rsidRPr="00447CF6">
        <w:rPr>
          <w:rFonts w:cs="Arial"/>
          <w:sz w:val="24"/>
          <w:szCs w:val="24"/>
        </w:rPr>
        <w:t xml:space="preserve">. In exercising this discretion the </w:t>
      </w:r>
      <w:r w:rsidR="003B65D1">
        <w:rPr>
          <w:rFonts w:cs="Arial"/>
          <w:sz w:val="24"/>
          <w:szCs w:val="24"/>
        </w:rPr>
        <w:t>Chair</w:t>
      </w:r>
      <w:r w:rsidRPr="00447CF6">
        <w:rPr>
          <w:rFonts w:cs="Arial"/>
          <w:sz w:val="24"/>
          <w:szCs w:val="24"/>
        </w:rPr>
        <w:t xml:space="preserve"> shall take into account any relevant factors underlying any request for variation or accounting for any delay or failure to comply with these rules, including but not limited to the time at which the person received notice of the meeting, any relevant health or accessibility issues, and general principle</w:t>
      </w:r>
      <w:r w:rsidR="008B56E5">
        <w:rPr>
          <w:rFonts w:cs="Arial"/>
          <w:sz w:val="24"/>
          <w:szCs w:val="24"/>
        </w:rPr>
        <w:t>s</w:t>
      </w:r>
      <w:r w:rsidRPr="00447CF6">
        <w:rPr>
          <w:rFonts w:cs="Arial"/>
          <w:sz w:val="24"/>
          <w:szCs w:val="24"/>
        </w:rPr>
        <w:t xml:space="preserve"> of fairness</w:t>
      </w:r>
      <w:r w:rsidR="008B56E5">
        <w:rPr>
          <w:rFonts w:cs="Arial"/>
          <w:sz w:val="24"/>
          <w:szCs w:val="24"/>
        </w:rPr>
        <w:t xml:space="preserve"> and transparency</w:t>
      </w:r>
      <w:r w:rsidRPr="00447CF6">
        <w:rPr>
          <w:rFonts w:cs="Arial"/>
          <w:sz w:val="24"/>
          <w:szCs w:val="24"/>
        </w:rPr>
        <w:t xml:space="preserve">. </w:t>
      </w:r>
    </w:p>
    <w:p w14:paraId="61AEF74A" w14:textId="77777777" w:rsidR="00E0245E" w:rsidRPr="00796570" w:rsidRDefault="00E0245E" w:rsidP="00796570">
      <w:pPr>
        <w:pStyle w:val="ListParagraph"/>
        <w:rPr>
          <w:rFonts w:cs="Arial"/>
          <w:sz w:val="24"/>
          <w:szCs w:val="24"/>
        </w:rPr>
      </w:pPr>
    </w:p>
    <w:p w14:paraId="2B210E74" w14:textId="16B9BF96" w:rsidR="00B55FBA" w:rsidRPr="006273B3" w:rsidRDefault="00B55FBA" w:rsidP="00796570">
      <w:pPr>
        <w:pStyle w:val="ListParagraph"/>
        <w:numPr>
          <w:ilvl w:val="0"/>
          <w:numId w:val="21"/>
        </w:numPr>
        <w:shd w:val="clear" w:color="auto" w:fill="FFFFFF" w:themeFill="background1"/>
        <w:ind w:left="567" w:hanging="567"/>
        <w:jc w:val="both"/>
        <w:rPr>
          <w:rFonts w:cs="Arial"/>
          <w:sz w:val="24"/>
          <w:szCs w:val="24"/>
        </w:rPr>
      </w:pPr>
      <w:r w:rsidRPr="00447CF6">
        <w:rPr>
          <w:rFonts w:cs="Arial"/>
          <w:sz w:val="24"/>
          <w:szCs w:val="24"/>
        </w:rPr>
        <w:t xml:space="preserve">If in the opinion of the </w:t>
      </w:r>
      <w:r w:rsidR="003B65D1">
        <w:rPr>
          <w:rFonts w:cs="Arial"/>
          <w:sz w:val="24"/>
          <w:szCs w:val="24"/>
        </w:rPr>
        <w:t>Chair</w:t>
      </w:r>
      <w:r w:rsidRPr="00447CF6">
        <w:rPr>
          <w:rFonts w:cs="Arial"/>
          <w:sz w:val="24"/>
          <w:szCs w:val="24"/>
        </w:rPr>
        <w:t xml:space="preserve"> and at his/her absolute discretion it would be necessary for the efficient or proper dispatch of the Committee’s business or would otherwise be appropriate in view of the subject matter of a speaker’s presentation, the </w:t>
      </w:r>
      <w:r w:rsidR="003B65D1">
        <w:rPr>
          <w:rFonts w:cs="Arial"/>
          <w:sz w:val="24"/>
          <w:szCs w:val="24"/>
        </w:rPr>
        <w:t>Chair</w:t>
      </w:r>
      <w:r w:rsidRPr="00447CF6">
        <w:rPr>
          <w:rFonts w:cs="Arial"/>
          <w:sz w:val="24"/>
          <w:szCs w:val="24"/>
        </w:rPr>
        <w:t xml:space="preserve"> may ask any speaker to draw his/her remarks to a close at any time.</w:t>
      </w:r>
      <w:r>
        <w:rPr>
          <w:rFonts w:cs="Arial"/>
          <w:sz w:val="24"/>
          <w:szCs w:val="24"/>
        </w:rPr>
        <w:t xml:space="preserve"> </w:t>
      </w:r>
    </w:p>
    <w:p w14:paraId="547BE18D" w14:textId="77777777" w:rsidR="00B55FBA" w:rsidRDefault="00B55FBA" w:rsidP="00DF35B0">
      <w:pPr>
        <w:shd w:val="clear" w:color="auto" w:fill="FFFFFF" w:themeFill="background1"/>
        <w:tabs>
          <w:tab w:val="left" w:pos="1701"/>
        </w:tabs>
        <w:spacing w:before="100" w:beforeAutospacing="1" w:after="100" w:afterAutospacing="1"/>
        <w:ind w:left="709" w:hanging="709"/>
        <w:jc w:val="both"/>
        <w:rPr>
          <w:rFonts w:cs="Arial"/>
          <w:sz w:val="24"/>
          <w:szCs w:val="24"/>
        </w:rPr>
      </w:pPr>
    </w:p>
    <w:p w14:paraId="6AB41F54" w14:textId="77777777" w:rsidR="004D7FBD" w:rsidRDefault="004D7FBD" w:rsidP="004D7FBD">
      <w:pPr>
        <w:shd w:val="clear" w:color="auto" w:fill="FFFFFF" w:themeFill="background1"/>
        <w:spacing w:after="160" w:line="256" w:lineRule="auto"/>
        <w:contextualSpacing/>
        <w:jc w:val="both"/>
        <w:rPr>
          <w:rFonts w:cs="Arial"/>
          <w:sz w:val="24"/>
          <w:szCs w:val="24"/>
        </w:rPr>
      </w:pPr>
      <w:r>
        <w:rPr>
          <w:rFonts w:cs="Arial"/>
          <w:sz w:val="24"/>
          <w:szCs w:val="24"/>
        </w:rPr>
        <w:t>References to the Chair in this Schedule are to the Chair of the Committee, or, where appropriate, the Deputy Chair.</w:t>
      </w:r>
    </w:p>
    <w:p w14:paraId="3751791E" w14:textId="1114FFC3" w:rsidR="00291C84" w:rsidRDefault="00291C84">
      <w:pPr>
        <w:rPr>
          <w:rFonts w:cs="Arial"/>
          <w:sz w:val="24"/>
          <w:szCs w:val="24"/>
        </w:rPr>
      </w:pPr>
      <w:r>
        <w:rPr>
          <w:rFonts w:cs="Arial"/>
          <w:sz w:val="24"/>
          <w:szCs w:val="24"/>
        </w:rPr>
        <w:br w:type="page"/>
      </w:r>
    </w:p>
    <w:p w14:paraId="2621CD7C" w14:textId="15BE6488" w:rsidR="00291C84" w:rsidRPr="00CF4B4A" w:rsidRDefault="00291C84" w:rsidP="00291C84">
      <w:pPr>
        <w:shd w:val="clear" w:color="auto" w:fill="FFFFFF" w:themeFill="background1"/>
        <w:jc w:val="right"/>
        <w:rPr>
          <w:rFonts w:cs="Arial"/>
          <w:b/>
          <w:sz w:val="24"/>
          <w:szCs w:val="24"/>
        </w:rPr>
      </w:pPr>
      <w:r w:rsidRPr="00CF4B4A">
        <w:rPr>
          <w:rFonts w:cs="Arial"/>
          <w:b/>
          <w:sz w:val="24"/>
          <w:szCs w:val="24"/>
        </w:rPr>
        <w:t xml:space="preserve">Schedule </w:t>
      </w:r>
      <w:r>
        <w:rPr>
          <w:rFonts w:cs="Arial"/>
          <w:b/>
          <w:sz w:val="24"/>
          <w:szCs w:val="24"/>
        </w:rPr>
        <w:t>2</w:t>
      </w:r>
    </w:p>
    <w:p w14:paraId="79D4CE68" w14:textId="77777777" w:rsidR="00291C84" w:rsidRPr="00CF4B4A" w:rsidRDefault="00291C84" w:rsidP="00291C84">
      <w:pPr>
        <w:shd w:val="clear" w:color="auto" w:fill="FFFFFF" w:themeFill="background1"/>
        <w:rPr>
          <w:rFonts w:cs="Arial"/>
          <w:b/>
          <w:sz w:val="24"/>
          <w:szCs w:val="24"/>
          <w:u w:val="single"/>
          <w:lang w:val="en-US"/>
        </w:rPr>
      </w:pPr>
      <w:r w:rsidRPr="00CF4B4A">
        <w:rPr>
          <w:rFonts w:cs="Arial"/>
          <w:b/>
          <w:sz w:val="24"/>
          <w:szCs w:val="24"/>
          <w:u w:val="single"/>
          <w:lang w:val="en-US"/>
        </w:rPr>
        <w:t>The Chief Executive (National Park Officer)</w:t>
      </w:r>
    </w:p>
    <w:p w14:paraId="73FF6D1B" w14:textId="77777777" w:rsidR="00291C84" w:rsidRPr="00CF4B4A" w:rsidRDefault="00291C84" w:rsidP="00291C84">
      <w:pPr>
        <w:shd w:val="clear" w:color="auto" w:fill="FFFFFF" w:themeFill="background1"/>
        <w:rPr>
          <w:rFonts w:cs="Arial"/>
          <w:b/>
          <w:sz w:val="24"/>
          <w:szCs w:val="24"/>
          <w:u w:val="single"/>
          <w:lang w:val="en-US"/>
        </w:rPr>
      </w:pPr>
    </w:p>
    <w:p w14:paraId="2909926E" w14:textId="77777777" w:rsidR="00291C84" w:rsidRPr="00CF4B4A" w:rsidRDefault="00291C84" w:rsidP="00291C84">
      <w:pPr>
        <w:shd w:val="clear" w:color="auto" w:fill="FFFFFF" w:themeFill="background1"/>
        <w:tabs>
          <w:tab w:val="left" w:pos="720"/>
        </w:tabs>
        <w:jc w:val="both"/>
        <w:rPr>
          <w:rFonts w:cs="Arial"/>
          <w:i/>
          <w:sz w:val="24"/>
          <w:szCs w:val="24"/>
          <w:lang w:val="en-US"/>
        </w:rPr>
      </w:pPr>
      <w:r w:rsidRPr="00CF4B4A">
        <w:rPr>
          <w:rFonts w:cs="Arial"/>
          <w:b/>
          <w:sz w:val="24"/>
          <w:szCs w:val="24"/>
          <w:lang w:val="en-US"/>
        </w:rPr>
        <w:t>1.</w:t>
      </w:r>
      <w:r w:rsidRPr="00CF4B4A">
        <w:rPr>
          <w:rFonts w:cs="Arial"/>
          <w:b/>
          <w:sz w:val="24"/>
          <w:szCs w:val="24"/>
          <w:lang w:val="en-US"/>
        </w:rPr>
        <w:tab/>
        <w:t xml:space="preserve">Appointment </w:t>
      </w:r>
      <w:r w:rsidRPr="00CF4B4A">
        <w:rPr>
          <w:rFonts w:cs="Arial"/>
          <w:i/>
          <w:sz w:val="24"/>
          <w:szCs w:val="24"/>
          <w:lang w:val="en-US"/>
        </w:rPr>
        <w:t>(in consultation with Natural England)</w:t>
      </w:r>
    </w:p>
    <w:p w14:paraId="6F4355E8" w14:textId="77777777" w:rsidR="00291C84" w:rsidRPr="00CF4B4A" w:rsidRDefault="00291C84" w:rsidP="003A7C92">
      <w:pPr>
        <w:shd w:val="clear" w:color="auto" w:fill="FFFFFF" w:themeFill="background1"/>
        <w:tabs>
          <w:tab w:val="left" w:pos="720"/>
        </w:tabs>
        <w:rPr>
          <w:rFonts w:cs="Arial"/>
          <w:b/>
          <w:sz w:val="24"/>
          <w:szCs w:val="24"/>
          <w:lang w:val="en-US"/>
        </w:rPr>
      </w:pPr>
    </w:p>
    <w:p w14:paraId="05439E38" w14:textId="77777777" w:rsidR="00291C84" w:rsidRPr="00CF4B4A" w:rsidRDefault="00291C84" w:rsidP="0042176F">
      <w:pPr>
        <w:shd w:val="clear" w:color="auto" w:fill="FFFFFF" w:themeFill="background1"/>
        <w:ind w:left="720" w:hanging="720"/>
        <w:jc w:val="both"/>
        <w:rPr>
          <w:rFonts w:cs="Arial"/>
          <w:sz w:val="24"/>
          <w:szCs w:val="24"/>
          <w:lang w:val="en-US"/>
        </w:rPr>
      </w:pPr>
      <w:r w:rsidRPr="00CF4B4A">
        <w:rPr>
          <w:rFonts w:cs="Arial"/>
          <w:sz w:val="24"/>
          <w:szCs w:val="24"/>
          <w:lang w:val="en-US"/>
        </w:rPr>
        <w:t>1.1</w:t>
      </w:r>
      <w:r w:rsidRPr="00CF4B4A">
        <w:rPr>
          <w:rFonts w:cs="Arial"/>
          <w:b/>
          <w:sz w:val="24"/>
          <w:szCs w:val="24"/>
          <w:lang w:val="en-US"/>
        </w:rPr>
        <w:tab/>
      </w:r>
      <w:r w:rsidRPr="00CF4B4A">
        <w:rPr>
          <w:rFonts w:cs="Arial"/>
          <w:sz w:val="24"/>
          <w:szCs w:val="24"/>
          <w:lang w:val="en-US"/>
        </w:rPr>
        <w:t xml:space="preserve">Where the Authority proposes to appoint a Chief Executive (National Park Officer) (“the Chief Officer”) and it is not proposed that the appointment should be made exclusively from among the existing Officers of the Authority, it shall: </w:t>
      </w:r>
    </w:p>
    <w:p w14:paraId="0E19846B" w14:textId="77777777" w:rsidR="00291C84" w:rsidRPr="00CF4B4A" w:rsidRDefault="00291C84" w:rsidP="0042176F">
      <w:pPr>
        <w:shd w:val="clear" w:color="auto" w:fill="FFFFFF" w:themeFill="background1"/>
        <w:ind w:left="720" w:hanging="720"/>
        <w:jc w:val="both"/>
        <w:rPr>
          <w:rFonts w:cs="Arial"/>
          <w:b/>
          <w:sz w:val="24"/>
          <w:szCs w:val="24"/>
          <w:lang w:val="en-US"/>
        </w:rPr>
      </w:pPr>
    </w:p>
    <w:p w14:paraId="03F9A796" w14:textId="77777777" w:rsidR="00291C84" w:rsidRPr="00CF4B4A" w:rsidRDefault="00291C84" w:rsidP="0042176F">
      <w:pPr>
        <w:shd w:val="clear" w:color="auto" w:fill="FFFFFF" w:themeFill="background1"/>
        <w:ind w:left="1440" w:hanging="720"/>
        <w:jc w:val="both"/>
        <w:rPr>
          <w:rFonts w:cs="Arial"/>
          <w:sz w:val="24"/>
          <w:szCs w:val="24"/>
          <w:lang w:val="en-US"/>
        </w:rPr>
      </w:pPr>
      <w:r w:rsidRPr="00CF4B4A">
        <w:rPr>
          <w:rFonts w:cs="Arial"/>
          <w:sz w:val="24"/>
          <w:szCs w:val="24"/>
          <w:lang w:val="en-US"/>
        </w:rPr>
        <w:t>1.1.1</w:t>
      </w:r>
      <w:r w:rsidRPr="00CF4B4A">
        <w:rPr>
          <w:rFonts w:cs="Arial"/>
          <w:sz w:val="24"/>
          <w:szCs w:val="24"/>
          <w:lang w:val="en-US"/>
        </w:rPr>
        <w:tab/>
        <w:t xml:space="preserve">draw up a statement specifying— </w:t>
      </w:r>
    </w:p>
    <w:p w14:paraId="1B9EC723" w14:textId="77777777" w:rsidR="00291C84" w:rsidRPr="00CF4B4A" w:rsidRDefault="00291C84" w:rsidP="0042176F">
      <w:pPr>
        <w:shd w:val="clear" w:color="auto" w:fill="FFFFFF" w:themeFill="background1"/>
        <w:ind w:left="1440" w:hanging="720"/>
        <w:jc w:val="both"/>
        <w:rPr>
          <w:rFonts w:cs="Arial"/>
          <w:sz w:val="24"/>
          <w:szCs w:val="24"/>
          <w:lang w:val="en-US"/>
        </w:rPr>
      </w:pPr>
    </w:p>
    <w:p w14:paraId="354A528C" w14:textId="77777777" w:rsidR="00291C84" w:rsidRPr="00CF4B4A" w:rsidRDefault="00291C84" w:rsidP="0042176F">
      <w:pPr>
        <w:shd w:val="clear" w:color="auto" w:fill="FFFFFF" w:themeFill="background1"/>
        <w:tabs>
          <w:tab w:val="left" w:pos="567"/>
          <w:tab w:val="left" w:pos="1701"/>
        </w:tabs>
        <w:ind w:left="2160" w:hanging="720"/>
        <w:jc w:val="both"/>
        <w:rPr>
          <w:rFonts w:cs="Arial"/>
          <w:sz w:val="24"/>
          <w:szCs w:val="24"/>
          <w:lang w:val="en-US"/>
        </w:rPr>
      </w:pPr>
      <w:r w:rsidRPr="00CF4B4A">
        <w:rPr>
          <w:rFonts w:cs="Arial"/>
          <w:sz w:val="24"/>
          <w:szCs w:val="24"/>
          <w:lang w:val="en-US"/>
        </w:rPr>
        <w:t>(a)</w:t>
      </w:r>
      <w:r w:rsidRPr="00CF4B4A">
        <w:rPr>
          <w:rFonts w:cs="Arial"/>
          <w:sz w:val="24"/>
          <w:szCs w:val="24"/>
          <w:lang w:val="en-US"/>
        </w:rPr>
        <w:tab/>
        <w:t>the duties of the Chief Officer, and</w:t>
      </w:r>
    </w:p>
    <w:p w14:paraId="7F4D8D9C" w14:textId="77777777" w:rsidR="00291C84" w:rsidRPr="00CF4B4A" w:rsidRDefault="00291C84" w:rsidP="0042176F">
      <w:pPr>
        <w:shd w:val="clear" w:color="auto" w:fill="FFFFFF" w:themeFill="background1"/>
        <w:tabs>
          <w:tab w:val="left" w:pos="567"/>
          <w:tab w:val="left" w:pos="1701"/>
        </w:tabs>
        <w:ind w:left="2160" w:hanging="720"/>
        <w:jc w:val="both"/>
        <w:rPr>
          <w:rFonts w:cs="Arial"/>
          <w:sz w:val="24"/>
          <w:szCs w:val="24"/>
          <w:lang w:val="en-US"/>
        </w:rPr>
      </w:pPr>
    </w:p>
    <w:p w14:paraId="5D3EA82F" w14:textId="77777777" w:rsidR="00291C84" w:rsidRDefault="00291C84" w:rsidP="0042176F">
      <w:pPr>
        <w:shd w:val="clear" w:color="auto" w:fill="FFFFFF" w:themeFill="background1"/>
        <w:tabs>
          <w:tab w:val="left" w:pos="567"/>
          <w:tab w:val="left" w:pos="1701"/>
        </w:tabs>
        <w:ind w:left="2160" w:hanging="720"/>
        <w:jc w:val="both"/>
        <w:rPr>
          <w:rFonts w:cs="Arial"/>
          <w:sz w:val="24"/>
          <w:szCs w:val="24"/>
          <w:lang w:val="en-US"/>
        </w:rPr>
      </w:pPr>
      <w:r w:rsidRPr="00CF4B4A">
        <w:rPr>
          <w:rFonts w:cs="Arial"/>
          <w:sz w:val="24"/>
          <w:szCs w:val="24"/>
          <w:lang w:val="en-US"/>
        </w:rPr>
        <w:t>(b)</w:t>
      </w:r>
      <w:r w:rsidRPr="00CF4B4A">
        <w:rPr>
          <w:rFonts w:cs="Arial"/>
          <w:sz w:val="24"/>
          <w:szCs w:val="24"/>
          <w:lang w:val="en-US"/>
        </w:rPr>
        <w:tab/>
        <w:t>any qualifications or qualities to be sought in the person to be appointed;</w:t>
      </w:r>
    </w:p>
    <w:p w14:paraId="47C6FF7F" w14:textId="77777777" w:rsidR="00291C84" w:rsidRPr="00CF4B4A" w:rsidRDefault="00291C84" w:rsidP="0042176F">
      <w:pPr>
        <w:shd w:val="clear" w:color="auto" w:fill="FFFFFF" w:themeFill="background1"/>
        <w:tabs>
          <w:tab w:val="left" w:pos="567"/>
          <w:tab w:val="left" w:pos="1701"/>
        </w:tabs>
        <w:ind w:left="2160" w:hanging="720"/>
        <w:jc w:val="both"/>
        <w:rPr>
          <w:rFonts w:cs="Arial"/>
          <w:sz w:val="24"/>
          <w:szCs w:val="24"/>
          <w:lang w:val="en-US"/>
        </w:rPr>
      </w:pPr>
    </w:p>
    <w:p w14:paraId="38447E9C" w14:textId="77777777" w:rsidR="00291C84" w:rsidRPr="00CF4B4A" w:rsidRDefault="00291C84" w:rsidP="0042176F">
      <w:pPr>
        <w:shd w:val="clear" w:color="auto" w:fill="FFFFFF" w:themeFill="background1"/>
        <w:ind w:left="1440" w:hanging="720"/>
        <w:jc w:val="both"/>
        <w:rPr>
          <w:rFonts w:cs="Arial"/>
          <w:sz w:val="24"/>
          <w:szCs w:val="24"/>
          <w:lang w:val="en-US"/>
        </w:rPr>
      </w:pPr>
      <w:r w:rsidRPr="00CF4B4A">
        <w:rPr>
          <w:rFonts w:cs="Arial"/>
          <w:sz w:val="24"/>
          <w:szCs w:val="24"/>
          <w:lang w:val="en-US"/>
        </w:rPr>
        <w:t>1.1.2</w:t>
      </w:r>
      <w:r w:rsidRPr="00CF4B4A">
        <w:rPr>
          <w:rFonts w:cs="Arial"/>
          <w:b/>
          <w:sz w:val="24"/>
          <w:szCs w:val="24"/>
          <w:lang w:val="en-US"/>
        </w:rPr>
        <w:tab/>
      </w:r>
      <w:r w:rsidRPr="00CF4B4A">
        <w:rPr>
          <w:rFonts w:cs="Arial"/>
          <w:sz w:val="24"/>
          <w:szCs w:val="24"/>
          <w:lang w:val="en-US"/>
        </w:rPr>
        <w:t>make arrangements for the post to be advertised in such a way as is likely to bring it to the attention of persons who are qualified to apply for it; and</w:t>
      </w:r>
    </w:p>
    <w:p w14:paraId="36B9E77C" w14:textId="77777777" w:rsidR="00291C84" w:rsidRPr="00CF4B4A" w:rsidRDefault="00291C84" w:rsidP="0042176F">
      <w:pPr>
        <w:shd w:val="clear" w:color="auto" w:fill="FFFFFF" w:themeFill="background1"/>
        <w:ind w:left="1440" w:hanging="720"/>
        <w:jc w:val="both"/>
        <w:rPr>
          <w:rFonts w:cs="Arial"/>
          <w:sz w:val="24"/>
          <w:szCs w:val="24"/>
          <w:lang w:val="en-US"/>
        </w:rPr>
      </w:pPr>
    </w:p>
    <w:p w14:paraId="14F25E76" w14:textId="77777777" w:rsidR="00291C84" w:rsidRPr="00CF4B4A" w:rsidRDefault="00291C84" w:rsidP="0042176F">
      <w:pPr>
        <w:shd w:val="clear" w:color="auto" w:fill="FFFFFF" w:themeFill="background1"/>
        <w:ind w:left="1440" w:hanging="720"/>
        <w:jc w:val="both"/>
        <w:rPr>
          <w:rFonts w:cs="Arial"/>
          <w:sz w:val="24"/>
          <w:szCs w:val="24"/>
          <w:lang w:val="en-US"/>
        </w:rPr>
      </w:pPr>
      <w:r w:rsidRPr="00CF4B4A">
        <w:rPr>
          <w:rFonts w:cs="Arial"/>
          <w:sz w:val="24"/>
          <w:szCs w:val="24"/>
          <w:lang w:val="en-US"/>
        </w:rPr>
        <w:t>1.1.3 </w:t>
      </w:r>
      <w:r w:rsidRPr="00CF4B4A">
        <w:rPr>
          <w:rFonts w:cs="Arial"/>
          <w:sz w:val="24"/>
          <w:szCs w:val="24"/>
          <w:lang w:val="en-US"/>
        </w:rPr>
        <w:tab/>
        <w:t>make arrangements for a copy of the statement mentioned in paragraph (a) above to be sent to any person on request.</w:t>
      </w:r>
    </w:p>
    <w:p w14:paraId="311E8340" w14:textId="77777777" w:rsidR="00291C84" w:rsidRPr="00CF4B4A" w:rsidRDefault="00291C84" w:rsidP="0042176F">
      <w:pPr>
        <w:shd w:val="clear" w:color="auto" w:fill="FFFFFF" w:themeFill="background1"/>
        <w:ind w:left="1440" w:hanging="720"/>
        <w:jc w:val="both"/>
        <w:rPr>
          <w:rFonts w:cs="Arial"/>
          <w:sz w:val="24"/>
          <w:szCs w:val="24"/>
          <w:lang w:val="en-US"/>
        </w:rPr>
      </w:pPr>
    </w:p>
    <w:p w14:paraId="7A9DF26E" w14:textId="77777777" w:rsidR="00291C84" w:rsidRPr="00CF4B4A" w:rsidRDefault="00291C84" w:rsidP="0042176F">
      <w:pPr>
        <w:shd w:val="clear" w:color="auto" w:fill="FFFFFF" w:themeFill="background1"/>
        <w:tabs>
          <w:tab w:val="left" w:pos="1134"/>
          <w:tab w:val="left" w:pos="1701"/>
        </w:tabs>
        <w:ind w:left="720" w:hanging="720"/>
        <w:jc w:val="both"/>
        <w:rPr>
          <w:rFonts w:cs="Arial"/>
          <w:sz w:val="24"/>
          <w:szCs w:val="24"/>
          <w:lang w:val="en-US"/>
        </w:rPr>
      </w:pPr>
      <w:r w:rsidRPr="00CF4B4A">
        <w:rPr>
          <w:rFonts w:cs="Arial"/>
          <w:sz w:val="24"/>
          <w:szCs w:val="24"/>
          <w:lang w:val="en-US"/>
        </w:rPr>
        <w:t xml:space="preserve">1.2 </w:t>
      </w:r>
      <w:r w:rsidRPr="00CF4B4A">
        <w:rPr>
          <w:rFonts w:cs="Arial"/>
          <w:sz w:val="24"/>
          <w:szCs w:val="24"/>
          <w:lang w:val="en-US"/>
        </w:rPr>
        <w:tab/>
        <w:t xml:space="preserve">Where a post has been advertised as provided in sub-paragraph 1.1.2 above, the Authority shall: </w:t>
      </w:r>
    </w:p>
    <w:p w14:paraId="186A7168" w14:textId="77777777" w:rsidR="00291C84" w:rsidRPr="00CF4B4A" w:rsidRDefault="00291C84" w:rsidP="0042176F">
      <w:pPr>
        <w:shd w:val="clear" w:color="auto" w:fill="FFFFFF" w:themeFill="background1"/>
        <w:tabs>
          <w:tab w:val="left" w:pos="1134"/>
          <w:tab w:val="left" w:pos="1701"/>
        </w:tabs>
        <w:ind w:left="720" w:hanging="720"/>
        <w:jc w:val="both"/>
        <w:rPr>
          <w:rFonts w:cs="Arial"/>
          <w:sz w:val="24"/>
          <w:szCs w:val="24"/>
          <w:lang w:val="en-US"/>
        </w:rPr>
      </w:pPr>
    </w:p>
    <w:p w14:paraId="468D579B" w14:textId="77777777" w:rsidR="00291C84" w:rsidRPr="00CF4B4A" w:rsidRDefault="00291C84" w:rsidP="0042176F">
      <w:pPr>
        <w:shd w:val="clear" w:color="auto" w:fill="FFFFFF" w:themeFill="background1"/>
        <w:tabs>
          <w:tab w:val="left" w:pos="720"/>
          <w:tab w:val="left" w:pos="1134"/>
          <w:tab w:val="left" w:pos="1701"/>
        </w:tabs>
        <w:ind w:left="1440" w:hanging="1440"/>
        <w:jc w:val="both"/>
        <w:rPr>
          <w:rFonts w:cs="Arial"/>
          <w:sz w:val="24"/>
          <w:szCs w:val="24"/>
          <w:lang w:val="en-US"/>
        </w:rPr>
      </w:pPr>
      <w:r w:rsidRPr="00CF4B4A">
        <w:rPr>
          <w:rFonts w:cs="Arial"/>
          <w:b/>
          <w:sz w:val="24"/>
          <w:szCs w:val="24"/>
          <w:lang w:val="en-US"/>
        </w:rPr>
        <w:tab/>
      </w:r>
      <w:r w:rsidRPr="00CF4B4A">
        <w:rPr>
          <w:rFonts w:cs="Arial"/>
          <w:sz w:val="24"/>
          <w:szCs w:val="24"/>
          <w:lang w:val="en-US"/>
        </w:rPr>
        <w:t>1.2.1</w:t>
      </w:r>
      <w:r w:rsidRPr="00CF4B4A">
        <w:rPr>
          <w:rFonts w:cs="Arial"/>
          <w:sz w:val="24"/>
          <w:szCs w:val="24"/>
          <w:lang w:val="en-US"/>
        </w:rPr>
        <w:tab/>
        <w:t>make arrangements for a short list of qualified applicants for the post to be selected for interview; and</w:t>
      </w:r>
    </w:p>
    <w:p w14:paraId="3766B152" w14:textId="77777777" w:rsidR="00291C84" w:rsidRPr="00CF4B4A" w:rsidRDefault="00291C84" w:rsidP="0042176F">
      <w:pPr>
        <w:shd w:val="clear" w:color="auto" w:fill="FFFFFF" w:themeFill="background1"/>
        <w:tabs>
          <w:tab w:val="left" w:pos="720"/>
          <w:tab w:val="left" w:pos="1134"/>
          <w:tab w:val="left" w:pos="1701"/>
        </w:tabs>
        <w:ind w:left="1440" w:hanging="1440"/>
        <w:jc w:val="both"/>
        <w:rPr>
          <w:rFonts w:cs="Arial"/>
          <w:sz w:val="24"/>
          <w:szCs w:val="24"/>
          <w:lang w:val="en-US"/>
        </w:rPr>
      </w:pPr>
    </w:p>
    <w:p w14:paraId="79AD72B9" w14:textId="39E41E81" w:rsidR="00291C84" w:rsidRPr="00CF4B4A" w:rsidRDefault="00291C84" w:rsidP="0042176F">
      <w:pPr>
        <w:shd w:val="clear" w:color="auto" w:fill="FFFFFF" w:themeFill="background1"/>
        <w:tabs>
          <w:tab w:val="left" w:pos="720"/>
          <w:tab w:val="left" w:pos="1134"/>
          <w:tab w:val="left" w:pos="1701"/>
        </w:tabs>
        <w:ind w:left="1440" w:hanging="1440"/>
        <w:jc w:val="both"/>
        <w:rPr>
          <w:rFonts w:cs="Arial"/>
          <w:sz w:val="24"/>
          <w:szCs w:val="24"/>
          <w:lang w:val="en-US"/>
        </w:rPr>
      </w:pPr>
      <w:r w:rsidRPr="00CF4B4A">
        <w:rPr>
          <w:rFonts w:cs="Arial"/>
          <w:b/>
          <w:sz w:val="24"/>
          <w:szCs w:val="24"/>
          <w:lang w:val="en-US"/>
        </w:rPr>
        <w:tab/>
      </w:r>
      <w:r w:rsidRPr="00CF4B4A">
        <w:rPr>
          <w:rFonts w:cs="Arial"/>
          <w:sz w:val="24"/>
          <w:szCs w:val="24"/>
          <w:lang w:val="en-US"/>
        </w:rPr>
        <w:t>1.2.2</w:t>
      </w:r>
      <w:r w:rsidRPr="00CF4B4A">
        <w:rPr>
          <w:rFonts w:cs="Arial"/>
          <w:sz w:val="24"/>
          <w:szCs w:val="24"/>
          <w:lang w:val="en-US"/>
        </w:rPr>
        <w:tab/>
        <w:t xml:space="preserve">appoint a panel to interview the shortlisted candidates and to appoint the Chief Officer.  The panel should include the </w:t>
      </w:r>
      <w:r w:rsidR="003B65D1">
        <w:rPr>
          <w:rFonts w:cs="Arial"/>
          <w:sz w:val="24"/>
          <w:szCs w:val="24"/>
          <w:lang w:val="en-US"/>
        </w:rPr>
        <w:t>Chair</w:t>
      </w:r>
      <w:r w:rsidRPr="00CF4B4A">
        <w:rPr>
          <w:rFonts w:cs="Arial"/>
          <w:sz w:val="24"/>
          <w:szCs w:val="24"/>
          <w:lang w:val="en-US"/>
        </w:rPr>
        <w:t xml:space="preserve"> or Deputy </w:t>
      </w:r>
      <w:r w:rsidR="003B65D1">
        <w:rPr>
          <w:rFonts w:cs="Arial"/>
          <w:sz w:val="24"/>
          <w:szCs w:val="24"/>
          <w:lang w:val="en-US"/>
        </w:rPr>
        <w:t>Chair</w:t>
      </w:r>
      <w:r w:rsidRPr="00CF4B4A">
        <w:rPr>
          <w:rFonts w:cs="Arial"/>
          <w:sz w:val="24"/>
          <w:szCs w:val="24"/>
          <w:lang w:val="en-US"/>
        </w:rPr>
        <w:t xml:space="preserve"> of the Authority and at least one other Member</w:t>
      </w:r>
      <w:r w:rsidRPr="00C43506">
        <w:rPr>
          <w:rFonts w:cs="Arial"/>
          <w:sz w:val="24"/>
          <w:szCs w:val="24"/>
          <w:lang w:val="en-US"/>
        </w:rPr>
        <w:t xml:space="preserve">, and, if possible, </w:t>
      </w:r>
      <w:r w:rsidRPr="00883A71">
        <w:rPr>
          <w:rFonts w:cs="Arial"/>
          <w:sz w:val="24"/>
          <w:szCs w:val="24"/>
        </w:rPr>
        <w:t>will receive advice and input from a representative of Natural England although that representative shall have no right to vote upon the appointment.</w:t>
      </w:r>
    </w:p>
    <w:p w14:paraId="0E171E8B" w14:textId="77777777" w:rsidR="00291C84" w:rsidRPr="00CF4B4A" w:rsidRDefault="00291C84" w:rsidP="003A7C92">
      <w:pPr>
        <w:shd w:val="clear" w:color="auto" w:fill="FFFFFF" w:themeFill="background1"/>
        <w:tabs>
          <w:tab w:val="left" w:pos="720"/>
          <w:tab w:val="left" w:pos="1134"/>
          <w:tab w:val="left" w:pos="1701"/>
        </w:tabs>
        <w:ind w:left="1440" w:hanging="1440"/>
        <w:rPr>
          <w:rFonts w:cs="Arial"/>
          <w:sz w:val="24"/>
          <w:szCs w:val="24"/>
          <w:lang w:val="en-US"/>
        </w:rPr>
      </w:pPr>
    </w:p>
    <w:p w14:paraId="27FB6D60" w14:textId="77777777" w:rsidR="00291C84" w:rsidRDefault="00291C84" w:rsidP="003A7C92">
      <w:pPr>
        <w:shd w:val="clear" w:color="auto" w:fill="FFFFFF" w:themeFill="background1"/>
        <w:tabs>
          <w:tab w:val="left" w:pos="1134"/>
          <w:tab w:val="left" w:pos="1701"/>
        </w:tabs>
        <w:ind w:left="720" w:hanging="720"/>
        <w:rPr>
          <w:rFonts w:cs="Arial"/>
          <w:sz w:val="24"/>
          <w:szCs w:val="24"/>
          <w:lang w:val="en-US"/>
        </w:rPr>
      </w:pPr>
      <w:r w:rsidRPr="00CF4B4A">
        <w:rPr>
          <w:rFonts w:cs="Arial"/>
          <w:sz w:val="24"/>
          <w:szCs w:val="24"/>
          <w:lang w:val="en-US"/>
        </w:rPr>
        <w:t xml:space="preserve">1.3 </w:t>
      </w:r>
      <w:r w:rsidRPr="00CF4B4A">
        <w:rPr>
          <w:rFonts w:cs="Arial"/>
          <w:sz w:val="24"/>
          <w:szCs w:val="24"/>
          <w:lang w:val="en-US"/>
        </w:rPr>
        <w:tab/>
        <w:t>Where no qualified person has applied or is able to be appointed, the Authority shall make further arrangements for re-advertisement in accordance with paragraph 1.1.2 above.</w:t>
      </w:r>
    </w:p>
    <w:p w14:paraId="739FBC29" w14:textId="77777777" w:rsidR="00291C84" w:rsidRDefault="00291C84" w:rsidP="003A7C92">
      <w:pPr>
        <w:shd w:val="clear" w:color="auto" w:fill="FFFFFF" w:themeFill="background1"/>
        <w:tabs>
          <w:tab w:val="left" w:pos="1134"/>
          <w:tab w:val="left" w:pos="1701"/>
        </w:tabs>
        <w:ind w:left="720" w:hanging="720"/>
        <w:rPr>
          <w:rFonts w:cs="Arial"/>
          <w:sz w:val="24"/>
          <w:szCs w:val="24"/>
          <w:lang w:val="en-US"/>
        </w:rPr>
      </w:pPr>
    </w:p>
    <w:p w14:paraId="52026B40" w14:textId="77777777" w:rsidR="00291C84" w:rsidRPr="00CF4B4A" w:rsidRDefault="00291C84" w:rsidP="003A7C92">
      <w:pPr>
        <w:pStyle w:val="Default"/>
        <w:shd w:val="clear" w:color="auto" w:fill="FFFFFF" w:themeFill="background1"/>
        <w:ind w:left="720" w:hanging="720"/>
        <w:rPr>
          <w:b/>
        </w:rPr>
      </w:pPr>
      <w:r>
        <w:rPr>
          <w:b/>
        </w:rPr>
        <w:t>2</w:t>
      </w:r>
      <w:r w:rsidRPr="00CF4B4A">
        <w:rPr>
          <w:b/>
        </w:rPr>
        <w:t>.</w:t>
      </w:r>
      <w:r w:rsidRPr="00CF4B4A">
        <w:rPr>
          <w:b/>
        </w:rPr>
        <w:tab/>
        <w:t>Review of Performance</w:t>
      </w:r>
    </w:p>
    <w:p w14:paraId="41D967EB" w14:textId="77777777" w:rsidR="00291C84" w:rsidRPr="00CF4B4A" w:rsidRDefault="00291C84" w:rsidP="003A7C92">
      <w:pPr>
        <w:pStyle w:val="Default"/>
        <w:shd w:val="clear" w:color="auto" w:fill="FFFFFF" w:themeFill="background1"/>
        <w:ind w:left="720" w:hanging="720"/>
        <w:rPr>
          <w:b/>
        </w:rPr>
      </w:pPr>
    </w:p>
    <w:p w14:paraId="4C746AE7" w14:textId="77777777" w:rsidR="00291C84" w:rsidRPr="00CF4B4A" w:rsidRDefault="00291C84" w:rsidP="0042176F">
      <w:pPr>
        <w:pStyle w:val="Default"/>
        <w:shd w:val="clear" w:color="auto" w:fill="FFFFFF" w:themeFill="background1"/>
        <w:ind w:left="720" w:hanging="720"/>
        <w:jc w:val="both"/>
        <w:rPr>
          <w:bCs/>
          <w:sz w:val="23"/>
          <w:szCs w:val="23"/>
        </w:rPr>
      </w:pPr>
      <w:r>
        <w:t>2</w:t>
      </w:r>
      <w:r w:rsidRPr="00CF4B4A">
        <w:t>.1</w:t>
      </w:r>
      <w:r w:rsidRPr="00CF4B4A">
        <w:tab/>
        <w:t>The</w:t>
      </w:r>
      <w:r w:rsidRPr="00CF4B4A">
        <w:rPr>
          <w:bCs/>
          <w:sz w:val="23"/>
          <w:szCs w:val="23"/>
        </w:rPr>
        <w:t xml:space="preserve"> performance of the Chief Officer shall be managed by the Chief Executive’s Performance Management Panel, details of which are set out in the Scheme of Delegations</w:t>
      </w:r>
      <w:r>
        <w:rPr>
          <w:bCs/>
          <w:sz w:val="23"/>
          <w:szCs w:val="23"/>
        </w:rPr>
        <w:t xml:space="preserve"> to Committees and Officers</w:t>
      </w:r>
      <w:r w:rsidRPr="00CF4B4A">
        <w:rPr>
          <w:bCs/>
          <w:sz w:val="23"/>
          <w:szCs w:val="23"/>
        </w:rPr>
        <w:t>.</w:t>
      </w:r>
    </w:p>
    <w:p w14:paraId="13A81C1E" w14:textId="77777777" w:rsidR="00291C84" w:rsidRDefault="00291C84" w:rsidP="00291C84">
      <w:pPr>
        <w:shd w:val="clear" w:color="auto" w:fill="FFFFFF" w:themeFill="background1"/>
        <w:tabs>
          <w:tab w:val="left" w:pos="1134"/>
          <w:tab w:val="left" w:pos="1701"/>
        </w:tabs>
        <w:ind w:left="720" w:hanging="720"/>
        <w:jc w:val="both"/>
        <w:rPr>
          <w:rFonts w:cs="Arial"/>
          <w:b/>
          <w:sz w:val="24"/>
          <w:szCs w:val="24"/>
          <w:lang w:val="en-US"/>
        </w:rPr>
      </w:pPr>
    </w:p>
    <w:p w14:paraId="4873A5D7" w14:textId="77777777" w:rsidR="00291C84" w:rsidRDefault="00291C84">
      <w:pPr>
        <w:rPr>
          <w:rFonts w:cs="Arial"/>
          <w:b/>
          <w:sz w:val="24"/>
          <w:szCs w:val="24"/>
          <w:lang w:val="en-US"/>
        </w:rPr>
      </w:pPr>
      <w:r>
        <w:rPr>
          <w:rFonts w:cs="Arial"/>
          <w:b/>
          <w:sz w:val="24"/>
          <w:szCs w:val="24"/>
          <w:lang w:val="en-US"/>
        </w:rPr>
        <w:br w:type="page"/>
      </w:r>
    </w:p>
    <w:p w14:paraId="0912D6D5" w14:textId="5E66D38B" w:rsidR="00291C84" w:rsidRDefault="00291C84" w:rsidP="00291C84">
      <w:pPr>
        <w:shd w:val="clear" w:color="auto" w:fill="FFFFFF" w:themeFill="background1"/>
        <w:tabs>
          <w:tab w:val="left" w:pos="1134"/>
          <w:tab w:val="left" w:pos="1701"/>
        </w:tabs>
        <w:jc w:val="right"/>
        <w:rPr>
          <w:rFonts w:cs="Arial"/>
          <w:b/>
          <w:sz w:val="24"/>
          <w:szCs w:val="24"/>
          <w:lang w:val="en-US"/>
        </w:rPr>
      </w:pPr>
      <w:r>
        <w:rPr>
          <w:rFonts w:cs="Arial"/>
          <w:b/>
          <w:sz w:val="24"/>
          <w:szCs w:val="24"/>
          <w:lang w:val="en-US"/>
        </w:rPr>
        <w:t>Schedule 3</w:t>
      </w:r>
    </w:p>
    <w:p w14:paraId="29CE5C88" w14:textId="77777777" w:rsidR="00291C84" w:rsidRDefault="00291C84" w:rsidP="00C92A4F">
      <w:pPr>
        <w:shd w:val="clear" w:color="auto" w:fill="FFFFFF" w:themeFill="background1"/>
        <w:tabs>
          <w:tab w:val="left" w:pos="1134"/>
          <w:tab w:val="left" w:pos="1701"/>
        </w:tabs>
        <w:jc w:val="right"/>
        <w:rPr>
          <w:rFonts w:cs="Arial"/>
          <w:b/>
          <w:sz w:val="24"/>
          <w:szCs w:val="24"/>
          <w:lang w:val="en-US"/>
        </w:rPr>
      </w:pPr>
    </w:p>
    <w:p w14:paraId="5F6DED53" w14:textId="17ADFEC0" w:rsidR="00291C84" w:rsidRDefault="00291C84" w:rsidP="00C92A4F">
      <w:pPr>
        <w:shd w:val="clear" w:color="auto" w:fill="FFFFFF" w:themeFill="background1"/>
        <w:tabs>
          <w:tab w:val="left" w:pos="1134"/>
          <w:tab w:val="left" w:pos="1701"/>
        </w:tabs>
        <w:rPr>
          <w:rFonts w:cs="Arial"/>
          <w:b/>
          <w:sz w:val="24"/>
          <w:szCs w:val="24"/>
          <w:lang w:val="en-US"/>
        </w:rPr>
      </w:pPr>
      <w:r w:rsidRPr="00CF4B4A">
        <w:rPr>
          <w:rFonts w:cs="Arial"/>
          <w:b/>
          <w:sz w:val="24"/>
          <w:szCs w:val="24"/>
          <w:lang w:val="en-US"/>
        </w:rPr>
        <w:t>Disciplinary action</w:t>
      </w:r>
      <w:r>
        <w:rPr>
          <w:rFonts w:cs="Arial"/>
          <w:b/>
          <w:sz w:val="24"/>
          <w:szCs w:val="24"/>
          <w:lang w:val="en-US"/>
        </w:rPr>
        <w:t xml:space="preserve"> against Chief Executive (National Park Officer), Monitoring Officer or Chief Finance Officer </w:t>
      </w:r>
    </w:p>
    <w:p w14:paraId="17367FEB" w14:textId="77777777" w:rsidR="00291C84" w:rsidRDefault="00291C84" w:rsidP="00291C84">
      <w:pPr>
        <w:shd w:val="clear" w:color="auto" w:fill="FFFFFF" w:themeFill="background1"/>
        <w:tabs>
          <w:tab w:val="left" w:pos="1134"/>
          <w:tab w:val="left" w:pos="1701"/>
        </w:tabs>
        <w:ind w:left="720" w:hanging="720"/>
        <w:jc w:val="both"/>
        <w:rPr>
          <w:rFonts w:cs="Arial"/>
          <w:b/>
          <w:sz w:val="24"/>
          <w:szCs w:val="24"/>
          <w:lang w:val="en-US"/>
        </w:rPr>
      </w:pPr>
    </w:p>
    <w:p w14:paraId="20D60A07" w14:textId="517ED677" w:rsidR="00291C84" w:rsidRPr="00CF4B4A" w:rsidRDefault="00291C84" w:rsidP="0042176F">
      <w:pPr>
        <w:shd w:val="clear" w:color="auto" w:fill="FFFFFF" w:themeFill="background1"/>
        <w:tabs>
          <w:tab w:val="left" w:pos="1134"/>
          <w:tab w:val="left" w:pos="1701"/>
        </w:tabs>
        <w:ind w:left="720" w:hanging="720"/>
        <w:jc w:val="both"/>
        <w:rPr>
          <w:rFonts w:cs="Arial"/>
          <w:sz w:val="24"/>
          <w:szCs w:val="24"/>
          <w:lang w:val="en-US"/>
        </w:rPr>
      </w:pPr>
      <w:r>
        <w:rPr>
          <w:rFonts w:cs="Arial"/>
          <w:sz w:val="24"/>
          <w:szCs w:val="24"/>
          <w:lang w:val="en-US"/>
        </w:rPr>
        <w:t>1</w:t>
      </w:r>
      <w:r w:rsidRPr="00CF4B4A">
        <w:rPr>
          <w:rFonts w:cs="Arial"/>
          <w:sz w:val="24"/>
          <w:szCs w:val="24"/>
          <w:lang w:val="en-US"/>
        </w:rPr>
        <w:t>.1</w:t>
      </w:r>
      <w:r w:rsidRPr="00CF4B4A">
        <w:rPr>
          <w:rFonts w:cs="Arial"/>
          <w:sz w:val="24"/>
          <w:szCs w:val="24"/>
          <w:lang w:val="en-US"/>
        </w:rPr>
        <w:tab/>
      </w:r>
      <w:r w:rsidRPr="00291C84">
        <w:rPr>
          <w:rFonts w:cs="Arial"/>
          <w:sz w:val="24"/>
          <w:szCs w:val="24"/>
          <w:lang w:val="en-US"/>
        </w:rPr>
        <w:t>I</w:t>
      </w:r>
      <w:r w:rsidRPr="00C92A4F">
        <w:rPr>
          <w:rFonts w:cs="Arial"/>
          <w:sz w:val="24"/>
          <w:szCs w:val="24"/>
          <w:lang w:val="en-US"/>
        </w:rPr>
        <w:t>n accordance with the 2001 Regulations</w:t>
      </w:r>
      <w:r w:rsidR="00485B10">
        <w:rPr>
          <w:rFonts w:cs="Arial"/>
          <w:sz w:val="24"/>
          <w:szCs w:val="24"/>
          <w:lang w:val="en-US"/>
        </w:rPr>
        <w:t>*</w:t>
      </w:r>
      <w:r>
        <w:rPr>
          <w:rFonts w:cs="Arial"/>
          <w:sz w:val="24"/>
          <w:szCs w:val="24"/>
          <w:lang w:val="en-US"/>
        </w:rPr>
        <w:t>, n</w:t>
      </w:r>
      <w:r w:rsidRPr="00CF4B4A">
        <w:rPr>
          <w:rFonts w:cs="Arial"/>
          <w:sz w:val="24"/>
          <w:szCs w:val="24"/>
          <w:lang w:val="en-US"/>
        </w:rPr>
        <w:t xml:space="preserve">o disciplinary action (within the meaning of the 1993 </w:t>
      </w:r>
      <w:r>
        <w:rPr>
          <w:rFonts w:cs="Arial"/>
          <w:sz w:val="24"/>
          <w:szCs w:val="24"/>
          <w:lang w:val="en-US"/>
        </w:rPr>
        <w:t xml:space="preserve">and 2001 </w:t>
      </w:r>
      <w:r w:rsidRPr="00CF4B4A">
        <w:rPr>
          <w:rFonts w:cs="Arial"/>
          <w:sz w:val="24"/>
          <w:szCs w:val="24"/>
          <w:lang w:val="en-US"/>
        </w:rPr>
        <w:t>Regulations) in respect of the Chief Officer</w:t>
      </w:r>
      <w:r>
        <w:rPr>
          <w:rFonts w:cs="Arial"/>
          <w:sz w:val="24"/>
          <w:szCs w:val="24"/>
          <w:lang w:val="en-US"/>
        </w:rPr>
        <w:t>,</w:t>
      </w:r>
      <w:r w:rsidRPr="00FD720D">
        <w:rPr>
          <w:rFonts w:cs="Arial"/>
          <w:sz w:val="24"/>
          <w:szCs w:val="24"/>
          <w:lang w:val="en-US"/>
        </w:rPr>
        <w:t xml:space="preserve"> the Monitoring Officer</w:t>
      </w:r>
      <w:r>
        <w:rPr>
          <w:rFonts w:cs="Arial"/>
          <w:sz w:val="24"/>
          <w:szCs w:val="24"/>
          <w:lang w:val="en-US"/>
        </w:rPr>
        <w:t>,</w:t>
      </w:r>
      <w:r w:rsidRPr="00FD720D">
        <w:rPr>
          <w:rFonts w:cs="Arial"/>
          <w:sz w:val="24"/>
          <w:szCs w:val="24"/>
          <w:lang w:val="en-US"/>
        </w:rPr>
        <w:t xml:space="preserve"> or the Chief Finance Officer</w:t>
      </w:r>
      <w:r>
        <w:rPr>
          <w:rFonts w:cs="Arial"/>
          <w:sz w:val="24"/>
          <w:szCs w:val="24"/>
          <w:lang w:val="en-US"/>
        </w:rPr>
        <w:t>,</w:t>
      </w:r>
      <w:r w:rsidRPr="00CF4B4A">
        <w:rPr>
          <w:rFonts w:cs="Arial"/>
          <w:sz w:val="24"/>
          <w:szCs w:val="24"/>
          <w:lang w:val="en-US"/>
        </w:rPr>
        <w:t xml:space="preserve"> except action described in paragraph </w:t>
      </w:r>
      <w:r>
        <w:rPr>
          <w:rFonts w:cs="Arial"/>
          <w:sz w:val="24"/>
          <w:szCs w:val="24"/>
          <w:lang w:val="en-US"/>
        </w:rPr>
        <w:t>1</w:t>
      </w:r>
      <w:r w:rsidRPr="00CF4B4A">
        <w:rPr>
          <w:rFonts w:cs="Arial"/>
          <w:sz w:val="24"/>
          <w:szCs w:val="24"/>
          <w:lang w:val="en-US"/>
        </w:rPr>
        <w:t>.2 below</w:t>
      </w:r>
      <w:r>
        <w:rPr>
          <w:rFonts w:cs="Arial"/>
          <w:sz w:val="24"/>
          <w:szCs w:val="24"/>
          <w:lang w:val="en-US"/>
        </w:rPr>
        <w:t>,</w:t>
      </w:r>
      <w:r w:rsidRPr="00CF4B4A">
        <w:rPr>
          <w:rFonts w:cs="Arial"/>
          <w:sz w:val="24"/>
          <w:szCs w:val="24"/>
          <w:lang w:val="en-US"/>
        </w:rPr>
        <w:t xml:space="preserve"> may be taken by the Authority, or by a Committee, Sub-committee, relevant joint committee or any other person acting on their behalf, other than in accordance with a recommendation in a report made by a designated independent person under Regulation </w:t>
      </w:r>
      <w:r>
        <w:rPr>
          <w:rFonts w:cs="Arial"/>
          <w:sz w:val="24"/>
          <w:szCs w:val="24"/>
          <w:lang w:val="en-US"/>
        </w:rPr>
        <w:t>7</w:t>
      </w:r>
      <w:r w:rsidRPr="00CF4B4A">
        <w:rPr>
          <w:rFonts w:cs="Arial"/>
          <w:sz w:val="24"/>
          <w:szCs w:val="24"/>
          <w:lang w:val="en-US"/>
        </w:rPr>
        <w:t xml:space="preserve"> of the </w:t>
      </w:r>
      <w:r>
        <w:rPr>
          <w:rFonts w:cs="Arial"/>
          <w:sz w:val="24"/>
          <w:szCs w:val="24"/>
          <w:lang w:val="en-US"/>
        </w:rPr>
        <w:t>2001</w:t>
      </w:r>
      <w:r w:rsidRPr="00CF4B4A">
        <w:rPr>
          <w:rFonts w:cs="Arial"/>
          <w:sz w:val="24"/>
          <w:szCs w:val="24"/>
          <w:lang w:val="en-US"/>
        </w:rPr>
        <w:t xml:space="preserve"> Regulations.</w:t>
      </w:r>
    </w:p>
    <w:p w14:paraId="4E4B7619" w14:textId="77777777" w:rsidR="00291C84" w:rsidRPr="00CF4B4A" w:rsidRDefault="00291C84" w:rsidP="0042176F">
      <w:pPr>
        <w:shd w:val="clear" w:color="auto" w:fill="FFFFFF" w:themeFill="background1"/>
        <w:tabs>
          <w:tab w:val="left" w:pos="1134"/>
          <w:tab w:val="left" w:pos="1701"/>
        </w:tabs>
        <w:ind w:left="720" w:hanging="720"/>
        <w:jc w:val="both"/>
        <w:rPr>
          <w:rFonts w:cs="Arial"/>
          <w:sz w:val="24"/>
          <w:szCs w:val="24"/>
          <w:lang w:val="en-US"/>
        </w:rPr>
      </w:pPr>
    </w:p>
    <w:p w14:paraId="3FFE88D4" w14:textId="0639C917" w:rsidR="00291C84" w:rsidRDefault="00291C84" w:rsidP="0042176F">
      <w:pPr>
        <w:shd w:val="clear" w:color="auto" w:fill="FFFFFF" w:themeFill="background1"/>
        <w:tabs>
          <w:tab w:val="left" w:pos="1134"/>
          <w:tab w:val="left" w:pos="1701"/>
        </w:tabs>
        <w:ind w:left="720" w:hanging="720"/>
        <w:jc w:val="both"/>
        <w:rPr>
          <w:rFonts w:cs="Arial"/>
          <w:sz w:val="24"/>
          <w:szCs w:val="24"/>
          <w:lang w:val="en-US"/>
        </w:rPr>
      </w:pPr>
      <w:r>
        <w:rPr>
          <w:rFonts w:cs="Arial"/>
          <w:sz w:val="24"/>
          <w:szCs w:val="24"/>
          <w:lang w:val="en-US"/>
        </w:rPr>
        <w:t>1</w:t>
      </w:r>
      <w:r w:rsidRPr="00CF4B4A">
        <w:rPr>
          <w:rFonts w:cs="Arial"/>
          <w:sz w:val="24"/>
          <w:szCs w:val="24"/>
          <w:lang w:val="en-US"/>
        </w:rPr>
        <w:t>.2</w:t>
      </w:r>
      <w:r w:rsidRPr="00CF4B4A">
        <w:rPr>
          <w:rFonts w:cs="Arial"/>
          <w:b/>
          <w:sz w:val="24"/>
          <w:szCs w:val="24"/>
          <w:lang w:val="en-US"/>
        </w:rPr>
        <w:tab/>
      </w:r>
      <w:r w:rsidRPr="00CF4B4A">
        <w:rPr>
          <w:rFonts w:cs="Arial"/>
          <w:sz w:val="24"/>
          <w:szCs w:val="24"/>
          <w:lang w:val="en-US"/>
        </w:rPr>
        <w:t xml:space="preserve">The action mentioned in paragraph </w:t>
      </w:r>
      <w:r>
        <w:rPr>
          <w:rFonts w:cs="Arial"/>
          <w:sz w:val="24"/>
          <w:szCs w:val="24"/>
          <w:lang w:val="en-US"/>
        </w:rPr>
        <w:t>1</w:t>
      </w:r>
      <w:r w:rsidRPr="00CF4B4A">
        <w:rPr>
          <w:rFonts w:cs="Arial"/>
          <w:sz w:val="24"/>
          <w:szCs w:val="24"/>
          <w:lang w:val="en-US"/>
        </w:rPr>
        <w:t xml:space="preserve">.1 above is suspension of the </w:t>
      </w:r>
      <w:r>
        <w:rPr>
          <w:rFonts w:cs="Arial"/>
          <w:sz w:val="24"/>
          <w:szCs w:val="24"/>
          <w:lang w:val="en-US"/>
        </w:rPr>
        <w:t>o</w:t>
      </w:r>
      <w:r w:rsidRPr="00CF4B4A">
        <w:rPr>
          <w:rFonts w:cs="Arial"/>
          <w:sz w:val="24"/>
          <w:szCs w:val="24"/>
          <w:lang w:val="en-US"/>
        </w:rPr>
        <w:t>fficer for the purpose of investigating the alleged misconduct occasioning the action; and any such suspension shall be on full pay and terminate no later than the expiry of two months beginning on the day on which the suspension takes effect.</w:t>
      </w:r>
    </w:p>
    <w:p w14:paraId="22D40E80" w14:textId="77777777" w:rsidR="00291C84" w:rsidRPr="00CF4B4A" w:rsidRDefault="00291C84" w:rsidP="003A7C92">
      <w:pPr>
        <w:shd w:val="clear" w:color="auto" w:fill="FFFFFF" w:themeFill="background1"/>
        <w:tabs>
          <w:tab w:val="left" w:pos="1134"/>
          <w:tab w:val="left" w:pos="1701"/>
        </w:tabs>
        <w:ind w:left="720" w:hanging="720"/>
        <w:rPr>
          <w:rFonts w:cs="Arial"/>
          <w:sz w:val="24"/>
          <w:szCs w:val="24"/>
          <w:lang w:val="en-US"/>
        </w:rPr>
      </w:pPr>
    </w:p>
    <w:p w14:paraId="3C3D040A" w14:textId="5A7F9136" w:rsidR="00291C84" w:rsidRPr="00CF4B4A" w:rsidRDefault="00291C84" w:rsidP="003A7C92">
      <w:pPr>
        <w:keepNext/>
        <w:shd w:val="clear" w:color="auto" w:fill="FFFFFF" w:themeFill="background1"/>
        <w:tabs>
          <w:tab w:val="left" w:pos="1134"/>
          <w:tab w:val="left" w:pos="1701"/>
        </w:tabs>
        <w:ind w:left="720" w:hanging="720"/>
        <w:rPr>
          <w:rFonts w:cs="Arial"/>
          <w:b/>
          <w:bCs/>
          <w:sz w:val="24"/>
          <w:szCs w:val="24"/>
          <w:lang w:val="en-US"/>
        </w:rPr>
      </w:pPr>
      <w:r>
        <w:rPr>
          <w:rFonts w:cs="Arial"/>
          <w:b/>
          <w:bCs/>
          <w:sz w:val="24"/>
          <w:szCs w:val="24"/>
          <w:lang w:val="en-US"/>
        </w:rPr>
        <w:t>2</w:t>
      </w:r>
      <w:r w:rsidRPr="00CF4B4A">
        <w:rPr>
          <w:rFonts w:cs="Arial"/>
          <w:b/>
          <w:bCs/>
          <w:sz w:val="24"/>
          <w:szCs w:val="24"/>
          <w:lang w:val="en-US"/>
        </w:rPr>
        <w:t>.</w:t>
      </w:r>
      <w:r w:rsidRPr="00CF4B4A">
        <w:rPr>
          <w:rFonts w:cs="Arial"/>
          <w:b/>
          <w:bCs/>
          <w:sz w:val="24"/>
          <w:szCs w:val="24"/>
          <w:lang w:val="en-US"/>
        </w:rPr>
        <w:tab/>
        <w:t>Investigation of alleged misconduct</w:t>
      </w:r>
    </w:p>
    <w:p w14:paraId="0BD0CEAD" w14:textId="77777777" w:rsidR="00291C84" w:rsidRPr="00CF4B4A" w:rsidRDefault="00291C84" w:rsidP="003A7C92">
      <w:pPr>
        <w:keepNext/>
        <w:shd w:val="clear" w:color="auto" w:fill="FFFFFF" w:themeFill="background1"/>
        <w:tabs>
          <w:tab w:val="left" w:pos="1134"/>
          <w:tab w:val="left" w:pos="1701"/>
        </w:tabs>
        <w:ind w:left="720" w:hanging="720"/>
        <w:rPr>
          <w:rFonts w:cs="Arial"/>
          <w:b/>
          <w:bCs/>
          <w:sz w:val="24"/>
          <w:szCs w:val="24"/>
          <w:lang w:val="en-US"/>
        </w:rPr>
      </w:pPr>
    </w:p>
    <w:p w14:paraId="64956A8F" w14:textId="293C20A4" w:rsidR="00291C84" w:rsidRPr="00CF4B4A" w:rsidRDefault="00291C84" w:rsidP="0042176F">
      <w:pPr>
        <w:keepNext/>
        <w:shd w:val="clear" w:color="auto" w:fill="FFFFFF" w:themeFill="background1"/>
        <w:tabs>
          <w:tab w:val="left" w:pos="1134"/>
          <w:tab w:val="left" w:pos="1701"/>
        </w:tabs>
        <w:ind w:left="720" w:hanging="720"/>
        <w:jc w:val="both"/>
        <w:rPr>
          <w:rFonts w:cs="Arial"/>
          <w:sz w:val="24"/>
          <w:szCs w:val="24"/>
          <w:lang w:val="en-US"/>
        </w:rPr>
      </w:pPr>
      <w:r>
        <w:rPr>
          <w:rFonts w:cs="Arial"/>
          <w:bCs/>
          <w:sz w:val="24"/>
          <w:szCs w:val="24"/>
          <w:lang w:val="en-US"/>
        </w:rPr>
        <w:t>2</w:t>
      </w:r>
      <w:r w:rsidRPr="00CF4B4A">
        <w:rPr>
          <w:rFonts w:cs="Arial"/>
          <w:bCs/>
          <w:sz w:val="24"/>
          <w:szCs w:val="24"/>
          <w:lang w:val="en-US"/>
        </w:rPr>
        <w:t>.1</w:t>
      </w:r>
      <w:r w:rsidRPr="00CF4B4A">
        <w:rPr>
          <w:rFonts w:cs="Arial"/>
          <w:b/>
          <w:bCs/>
          <w:sz w:val="24"/>
          <w:szCs w:val="24"/>
          <w:lang w:val="en-US"/>
        </w:rPr>
        <w:tab/>
      </w:r>
      <w:r w:rsidRPr="00CF4B4A">
        <w:rPr>
          <w:rFonts w:cs="Arial"/>
          <w:sz w:val="24"/>
          <w:szCs w:val="24"/>
          <w:lang w:val="en-US"/>
        </w:rPr>
        <w:t>Where it appears to the Authority that a complaint of misconduct involving the Chief Officer</w:t>
      </w:r>
      <w:r>
        <w:rPr>
          <w:rFonts w:cs="Arial"/>
          <w:sz w:val="24"/>
          <w:szCs w:val="24"/>
          <w:lang w:val="en-US"/>
        </w:rPr>
        <w:t xml:space="preserve">, the </w:t>
      </w:r>
      <w:r w:rsidRPr="00FD720D">
        <w:rPr>
          <w:rFonts w:cs="Arial"/>
          <w:sz w:val="24"/>
          <w:szCs w:val="24"/>
          <w:lang w:val="en-US"/>
        </w:rPr>
        <w:t>Monitoring Officer</w:t>
      </w:r>
      <w:r>
        <w:rPr>
          <w:rFonts w:cs="Arial"/>
          <w:sz w:val="24"/>
          <w:szCs w:val="24"/>
          <w:lang w:val="en-US"/>
        </w:rPr>
        <w:t>,</w:t>
      </w:r>
      <w:r w:rsidRPr="00FD720D">
        <w:rPr>
          <w:rFonts w:cs="Arial"/>
          <w:sz w:val="24"/>
          <w:szCs w:val="24"/>
          <w:lang w:val="en-US"/>
        </w:rPr>
        <w:t xml:space="preserve"> or the Chief Finance Officer</w:t>
      </w:r>
      <w:r>
        <w:rPr>
          <w:rFonts w:cs="Arial"/>
          <w:sz w:val="24"/>
          <w:szCs w:val="24"/>
          <w:lang w:val="en-US"/>
        </w:rPr>
        <w:t>,</w:t>
      </w:r>
      <w:r w:rsidRPr="00CF4B4A">
        <w:rPr>
          <w:rFonts w:cs="Arial"/>
          <w:sz w:val="24"/>
          <w:szCs w:val="24"/>
          <w:lang w:val="en-US"/>
        </w:rPr>
        <w:t xml:space="preserve"> requires to be investigated, the Authority shall appoint a person </w:t>
      </w:r>
      <w:r w:rsidRPr="00CF4B4A">
        <w:rPr>
          <w:rFonts w:cs="Arial"/>
          <w:i/>
          <w:sz w:val="24"/>
          <w:szCs w:val="24"/>
          <w:lang w:val="en-US"/>
        </w:rPr>
        <w:t>(“the designated independent person")</w:t>
      </w:r>
      <w:r w:rsidRPr="00CF4B4A">
        <w:rPr>
          <w:rFonts w:cs="Arial"/>
          <w:sz w:val="24"/>
          <w:szCs w:val="24"/>
          <w:lang w:val="en-US"/>
        </w:rPr>
        <w:t xml:space="preserve">, being such person as may be agreed between the Authority and the Chief Officer </w:t>
      </w:r>
      <w:r>
        <w:rPr>
          <w:rFonts w:cs="Arial"/>
          <w:sz w:val="24"/>
          <w:szCs w:val="24"/>
          <w:lang w:val="en-US"/>
        </w:rPr>
        <w:t>or</w:t>
      </w:r>
      <w:r w:rsidR="00C92A4F">
        <w:rPr>
          <w:rFonts w:cs="Arial"/>
          <w:sz w:val="24"/>
          <w:szCs w:val="24"/>
          <w:lang w:val="en-US"/>
        </w:rPr>
        <w:t xml:space="preserve"> other</w:t>
      </w:r>
      <w:r>
        <w:rPr>
          <w:rFonts w:cs="Arial"/>
          <w:sz w:val="24"/>
          <w:szCs w:val="24"/>
          <w:lang w:val="en-US"/>
        </w:rPr>
        <w:t xml:space="preserve"> relevant officer </w:t>
      </w:r>
      <w:r w:rsidRPr="00CF4B4A">
        <w:rPr>
          <w:rFonts w:cs="Arial"/>
          <w:sz w:val="24"/>
          <w:szCs w:val="24"/>
          <w:lang w:val="en-US"/>
        </w:rPr>
        <w:t>or, in default of such agreement, appointed by the Secretary of State.</w:t>
      </w:r>
    </w:p>
    <w:p w14:paraId="5325D421" w14:textId="77777777" w:rsidR="00291C84" w:rsidRPr="00CF4B4A" w:rsidRDefault="00291C84" w:rsidP="003A7C92">
      <w:pPr>
        <w:keepNext/>
        <w:shd w:val="clear" w:color="auto" w:fill="FFFFFF" w:themeFill="background1"/>
        <w:tabs>
          <w:tab w:val="left" w:pos="1134"/>
          <w:tab w:val="left" w:pos="1701"/>
        </w:tabs>
        <w:ind w:left="720" w:hanging="720"/>
        <w:rPr>
          <w:rFonts w:cs="Arial"/>
          <w:sz w:val="24"/>
          <w:szCs w:val="24"/>
          <w:lang w:val="en-US"/>
        </w:rPr>
      </w:pPr>
    </w:p>
    <w:p w14:paraId="6D47CA35" w14:textId="54DC4F76" w:rsidR="00291C84" w:rsidRPr="00CF4B4A" w:rsidRDefault="00291C84" w:rsidP="003A7C92">
      <w:pPr>
        <w:shd w:val="clear" w:color="auto" w:fill="FFFFFF" w:themeFill="background1"/>
        <w:tabs>
          <w:tab w:val="left" w:pos="1134"/>
          <w:tab w:val="left" w:pos="1701"/>
        </w:tabs>
        <w:ind w:left="720" w:hanging="720"/>
        <w:rPr>
          <w:rFonts w:cs="Arial"/>
          <w:sz w:val="24"/>
          <w:szCs w:val="24"/>
          <w:lang w:val="en-US"/>
        </w:rPr>
      </w:pPr>
      <w:r>
        <w:rPr>
          <w:rFonts w:cs="Arial"/>
          <w:sz w:val="24"/>
          <w:szCs w:val="24"/>
          <w:lang w:val="en-US"/>
        </w:rPr>
        <w:t>2</w:t>
      </w:r>
      <w:r w:rsidRPr="00CF4B4A">
        <w:rPr>
          <w:rFonts w:cs="Arial"/>
          <w:sz w:val="24"/>
          <w:szCs w:val="24"/>
          <w:lang w:val="en-US"/>
        </w:rPr>
        <w:t>.2</w:t>
      </w:r>
      <w:r w:rsidRPr="00CF4B4A">
        <w:rPr>
          <w:rFonts w:cs="Arial"/>
          <w:b/>
          <w:sz w:val="24"/>
          <w:szCs w:val="24"/>
          <w:lang w:val="en-US"/>
        </w:rPr>
        <w:tab/>
      </w:r>
      <w:r w:rsidRPr="00CF4B4A">
        <w:rPr>
          <w:rFonts w:cs="Arial"/>
          <w:sz w:val="24"/>
          <w:szCs w:val="24"/>
          <w:lang w:val="en-US"/>
        </w:rPr>
        <w:t xml:space="preserve">The designated independent person— </w:t>
      </w:r>
    </w:p>
    <w:p w14:paraId="76253362" w14:textId="77777777" w:rsidR="00291C84" w:rsidRPr="00CF4B4A" w:rsidRDefault="00291C84" w:rsidP="003A7C92">
      <w:pPr>
        <w:shd w:val="clear" w:color="auto" w:fill="FFFFFF" w:themeFill="background1"/>
        <w:tabs>
          <w:tab w:val="left" w:pos="1134"/>
          <w:tab w:val="left" w:pos="1701"/>
        </w:tabs>
        <w:ind w:left="720" w:hanging="720"/>
        <w:rPr>
          <w:rFonts w:cs="Arial"/>
          <w:sz w:val="24"/>
          <w:szCs w:val="24"/>
          <w:lang w:val="en-US"/>
        </w:rPr>
      </w:pPr>
    </w:p>
    <w:p w14:paraId="0C31389B" w14:textId="38995F73" w:rsidR="00291C84" w:rsidRPr="00CF4B4A" w:rsidRDefault="00291C84" w:rsidP="003A7C92">
      <w:pPr>
        <w:shd w:val="clear" w:color="auto" w:fill="FFFFFF" w:themeFill="background1"/>
        <w:tabs>
          <w:tab w:val="left" w:pos="1440"/>
          <w:tab w:val="left" w:pos="1701"/>
        </w:tabs>
        <w:ind w:left="720" w:hanging="720"/>
        <w:rPr>
          <w:rFonts w:cs="Arial"/>
          <w:sz w:val="24"/>
          <w:szCs w:val="24"/>
          <w:lang w:val="en-US"/>
        </w:rPr>
      </w:pPr>
      <w:r w:rsidRPr="00CF4B4A">
        <w:rPr>
          <w:rFonts w:cs="Arial"/>
          <w:b/>
          <w:sz w:val="24"/>
          <w:szCs w:val="24"/>
          <w:lang w:val="en-US"/>
        </w:rPr>
        <w:tab/>
      </w:r>
      <w:r w:rsidRPr="00C92A4F">
        <w:rPr>
          <w:rFonts w:cs="Arial"/>
          <w:bCs/>
          <w:sz w:val="24"/>
          <w:szCs w:val="24"/>
          <w:lang w:val="en-US"/>
        </w:rPr>
        <w:t>2</w:t>
      </w:r>
      <w:r w:rsidRPr="00CF4B4A">
        <w:rPr>
          <w:rFonts w:cs="Arial"/>
          <w:sz w:val="24"/>
          <w:szCs w:val="24"/>
          <w:lang w:val="en-US"/>
        </w:rPr>
        <w:t>.2.1</w:t>
      </w:r>
      <w:r w:rsidRPr="00CF4B4A">
        <w:rPr>
          <w:rFonts w:cs="Arial"/>
          <w:b/>
          <w:sz w:val="24"/>
          <w:szCs w:val="24"/>
          <w:lang w:val="en-US"/>
        </w:rPr>
        <w:tab/>
      </w:r>
      <w:r w:rsidRPr="00CF4B4A">
        <w:rPr>
          <w:rFonts w:cs="Arial"/>
          <w:sz w:val="24"/>
          <w:szCs w:val="24"/>
          <w:lang w:val="en-US"/>
        </w:rPr>
        <w:t xml:space="preserve">may direct— </w:t>
      </w:r>
    </w:p>
    <w:p w14:paraId="57554B7A" w14:textId="77777777" w:rsidR="00291C84" w:rsidRPr="00CF4B4A" w:rsidRDefault="00291C84" w:rsidP="003A7C92">
      <w:pPr>
        <w:shd w:val="clear" w:color="auto" w:fill="FFFFFF" w:themeFill="background1"/>
        <w:tabs>
          <w:tab w:val="left" w:pos="1440"/>
          <w:tab w:val="left" w:pos="1701"/>
        </w:tabs>
        <w:ind w:left="720" w:hanging="720"/>
        <w:rPr>
          <w:rFonts w:cs="Arial"/>
          <w:sz w:val="24"/>
          <w:szCs w:val="24"/>
          <w:lang w:val="en-US"/>
        </w:rPr>
      </w:pPr>
    </w:p>
    <w:p w14:paraId="7E3D77DC" w14:textId="719DC399" w:rsidR="00291C84" w:rsidRPr="00CF4B4A" w:rsidRDefault="00291C84" w:rsidP="0042176F">
      <w:pPr>
        <w:shd w:val="clear" w:color="auto" w:fill="FFFFFF" w:themeFill="background1"/>
        <w:tabs>
          <w:tab w:val="left" w:pos="720"/>
          <w:tab w:val="left" w:pos="1440"/>
        </w:tabs>
        <w:ind w:left="2160" w:hanging="2160"/>
        <w:jc w:val="both"/>
        <w:rPr>
          <w:rFonts w:cs="Arial"/>
          <w:sz w:val="24"/>
          <w:szCs w:val="24"/>
          <w:lang w:val="en-US"/>
        </w:rPr>
      </w:pPr>
      <w:r w:rsidRPr="00CF4B4A">
        <w:rPr>
          <w:rFonts w:cs="Arial"/>
          <w:sz w:val="24"/>
          <w:szCs w:val="24"/>
          <w:lang w:val="en-US"/>
        </w:rPr>
        <w:tab/>
      </w:r>
      <w:r w:rsidRPr="00CF4B4A">
        <w:rPr>
          <w:rFonts w:cs="Arial"/>
          <w:sz w:val="24"/>
          <w:szCs w:val="24"/>
          <w:lang w:val="en-US"/>
        </w:rPr>
        <w:tab/>
        <w:t>(a)</w:t>
      </w:r>
      <w:r w:rsidRPr="00CF4B4A">
        <w:rPr>
          <w:rFonts w:cs="Arial"/>
          <w:sz w:val="24"/>
          <w:szCs w:val="24"/>
          <w:lang w:val="en-US"/>
        </w:rPr>
        <w:tab/>
        <w:t>that the Authority terminate any suspension of the Chief Officer,</w:t>
      </w:r>
      <w:r w:rsidRPr="00291C84">
        <w:rPr>
          <w:rFonts w:cs="Arial"/>
          <w:sz w:val="24"/>
          <w:szCs w:val="24"/>
          <w:lang w:val="en-US"/>
        </w:rPr>
        <w:t xml:space="preserve"> </w:t>
      </w:r>
      <w:r>
        <w:rPr>
          <w:rFonts w:cs="Arial"/>
          <w:sz w:val="24"/>
          <w:szCs w:val="24"/>
          <w:lang w:val="en-US"/>
        </w:rPr>
        <w:t xml:space="preserve">the </w:t>
      </w:r>
      <w:r w:rsidRPr="00FD720D">
        <w:rPr>
          <w:rFonts w:cs="Arial"/>
          <w:sz w:val="24"/>
          <w:szCs w:val="24"/>
          <w:lang w:val="en-US"/>
        </w:rPr>
        <w:t>Monitoring Officer</w:t>
      </w:r>
      <w:r>
        <w:rPr>
          <w:rFonts w:cs="Arial"/>
          <w:sz w:val="24"/>
          <w:szCs w:val="24"/>
          <w:lang w:val="en-US"/>
        </w:rPr>
        <w:t>,</w:t>
      </w:r>
      <w:r w:rsidRPr="00FD720D">
        <w:rPr>
          <w:rFonts w:cs="Arial"/>
          <w:sz w:val="24"/>
          <w:szCs w:val="24"/>
          <w:lang w:val="en-US"/>
        </w:rPr>
        <w:t xml:space="preserve"> or the Chief Finance Officer</w:t>
      </w:r>
      <w:r>
        <w:rPr>
          <w:rFonts w:cs="Arial"/>
          <w:sz w:val="24"/>
          <w:szCs w:val="24"/>
          <w:lang w:val="en-US"/>
        </w:rPr>
        <w:t>,</w:t>
      </w:r>
      <w:r w:rsidRPr="00CF4B4A">
        <w:rPr>
          <w:rFonts w:cs="Arial"/>
          <w:sz w:val="24"/>
          <w:szCs w:val="24"/>
          <w:lang w:val="en-US"/>
        </w:rPr>
        <w:t xml:space="preserve"> or</w:t>
      </w:r>
    </w:p>
    <w:p w14:paraId="172C2C62" w14:textId="77777777" w:rsidR="00291C84" w:rsidRPr="00CF4B4A" w:rsidRDefault="00291C84" w:rsidP="0042176F">
      <w:pPr>
        <w:shd w:val="clear" w:color="auto" w:fill="FFFFFF" w:themeFill="background1"/>
        <w:tabs>
          <w:tab w:val="left" w:pos="720"/>
          <w:tab w:val="left" w:pos="1440"/>
        </w:tabs>
        <w:ind w:left="2160" w:hanging="2160"/>
        <w:jc w:val="both"/>
        <w:rPr>
          <w:rFonts w:cs="Arial"/>
          <w:sz w:val="24"/>
          <w:szCs w:val="24"/>
          <w:lang w:val="en-US"/>
        </w:rPr>
      </w:pPr>
    </w:p>
    <w:p w14:paraId="14AF7004" w14:textId="75133D98"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r w:rsidRPr="00CF4B4A">
        <w:rPr>
          <w:rFonts w:cs="Arial"/>
          <w:sz w:val="24"/>
          <w:szCs w:val="24"/>
          <w:lang w:val="en-US"/>
        </w:rPr>
        <w:tab/>
      </w:r>
      <w:r w:rsidRPr="00CF4B4A">
        <w:rPr>
          <w:rFonts w:cs="Arial"/>
          <w:sz w:val="24"/>
          <w:szCs w:val="24"/>
          <w:lang w:val="en-US"/>
        </w:rPr>
        <w:tab/>
        <w:t>(b)</w:t>
      </w:r>
      <w:r w:rsidRPr="00CF4B4A">
        <w:rPr>
          <w:rFonts w:cs="Arial"/>
          <w:sz w:val="24"/>
          <w:szCs w:val="24"/>
          <w:lang w:val="en-US"/>
        </w:rPr>
        <w:tab/>
        <w:t xml:space="preserve">that any such suspension shall continue after the expiry of the period mentioned in Paragraph </w:t>
      </w:r>
      <w:r>
        <w:rPr>
          <w:rFonts w:cs="Arial"/>
          <w:sz w:val="24"/>
          <w:szCs w:val="24"/>
          <w:lang w:val="en-US"/>
        </w:rPr>
        <w:t>1</w:t>
      </w:r>
      <w:r w:rsidRPr="00CF4B4A">
        <w:rPr>
          <w:rFonts w:cs="Arial"/>
          <w:sz w:val="24"/>
          <w:szCs w:val="24"/>
          <w:lang w:val="en-US"/>
        </w:rPr>
        <w:t>.2 above or the expiry of any period specified in any such previous direction, as the case may be, or</w:t>
      </w:r>
    </w:p>
    <w:p w14:paraId="2968F6B6" w14:textId="77777777"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p>
    <w:p w14:paraId="3ACD72DE" w14:textId="77777777"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r w:rsidRPr="00CF4B4A">
        <w:rPr>
          <w:rFonts w:cs="Arial"/>
          <w:sz w:val="24"/>
          <w:szCs w:val="24"/>
          <w:lang w:val="en-US"/>
        </w:rPr>
        <w:tab/>
      </w:r>
      <w:r w:rsidRPr="00CF4B4A">
        <w:rPr>
          <w:rFonts w:cs="Arial"/>
          <w:sz w:val="24"/>
          <w:szCs w:val="24"/>
          <w:lang w:val="en-US"/>
        </w:rPr>
        <w:tab/>
        <w:t>(c)</w:t>
      </w:r>
      <w:r w:rsidRPr="00CF4B4A">
        <w:rPr>
          <w:rFonts w:cs="Arial"/>
          <w:sz w:val="24"/>
          <w:szCs w:val="24"/>
          <w:lang w:val="en-US"/>
        </w:rPr>
        <w:tab/>
        <w:t>that the terms on which any such suspension has taken place shall be varied in accordance with the direction;</w:t>
      </w:r>
    </w:p>
    <w:p w14:paraId="76BC84D0" w14:textId="77777777"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p>
    <w:p w14:paraId="39401B6B" w14:textId="51E75EF7"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r w:rsidRPr="00CF4B4A">
        <w:rPr>
          <w:rFonts w:cs="Arial"/>
          <w:sz w:val="24"/>
          <w:szCs w:val="24"/>
          <w:lang w:val="en-US"/>
        </w:rPr>
        <w:tab/>
      </w:r>
      <w:r w:rsidRPr="00CF4B4A">
        <w:rPr>
          <w:rFonts w:cs="Arial"/>
          <w:sz w:val="24"/>
          <w:szCs w:val="24"/>
          <w:lang w:val="en-US"/>
        </w:rPr>
        <w:tab/>
        <w:t>(d)</w:t>
      </w:r>
      <w:r w:rsidRPr="00CF4B4A">
        <w:rPr>
          <w:rFonts w:cs="Arial"/>
          <w:sz w:val="24"/>
          <w:szCs w:val="24"/>
          <w:lang w:val="en-US"/>
        </w:rPr>
        <w:tab/>
        <w:t xml:space="preserve">that no steps (whether by the Authority or any Committee, Sub-committee or officer of theirs) towards </w:t>
      </w:r>
      <w:r w:rsidRPr="00CF4B4A">
        <w:rPr>
          <w:rFonts w:cs="Arial"/>
          <w:bCs/>
          <w:color w:val="000000"/>
          <w:sz w:val="24"/>
          <w:szCs w:val="24"/>
          <w:lang w:val="en-US"/>
        </w:rPr>
        <w:t>disciplinary</w:t>
      </w:r>
      <w:r w:rsidRPr="00CF4B4A">
        <w:rPr>
          <w:rFonts w:cs="Arial"/>
          <w:color w:val="000000"/>
          <w:sz w:val="24"/>
          <w:szCs w:val="24"/>
          <w:lang w:val="en-US"/>
        </w:rPr>
        <w:t xml:space="preserve"> </w:t>
      </w:r>
      <w:r w:rsidRPr="00CF4B4A">
        <w:rPr>
          <w:rFonts w:cs="Arial"/>
          <w:bCs/>
          <w:color w:val="000000"/>
          <w:sz w:val="24"/>
          <w:szCs w:val="24"/>
          <w:lang w:val="en-US"/>
        </w:rPr>
        <w:t>action</w:t>
      </w:r>
      <w:r w:rsidRPr="00CF4B4A">
        <w:rPr>
          <w:rFonts w:cs="Arial"/>
          <w:color w:val="000000"/>
          <w:sz w:val="24"/>
          <w:szCs w:val="24"/>
          <w:lang w:val="en-US"/>
        </w:rPr>
        <w:t xml:space="preserve"> or further </w:t>
      </w:r>
      <w:r w:rsidRPr="00CF4B4A">
        <w:rPr>
          <w:rFonts w:cs="Arial"/>
          <w:bCs/>
          <w:color w:val="000000"/>
          <w:sz w:val="24"/>
          <w:szCs w:val="24"/>
          <w:lang w:val="en-US"/>
        </w:rPr>
        <w:t>disciplinary</w:t>
      </w:r>
      <w:r w:rsidRPr="00CF4B4A">
        <w:rPr>
          <w:rFonts w:cs="Arial"/>
          <w:color w:val="000000"/>
          <w:sz w:val="24"/>
          <w:szCs w:val="24"/>
          <w:lang w:val="en-US"/>
        </w:rPr>
        <w:t xml:space="preserve"> </w:t>
      </w:r>
      <w:r w:rsidRPr="00CF4B4A">
        <w:rPr>
          <w:rFonts w:cs="Arial"/>
          <w:bCs/>
          <w:color w:val="000000"/>
          <w:sz w:val="24"/>
          <w:szCs w:val="24"/>
          <w:lang w:val="en-US"/>
        </w:rPr>
        <w:t>action</w:t>
      </w:r>
      <w:r w:rsidRPr="00CF4B4A">
        <w:rPr>
          <w:rFonts w:cs="Arial"/>
          <w:sz w:val="24"/>
          <w:szCs w:val="24"/>
          <w:lang w:val="en-US"/>
        </w:rPr>
        <w:t xml:space="preserve"> against the Chief Officer, </w:t>
      </w:r>
      <w:r>
        <w:rPr>
          <w:rFonts w:cs="Arial"/>
          <w:sz w:val="24"/>
          <w:szCs w:val="24"/>
          <w:lang w:val="en-US"/>
        </w:rPr>
        <w:t xml:space="preserve">the </w:t>
      </w:r>
      <w:r w:rsidRPr="00FD720D">
        <w:rPr>
          <w:rFonts w:cs="Arial"/>
          <w:sz w:val="24"/>
          <w:szCs w:val="24"/>
          <w:lang w:val="en-US"/>
        </w:rPr>
        <w:t>Monitoring Officer</w:t>
      </w:r>
      <w:r>
        <w:rPr>
          <w:rFonts w:cs="Arial"/>
          <w:sz w:val="24"/>
          <w:szCs w:val="24"/>
          <w:lang w:val="en-US"/>
        </w:rPr>
        <w:t>,</w:t>
      </w:r>
      <w:r w:rsidRPr="00FD720D">
        <w:rPr>
          <w:rFonts w:cs="Arial"/>
          <w:sz w:val="24"/>
          <w:szCs w:val="24"/>
          <w:lang w:val="en-US"/>
        </w:rPr>
        <w:t xml:space="preserve"> or the Chief Finance Officer</w:t>
      </w:r>
      <w:r>
        <w:rPr>
          <w:rFonts w:cs="Arial"/>
          <w:sz w:val="24"/>
          <w:szCs w:val="24"/>
          <w:lang w:val="en-US"/>
        </w:rPr>
        <w:t>,</w:t>
      </w:r>
      <w:r w:rsidRPr="00CF4B4A">
        <w:rPr>
          <w:rFonts w:cs="Arial"/>
          <w:sz w:val="24"/>
          <w:szCs w:val="24"/>
          <w:lang w:val="en-US"/>
        </w:rPr>
        <w:t xml:space="preserve"> other than steps taken in the presence, or with the agreement, of the designated independent person, are to be taken before a report is made under sub-paragraph </w:t>
      </w:r>
      <w:r>
        <w:rPr>
          <w:rFonts w:cs="Arial"/>
          <w:sz w:val="24"/>
          <w:szCs w:val="24"/>
          <w:lang w:val="en-US"/>
        </w:rPr>
        <w:t>2</w:t>
      </w:r>
      <w:r w:rsidRPr="00CF4B4A">
        <w:rPr>
          <w:rFonts w:cs="Arial"/>
          <w:sz w:val="24"/>
          <w:szCs w:val="24"/>
          <w:lang w:val="en-US"/>
        </w:rPr>
        <w:t>.2.4 below;</w:t>
      </w:r>
    </w:p>
    <w:p w14:paraId="6B68BB73" w14:textId="77777777"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p>
    <w:p w14:paraId="2BEC13FA" w14:textId="5B6466C1" w:rsidR="00291C84" w:rsidRPr="00CF4B4A" w:rsidRDefault="00291C84" w:rsidP="0042176F">
      <w:pPr>
        <w:shd w:val="clear" w:color="auto" w:fill="FFFFFF" w:themeFill="background1"/>
        <w:tabs>
          <w:tab w:val="left" w:pos="720"/>
        </w:tabs>
        <w:ind w:left="1440" w:hanging="1440"/>
        <w:jc w:val="both"/>
        <w:rPr>
          <w:rFonts w:cs="Arial"/>
          <w:sz w:val="24"/>
          <w:szCs w:val="24"/>
          <w:lang w:val="en-US"/>
        </w:rPr>
      </w:pPr>
      <w:r w:rsidRPr="00CF4B4A">
        <w:rPr>
          <w:rFonts w:cs="Arial"/>
          <w:b/>
          <w:sz w:val="24"/>
          <w:szCs w:val="24"/>
          <w:lang w:val="en-US"/>
        </w:rPr>
        <w:tab/>
      </w:r>
      <w:r w:rsidRPr="00C92A4F">
        <w:rPr>
          <w:rFonts w:cs="Arial"/>
          <w:bCs/>
          <w:sz w:val="24"/>
          <w:szCs w:val="24"/>
          <w:lang w:val="en-US"/>
        </w:rPr>
        <w:t>2</w:t>
      </w:r>
      <w:r w:rsidRPr="00CF4B4A">
        <w:rPr>
          <w:rFonts w:cs="Arial"/>
          <w:sz w:val="24"/>
          <w:szCs w:val="24"/>
          <w:lang w:val="en-US"/>
        </w:rPr>
        <w:t>.2.2</w:t>
      </w:r>
      <w:r w:rsidRPr="00CF4B4A">
        <w:rPr>
          <w:rFonts w:cs="Arial"/>
          <w:b/>
          <w:sz w:val="24"/>
          <w:szCs w:val="24"/>
          <w:lang w:val="en-US"/>
        </w:rPr>
        <w:tab/>
      </w:r>
      <w:r w:rsidRPr="00CF4B4A">
        <w:rPr>
          <w:rFonts w:cs="Arial"/>
          <w:sz w:val="24"/>
          <w:szCs w:val="24"/>
          <w:lang w:val="en-US"/>
        </w:rPr>
        <w:t xml:space="preserve">may inspect any documents relating to the conduct of the Chief Officer </w:t>
      </w:r>
      <w:r>
        <w:rPr>
          <w:rFonts w:cs="Arial"/>
          <w:sz w:val="24"/>
          <w:szCs w:val="24"/>
          <w:lang w:val="en-US"/>
        </w:rPr>
        <w:t xml:space="preserve">the </w:t>
      </w:r>
      <w:r w:rsidRPr="00FD720D">
        <w:rPr>
          <w:rFonts w:cs="Arial"/>
          <w:sz w:val="24"/>
          <w:szCs w:val="24"/>
          <w:lang w:val="en-US"/>
        </w:rPr>
        <w:t>Monitoring Officer</w:t>
      </w:r>
      <w:r>
        <w:rPr>
          <w:rFonts w:cs="Arial"/>
          <w:sz w:val="24"/>
          <w:szCs w:val="24"/>
          <w:lang w:val="en-US"/>
        </w:rPr>
        <w:t>,</w:t>
      </w:r>
      <w:r w:rsidRPr="00FD720D">
        <w:rPr>
          <w:rFonts w:cs="Arial"/>
          <w:sz w:val="24"/>
          <w:szCs w:val="24"/>
          <w:lang w:val="en-US"/>
        </w:rPr>
        <w:t xml:space="preserve"> or the Chief Finance Officer</w:t>
      </w:r>
      <w:r>
        <w:rPr>
          <w:rFonts w:cs="Arial"/>
          <w:sz w:val="24"/>
          <w:szCs w:val="24"/>
          <w:lang w:val="en-US"/>
        </w:rPr>
        <w:t>,</w:t>
      </w:r>
      <w:r w:rsidRPr="00CF4B4A">
        <w:rPr>
          <w:rFonts w:cs="Arial"/>
          <w:sz w:val="24"/>
          <w:szCs w:val="24"/>
          <w:lang w:val="en-US"/>
        </w:rPr>
        <w:t xml:space="preserve"> which are in the possession of the Authority, or which the Authority has power to authorize him/her to inspect;</w:t>
      </w:r>
    </w:p>
    <w:p w14:paraId="1AC73890" w14:textId="77777777" w:rsidR="00291C84" w:rsidRPr="00CF4B4A" w:rsidRDefault="00291C84" w:rsidP="003A7C92">
      <w:pPr>
        <w:shd w:val="clear" w:color="auto" w:fill="FFFFFF" w:themeFill="background1"/>
        <w:tabs>
          <w:tab w:val="left" w:pos="720"/>
        </w:tabs>
        <w:ind w:left="1440" w:hanging="1440"/>
        <w:rPr>
          <w:rFonts w:cs="Arial"/>
          <w:sz w:val="24"/>
          <w:szCs w:val="24"/>
          <w:lang w:val="en-US"/>
        </w:rPr>
      </w:pPr>
    </w:p>
    <w:p w14:paraId="67D19E83" w14:textId="413FC878" w:rsidR="00291C84" w:rsidRPr="00CF4B4A" w:rsidRDefault="00291C84" w:rsidP="0042176F">
      <w:pPr>
        <w:shd w:val="clear" w:color="auto" w:fill="FFFFFF" w:themeFill="background1"/>
        <w:tabs>
          <w:tab w:val="left" w:pos="720"/>
          <w:tab w:val="left" w:pos="1701"/>
        </w:tabs>
        <w:ind w:left="1440" w:hanging="1440"/>
        <w:jc w:val="both"/>
        <w:rPr>
          <w:rFonts w:cs="Arial"/>
          <w:sz w:val="24"/>
          <w:szCs w:val="24"/>
          <w:lang w:val="en-US"/>
        </w:rPr>
      </w:pPr>
      <w:r w:rsidRPr="00CF4B4A">
        <w:rPr>
          <w:rFonts w:cs="Arial"/>
          <w:b/>
          <w:sz w:val="24"/>
          <w:szCs w:val="24"/>
          <w:lang w:val="en-US"/>
        </w:rPr>
        <w:tab/>
      </w:r>
      <w:r>
        <w:rPr>
          <w:rFonts w:cs="Arial"/>
          <w:sz w:val="24"/>
          <w:szCs w:val="24"/>
          <w:lang w:val="en-US"/>
        </w:rPr>
        <w:t>2</w:t>
      </w:r>
      <w:r w:rsidRPr="00CF4B4A">
        <w:rPr>
          <w:rFonts w:cs="Arial"/>
          <w:sz w:val="24"/>
          <w:szCs w:val="24"/>
          <w:lang w:val="en-US"/>
        </w:rPr>
        <w:t>.2.3</w:t>
      </w:r>
      <w:r w:rsidRPr="00CF4B4A">
        <w:rPr>
          <w:rFonts w:cs="Arial"/>
          <w:b/>
          <w:sz w:val="24"/>
          <w:szCs w:val="24"/>
          <w:lang w:val="en-US"/>
        </w:rPr>
        <w:tab/>
      </w:r>
      <w:r w:rsidRPr="00CF4B4A">
        <w:rPr>
          <w:rFonts w:cs="Arial"/>
          <w:sz w:val="24"/>
          <w:szCs w:val="24"/>
          <w:lang w:val="en-US"/>
        </w:rPr>
        <w:t>may require any officer of the Authority to answer questions concerning the conduct of the Chief Officer</w:t>
      </w:r>
      <w:r>
        <w:rPr>
          <w:rFonts w:cs="Arial"/>
          <w:sz w:val="24"/>
          <w:szCs w:val="24"/>
          <w:lang w:val="en-US"/>
        </w:rPr>
        <w:t>,</w:t>
      </w:r>
      <w:r w:rsidRPr="00291C84">
        <w:rPr>
          <w:rFonts w:cs="Arial"/>
          <w:sz w:val="24"/>
          <w:szCs w:val="24"/>
          <w:lang w:val="en-US"/>
        </w:rPr>
        <w:t xml:space="preserve"> </w:t>
      </w:r>
      <w:r>
        <w:rPr>
          <w:rFonts w:cs="Arial"/>
          <w:sz w:val="24"/>
          <w:szCs w:val="24"/>
          <w:lang w:val="en-US"/>
        </w:rPr>
        <w:t xml:space="preserve">the </w:t>
      </w:r>
      <w:r w:rsidRPr="00FD720D">
        <w:rPr>
          <w:rFonts w:cs="Arial"/>
          <w:sz w:val="24"/>
          <w:szCs w:val="24"/>
          <w:lang w:val="en-US"/>
        </w:rPr>
        <w:t>Monitoring Officer</w:t>
      </w:r>
      <w:r>
        <w:rPr>
          <w:rFonts w:cs="Arial"/>
          <w:sz w:val="24"/>
          <w:szCs w:val="24"/>
          <w:lang w:val="en-US"/>
        </w:rPr>
        <w:t>,</w:t>
      </w:r>
      <w:r w:rsidRPr="00FD720D">
        <w:rPr>
          <w:rFonts w:cs="Arial"/>
          <w:sz w:val="24"/>
          <w:szCs w:val="24"/>
          <w:lang w:val="en-US"/>
        </w:rPr>
        <w:t xml:space="preserve"> or the Chief Finance Officer</w:t>
      </w:r>
      <w:r w:rsidRPr="00CF4B4A">
        <w:rPr>
          <w:rFonts w:cs="Arial"/>
          <w:sz w:val="24"/>
          <w:szCs w:val="24"/>
          <w:lang w:val="en-US"/>
        </w:rPr>
        <w:t>;</w:t>
      </w:r>
    </w:p>
    <w:p w14:paraId="6FBAFC40" w14:textId="77777777" w:rsidR="00291C84" w:rsidRPr="00CF4B4A" w:rsidRDefault="00291C84" w:rsidP="0042176F">
      <w:pPr>
        <w:shd w:val="clear" w:color="auto" w:fill="FFFFFF" w:themeFill="background1"/>
        <w:tabs>
          <w:tab w:val="left" w:pos="720"/>
          <w:tab w:val="left" w:pos="1701"/>
        </w:tabs>
        <w:ind w:left="1440" w:hanging="1440"/>
        <w:jc w:val="both"/>
        <w:rPr>
          <w:rFonts w:cs="Arial"/>
          <w:sz w:val="24"/>
          <w:szCs w:val="24"/>
          <w:lang w:val="en-US"/>
        </w:rPr>
      </w:pPr>
    </w:p>
    <w:p w14:paraId="736C1C55" w14:textId="130C989A" w:rsidR="00291C84" w:rsidRPr="00CF4B4A" w:rsidRDefault="00291C84" w:rsidP="0042176F">
      <w:pPr>
        <w:shd w:val="clear" w:color="auto" w:fill="FFFFFF" w:themeFill="background1"/>
        <w:tabs>
          <w:tab w:val="left" w:pos="720"/>
          <w:tab w:val="left" w:pos="1701"/>
        </w:tabs>
        <w:ind w:left="1440" w:hanging="1440"/>
        <w:jc w:val="both"/>
        <w:rPr>
          <w:rFonts w:cs="Arial"/>
          <w:sz w:val="24"/>
          <w:szCs w:val="24"/>
          <w:lang w:val="en-US"/>
        </w:rPr>
      </w:pPr>
      <w:r w:rsidRPr="00CF4B4A">
        <w:rPr>
          <w:rFonts w:cs="Arial"/>
          <w:b/>
          <w:sz w:val="24"/>
          <w:szCs w:val="24"/>
          <w:lang w:val="en-US"/>
        </w:rPr>
        <w:tab/>
      </w:r>
      <w:r>
        <w:rPr>
          <w:rFonts w:cs="Arial"/>
          <w:sz w:val="24"/>
          <w:szCs w:val="24"/>
          <w:lang w:val="en-US"/>
        </w:rPr>
        <w:t>2</w:t>
      </w:r>
      <w:r w:rsidRPr="00CF4B4A">
        <w:rPr>
          <w:rFonts w:cs="Arial"/>
          <w:sz w:val="24"/>
          <w:szCs w:val="24"/>
          <w:lang w:val="en-US"/>
        </w:rPr>
        <w:t>.2.4</w:t>
      </w:r>
      <w:r w:rsidRPr="00CF4B4A">
        <w:rPr>
          <w:rFonts w:cs="Arial"/>
          <w:b/>
          <w:sz w:val="24"/>
          <w:szCs w:val="24"/>
          <w:lang w:val="en-US"/>
        </w:rPr>
        <w:tab/>
      </w:r>
      <w:r w:rsidRPr="00CF4B4A">
        <w:rPr>
          <w:rFonts w:cs="Arial"/>
          <w:sz w:val="24"/>
          <w:szCs w:val="24"/>
          <w:lang w:val="en-US"/>
        </w:rPr>
        <w:t xml:space="preserve">shall make a report to the Authority— </w:t>
      </w:r>
    </w:p>
    <w:p w14:paraId="1587D71A" w14:textId="77777777" w:rsidR="00291C84" w:rsidRPr="00CF4B4A" w:rsidRDefault="00291C84" w:rsidP="0042176F">
      <w:pPr>
        <w:shd w:val="clear" w:color="auto" w:fill="FFFFFF" w:themeFill="background1"/>
        <w:tabs>
          <w:tab w:val="left" w:pos="720"/>
          <w:tab w:val="left" w:pos="1701"/>
        </w:tabs>
        <w:ind w:left="1440" w:hanging="1440"/>
        <w:jc w:val="both"/>
        <w:rPr>
          <w:rFonts w:cs="Arial"/>
          <w:sz w:val="24"/>
          <w:szCs w:val="24"/>
          <w:lang w:val="en-US"/>
        </w:rPr>
      </w:pPr>
    </w:p>
    <w:p w14:paraId="1753BB6B" w14:textId="17A2DD36"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r w:rsidRPr="00CF4B4A">
        <w:rPr>
          <w:rFonts w:cs="Arial"/>
          <w:sz w:val="24"/>
          <w:szCs w:val="24"/>
          <w:lang w:val="en-US"/>
        </w:rPr>
        <w:tab/>
      </w:r>
      <w:r w:rsidRPr="00CF4B4A">
        <w:rPr>
          <w:rFonts w:cs="Arial"/>
          <w:sz w:val="24"/>
          <w:szCs w:val="24"/>
          <w:lang w:val="en-US"/>
        </w:rPr>
        <w:tab/>
        <w:t>(a)</w:t>
      </w:r>
      <w:r w:rsidRPr="00CF4B4A">
        <w:rPr>
          <w:rFonts w:cs="Arial"/>
          <w:sz w:val="24"/>
          <w:szCs w:val="24"/>
          <w:lang w:val="en-US"/>
        </w:rPr>
        <w:tab/>
        <w:t xml:space="preserve">stating his/her opinion as to whether (and if so, the extent to which) the evidence he/she has obtained supports any allegation of misconduct against the Chief Officer, </w:t>
      </w:r>
      <w:r>
        <w:rPr>
          <w:rFonts w:cs="Arial"/>
          <w:sz w:val="24"/>
          <w:szCs w:val="24"/>
          <w:lang w:val="en-US"/>
        </w:rPr>
        <w:t xml:space="preserve">the </w:t>
      </w:r>
      <w:r w:rsidRPr="00FD720D">
        <w:rPr>
          <w:rFonts w:cs="Arial"/>
          <w:sz w:val="24"/>
          <w:szCs w:val="24"/>
          <w:lang w:val="en-US"/>
        </w:rPr>
        <w:t>Monitoring Officer</w:t>
      </w:r>
      <w:r>
        <w:rPr>
          <w:rFonts w:cs="Arial"/>
          <w:sz w:val="24"/>
          <w:szCs w:val="24"/>
          <w:lang w:val="en-US"/>
        </w:rPr>
        <w:t>,</w:t>
      </w:r>
      <w:r w:rsidRPr="00FD720D">
        <w:rPr>
          <w:rFonts w:cs="Arial"/>
          <w:sz w:val="24"/>
          <w:szCs w:val="24"/>
          <w:lang w:val="en-US"/>
        </w:rPr>
        <w:t xml:space="preserve"> or the Chief Finance Officer</w:t>
      </w:r>
      <w:r>
        <w:rPr>
          <w:rFonts w:cs="Arial"/>
          <w:sz w:val="24"/>
          <w:szCs w:val="24"/>
          <w:lang w:val="en-US"/>
        </w:rPr>
        <w:t>,</w:t>
      </w:r>
      <w:r w:rsidRPr="00CF4B4A">
        <w:rPr>
          <w:rFonts w:cs="Arial"/>
          <w:sz w:val="24"/>
          <w:szCs w:val="24"/>
          <w:lang w:val="en-US"/>
        </w:rPr>
        <w:t xml:space="preserve"> and</w:t>
      </w:r>
    </w:p>
    <w:p w14:paraId="0249A97A" w14:textId="77777777"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p>
    <w:p w14:paraId="5EF76A3C" w14:textId="08BE7B69"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r w:rsidRPr="00CF4B4A">
        <w:rPr>
          <w:rFonts w:cs="Arial"/>
          <w:sz w:val="24"/>
          <w:szCs w:val="24"/>
          <w:lang w:val="en-US"/>
        </w:rPr>
        <w:tab/>
      </w:r>
      <w:r w:rsidRPr="00CF4B4A">
        <w:rPr>
          <w:rFonts w:cs="Arial"/>
          <w:sz w:val="24"/>
          <w:szCs w:val="24"/>
          <w:lang w:val="en-US"/>
        </w:rPr>
        <w:tab/>
        <w:t>(b)</w:t>
      </w:r>
      <w:r w:rsidRPr="00CF4B4A">
        <w:rPr>
          <w:rFonts w:cs="Arial"/>
          <w:sz w:val="24"/>
          <w:szCs w:val="24"/>
          <w:lang w:val="en-US"/>
        </w:rPr>
        <w:tab/>
        <w:t xml:space="preserve">recommending any </w:t>
      </w:r>
      <w:r w:rsidRPr="00CF4B4A">
        <w:rPr>
          <w:rFonts w:cs="Arial"/>
          <w:bCs/>
          <w:color w:val="000000"/>
          <w:sz w:val="24"/>
          <w:szCs w:val="24"/>
          <w:lang w:val="en-US"/>
        </w:rPr>
        <w:t>disciplinary</w:t>
      </w:r>
      <w:r w:rsidRPr="00CF4B4A">
        <w:rPr>
          <w:rFonts w:cs="Arial"/>
          <w:color w:val="000000"/>
          <w:sz w:val="24"/>
          <w:szCs w:val="24"/>
          <w:lang w:val="en-US"/>
        </w:rPr>
        <w:t xml:space="preserve"> </w:t>
      </w:r>
      <w:r w:rsidRPr="00CF4B4A">
        <w:rPr>
          <w:rFonts w:cs="Arial"/>
          <w:bCs/>
          <w:color w:val="000000"/>
          <w:sz w:val="24"/>
          <w:szCs w:val="24"/>
          <w:lang w:val="en-US"/>
        </w:rPr>
        <w:t>action</w:t>
      </w:r>
      <w:r w:rsidRPr="00CF4B4A">
        <w:rPr>
          <w:rFonts w:cs="Arial"/>
          <w:sz w:val="24"/>
          <w:szCs w:val="24"/>
          <w:lang w:val="en-US"/>
        </w:rPr>
        <w:t xml:space="preserve"> which appears to him/her to be appropriate for the Authority to take against the Chief Officer</w:t>
      </w:r>
      <w:r w:rsidRPr="00291C84">
        <w:rPr>
          <w:rFonts w:cs="Arial"/>
          <w:sz w:val="24"/>
          <w:szCs w:val="24"/>
          <w:lang w:val="en-US"/>
        </w:rPr>
        <w:t xml:space="preserve"> </w:t>
      </w:r>
      <w:r>
        <w:rPr>
          <w:rFonts w:cs="Arial"/>
          <w:sz w:val="24"/>
          <w:szCs w:val="24"/>
          <w:lang w:val="en-US"/>
        </w:rPr>
        <w:t xml:space="preserve">the </w:t>
      </w:r>
      <w:r w:rsidRPr="00FD720D">
        <w:rPr>
          <w:rFonts w:cs="Arial"/>
          <w:sz w:val="24"/>
          <w:szCs w:val="24"/>
          <w:lang w:val="en-US"/>
        </w:rPr>
        <w:t>Monitoring Officer</w:t>
      </w:r>
      <w:r>
        <w:rPr>
          <w:rFonts w:cs="Arial"/>
          <w:sz w:val="24"/>
          <w:szCs w:val="24"/>
          <w:lang w:val="en-US"/>
        </w:rPr>
        <w:t>,</w:t>
      </w:r>
      <w:r w:rsidRPr="00FD720D">
        <w:rPr>
          <w:rFonts w:cs="Arial"/>
          <w:sz w:val="24"/>
          <w:szCs w:val="24"/>
          <w:lang w:val="en-US"/>
        </w:rPr>
        <w:t xml:space="preserve"> or the Chief Finance Officer</w:t>
      </w:r>
      <w:r w:rsidRPr="00CF4B4A">
        <w:rPr>
          <w:rFonts w:cs="Arial"/>
          <w:sz w:val="24"/>
          <w:szCs w:val="24"/>
          <w:lang w:val="en-US"/>
        </w:rPr>
        <w:t xml:space="preserve">; and </w:t>
      </w:r>
    </w:p>
    <w:p w14:paraId="54B3737D" w14:textId="77777777" w:rsidR="00291C84" w:rsidRPr="00CF4B4A" w:rsidRDefault="00291C84" w:rsidP="0042176F">
      <w:pPr>
        <w:shd w:val="clear" w:color="auto" w:fill="FFFFFF" w:themeFill="background1"/>
        <w:tabs>
          <w:tab w:val="left" w:pos="567"/>
          <w:tab w:val="left" w:pos="1440"/>
        </w:tabs>
        <w:ind w:left="2160" w:hanging="2160"/>
        <w:jc w:val="both"/>
        <w:rPr>
          <w:rFonts w:cs="Arial"/>
          <w:sz w:val="24"/>
          <w:szCs w:val="24"/>
          <w:lang w:val="en-US"/>
        </w:rPr>
      </w:pPr>
    </w:p>
    <w:p w14:paraId="03625E47" w14:textId="6CC0897F" w:rsidR="00291C84" w:rsidRPr="00CF4B4A" w:rsidRDefault="00291C84" w:rsidP="0042176F">
      <w:pPr>
        <w:shd w:val="clear" w:color="auto" w:fill="FFFFFF" w:themeFill="background1"/>
        <w:tabs>
          <w:tab w:val="left" w:pos="720"/>
          <w:tab w:val="left" w:pos="1701"/>
        </w:tabs>
        <w:ind w:left="1440" w:hanging="1440"/>
        <w:jc w:val="both"/>
        <w:rPr>
          <w:rFonts w:cs="Arial"/>
          <w:sz w:val="24"/>
          <w:szCs w:val="24"/>
          <w:lang w:val="en-US"/>
        </w:rPr>
      </w:pPr>
      <w:r w:rsidRPr="00CF4B4A">
        <w:rPr>
          <w:rFonts w:cs="Arial"/>
          <w:b/>
          <w:sz w:val="24"/>
          <w:szCs w:val="24"/>
          <w:lang w:val="en-US"/>
        </w:rPr>
        <w:tab/>
      </w:r>
      <w:r>
        <w:rPr>
          <w:rFonts w:cs="Arial"/>
          <w:sz w:val="24"/>
          <w:szCs w:val="24"/>
          <w:lang w:val="en-US"/>
        </w:rPr>
        <w:t>2</w:t>
      </w:r>
      <w:r w:rsidRPr="00CF4B4A">
        <w:rPr>
          <w:rFonts w:cs="Arial"/>
          <w:sz w:val="24"/>
          <w:szCs w:val="24"/>
          <w:lang w:val="en-US"/>
        </w:rPr>
        <w:t>.2.5</w:t>
      </w:r>
      <w:r w:rsidRPr="00CF4B4A">
        <w:rPr>
          <w:rFonts w:cs="Arial"/>
          <w:b/>
          <w:sz w:val="24"/>
          <w:szCs w:val="24"/>
          <w:lang w:val="en-US"/>
        </w:rPr>
        <w:tab/>
      </w:r>
      <w:r w:rsidRPr="00CF4B4A">
        <w:rPr>
          <w:rFonts w:cs="Arial"/>
          <w:sz w:val="24"/>
          <w:szCs w:val="24"/>
          <w:lang w:val="en-US"/>
        </w:rPr>
        <w:t xml:space="preserve">shall no later than the time at which he/she makes his/her report under sub-paragraph </w:t>
      </w:r>
      <w:r>
        <w:rPr>
          <w:rFonts w:cs="Arial"/>
          <w:sz w:val="24"/>
          <w:szCs w:val="24"/>
          <w:lang w:val="en-US"/>
        </w:rPr>
        <w:t>2</w:t>
      </w:r>
      <w:r w:rsidRPr="00CF4B4A">
        <w:rPr>
          <w:rFonts w:cs="Arial"/>
          <w:sz w:val="24"/>
          <w:szCs w:val="24"/>
          <w:lang w:val="en-US"/>
        </w:rPr>
        <w:t>.2.4, send a copy of the report to the Chief Officer</w:t>
      </w:r>
      <w:r>
        <w:rPr>
          <w:rFonts w:cs="Arial"/>
          <w:sz w:val="24"/>
          <w:szCs w:val="24"/>
          <w:lang w:val="en-US"/>
        </w:rPr>
        <w:t>,</w:t>
      </w:r>
      <w:r w:rsidRPr="00291C84">
        <w:rPr>
          <w:rFonts w:cs="Arial"/>
          <w:sz w:val="24"/>
          <w:szCs w:val="24"/>
          <w:lang w:val="en-US"/>
        </w:rPr>
        <w:t xml:space="preserve"> </w:t>
      </w:r>
      <w:r>
        <w:rPr>
          <w:rFonts w:cs="Arial"/>
          <w:sz w:val="24"/>
          <w:szCs w:val="24"/>
          <w:lang w:val="en-US"/>
        </w:rPr>
        <w:t xml:space="preserve">the </w:t>
      </w:r>
      <w:r w:rsidRPr="00FD720D">
        <w:rPr>
          <w:rFonts w:cs="Arial"/>
          <w:sz w:val="24"/>
          <w:szCs w:val="24"/>
          <w:lang w:val="en-US"/>
        </w:rPr>
        <w:t>Monitoring Officer</w:t>
      </w:r>
      <w:r>
        <w:rPr>
          <w:rFonts w:cs="Arial"/>
          <w:sz w:val="24"/>
          <w:szCs w:val="24"/>
          <w:lang w:val="en-US"/>
        </w:rPr>
        <w:t>,</w:t>
      </w:r>
      <w:r w:rsidRPr="00FD720D">
        <w:rPr>
          <w:rFonts w:cs="Arial"/>
          <w:sz w:val="24"/>
          <w:szCs w:val="24"/>
          <w:lang w:val="en-US"/>
        </w:rPr>
        <w:t xml:space="preserve"> or the Chief Finance Officer</w:t>
      </w:r>
      <w:r w:rsidRPr="00CF4B4A">
        <w:rPr>
          <w:rFonts w:cs="Arial"/>
          <w:sz w:val="24"/>
          <w:szCs w:val="24"/>
          <w:lang w:val="en-US"/>
        </w:rPr>
        <w:t xml:space="preserve">. </w:t>
      </w:r>
    </w:p>
    <w:p w14:paraId="6FC7716D" w14:textId="77777777" w:rsidR="00291C84" w:rsidRPr="00CF4B4A" w:rsidRDefault="00291C84" w:rsidP="0042176F">
      <w:pPr>
        <w:shd w:val="clear" w:color="auto" w:fill="FFFFFF" w:themeFill="background1"/>
        <w:tabs>
          <w:tab w:val="left" w:pos="720"/>
          <w:tab w:val="left" w:pos="1701"/>
        </w:tabs>
        <w:ind w:left="1440" w:hanging="1440"/>
        <w:jc w:val="both"/>
        <w:rPr>
          <w:rFonts w:cs="Arial"/>
          <w:sz w:val="24"/>
          <w:szCs w:val="24"/>
          <w:lang w:val="en-US"/>
        </w:rPr>
      </w:pPr>
    </w:p>
    <w:p w14:paraId="5157662C" w14:textId="46E35146" w:rsidR="00291C84" w:rsidRPr="00CF4B4A" w:rsidRDefault="00291C84" w:rsidP="0042176F">
      <w:pPr>
        <w:shd w:val="clear" w:color="auto" w:fill="FFFFFF" w:themeFill="background1"/>
        <w:ind w:left="709" w:hanging="709"/>
        <w:jc w:val="both"/>
        <w:rPr>
          <w:rFonts w:cs="Arial"/>
          <w:sz w:val="24"/>
          <w:szCs w:val="24"/>
          <w:lang w:val="en-US"/>
        </w:rPr>
      </w:pPr>
      <w:r>
        <w:rPr>
          <w:rFonts w:cs="Arial"/>
          <w:sz w:val="24"/>
          <w:szCs w:val="24"/>
          <w:lang w:val="en-US"/>
        </w:rPr>
        <w:t>2</w:t>
      </w:r>
      <w:r w:rsidRPr="00CF4B4A">
        <w:rPr>
          <w:rFonts w:cs="Arial"/>
          <w:sz w:val="24"/>
          <w:szCs w:val="24"/>
          <w:lang w:val="en-US"/>
        </w:rPr>
        <w:t>.3</w:t>
      </w:r>
      <w:r w:rsidRPr="00CF4B4A">
        <w:rPr>
          <w:rFonts w:cs="Arial"/>
          <w:b/>
          <w:sz w:val="24"/>
          <w:szCs w:val="24"/>
          <w:lang w:val="en-US"/>
        </w:rPr>
        <w:tab/>
      </w:r>
      <w:r w:rsidRPr="00CF4B4A">
        <w:rPr>
          <w:rFonts w:cs="Arial"/>
          <w:b/>
          <w:sz w:val="24"/>
          <w:szCs w:val="24"/>
          <w:lang w:val="en-US"/>
        </w:rPr>
        <w:tab/>
      </w:r>
      <w:r w:rsidRPr="00CF4B4A">
        <w:rPr>
          <w:rFonts w:cs="Arial"/>
          <w:sz w:val="24"/>
          <w:szCs w:val="24"/>
          <w:lang w:val="en-US"/>
        </w:rPr>
        <w:t>The Authority shall pay the remuneration of the designated independent person, and reimburse any costs and expenses incurred by him/her in or in connection with the discharge of his/her functions.</w:t>
      </w:r>
    </w:p>
    <w:p w14:paraId="20F77E54" w14:textId="77777777" w:rsidR="00291C84" w:rsidRPr="00CF4B4A" w:rsidRDefault="00291C84" w:rsidP="003A7C92">
      <w:pPr>
        <w:shd w:val="clear" w:color="auto" w:fill="FFFFFF" w:themeFill="background1"/>
        <w:tabs>
          <w:tab w:val="left" w:pos="720"/>
          <w:tab w:val="left" w:pos="1701"/>
        </w:tabs>
        <w:ind w:left="1440" w:hanging="1440"/>
        <w:rPr>
          <w:rFonts w:cs="Arial"/>
          <w:sz w:val="24"/>
          <w:szCs w:val="24"/>
          <w:lang w:val="en-US"/>
        </w:rPr>
      </w:pPr>
    </w:p>
    <w:p w14:paraId="4620BB94" w14:textId="77777777" w:rsidR="00291C84" w:rsidRDefault="00291C84" w:rsidP="003A7C92">
      <w:pPr>
        <w:pStyle w:val="Default"/>
        <w:shd w:val="clear" w:color="auto" w:fill="FFFFFF" w:themeFill="background1"/>
        <w:ind w:left="720" w:hanging="720"/>
        <w:rPr>
          <w:bCs/>
          <w:sz w:val="23"/>
          <w:szCs w:val="23"/>
        </w:rPr>
      </w:pPr>
    </w:p>
    <w:p w14:paraId="6DA49ED3" w14:textId="4144C342" w:rsidR="00B55FBA" w:rsidRPr="00485B10" w:rsidRDefault="00485B10" w:rsidP="003A7C92">
      <w:pPr>
        <w:shd w:val="clear" w:color="auto" w:fill="FFFFFF" w:themeFill="background1"/>
        <w:tabs>
          <w:tab w:val="left" w:pos="1701"/>
        </w:tabs>
        <w:spacing w:before="100" w:beforeAutospacing="1" w:after="100" w:afterAutospacing="1"/>
        <w:rPr>
          <w:rFonts w:cs="Arial"/>
          <w:sz w:val="20"/>
          <w:szCs w:val="20"/>
        </w:rPr>
      </w:pPr>
      <w:r w:rsidRPr="00485B10">
        <w:rPr>
          <w:rFonts w:cs="Arial"/>
          <w:sz w:val="20"/>
          <w:szCs w:val="20"/>
        </w:rPr>
        <w:t>*Note that the provisions of the 2015 amendment to the 2001 Regulations (which, among other things, required</w:t>
      </w:r>
      <w:r>
        <w:rPr>
          <w:rFonts w:cs="Arial"/>
          <w:sz w:val="20"/>
          <w:szCs w:val="20"/>
        </w:rPr>
        <w:t xml:space="preserve"> the</w:t>
      </w:r>
      <w:r w:rsidRPr="00485B10">
        <w:rPr>
          <w:rFonts w:cs="Arial"/>
          <w:sz w:val="20"/>
          <w:szCs w:val="20"/>
        </w:rPr>
        <w:t xml:space="preserve"> inclu</w:t>
      </w:r>
      <w:r>
        <w:rPr>
          <w:rFonts w:cs="Arial"/>
          <w:sz w:val="20"/>
          <w:szCs w:val="20"/>
        </w:rPr>
        <w:t>sion</w:t>
      </w:r>
      <w:r w:rsidRPr="00485B10">
        <w:rPr>
          <w:rFonts w:cs="Arial"/>
          <w:sz w:val="20"/>
          <w:szCs w:val="20"/>
        </w:rPr>
        <w:t xml:space="preserve"> </w:t>
      </w:r>
      <w:r w:rsidRPr="00485B10">
        <w:rPr>
          <w:sz w:val="20"/>
          <w:szCs w:val="20"/>
        </w:rPr>
        <w:t xml:space="preserve">in this process </w:t>
      </w:r>
      <w:r>
        <w:rPr>
          <w:sz w:val="20"/>
          <w:szCs w:val="20"/>
        </w:rPr>
        <w:t xml:space="preserve">of </w:t>
      </w:r>
      <w:r w:rsidRPr="00485B10">
        <w:rPr>
          <w:sz w:val="20"/>
          <w:szCs w:val="20"/>
        </w:rPr>
        <w:t>independent persons who have been appointed under section 28(7) of the Localism Act 2011</w:t>
      </w:r>
      <w:r>
        <w:rPr>
          <w:sz w:val="20"/>
          <w:szCs w:val="20"/>
        </w:rPr>
        <w:t>)</w:t>
      </w:r>
      <w:r w:rsidRPr="00485B10">
        <w:rPr>
          <w:sz w:val="20"/>
          <w:szCs w:val="20"/>
        </w:rPr>
        <w:t xml:space="preserve"> do not apply to the Authority by virtue of regulation 2</w:t>
      </w:r>
      <w:r w:rsidRPr="00485B10">
        <w:rPr>
          <w:rFonts w:cs="Arial"/>
          <w:sz w:val="20"/>
          <w:szCs w:val="20"/>
        </w:rPr>
        <w:t>.</w:t>
      </w:r>
      <w:bookmarkEnd w:id="0"/>
    </w:p>
    <w:sectPr w:rsidR="00B55FBA" w:rsidRPr="00485B10" w:rsidSect="00560EBB">
      <w:pgSz w:w="11906" w:h="16838" w:code="9"/>
      <w:pgMar w:top="709" w:right="1418" w:bottom="1135" w:left="1418" w:header="72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A85A" w14:textId="77777777" w:rsidR="00072A71" w:rsidRDefault="00072A71">
      <w:r>
        <w:separator/>
      </w:r>
    </w:p>
  </w:endnote>
  <w:endnote w:type="continuationSeparator" w:id="0">
    <w:p w14:paraId="05FCEB7A" w14:textId="77777777" w:rsidR="00072A71" w:rsidRDefault="0007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97B0" w14:textId="77777777" w:rsidR="00072A71" w:rsidRDefault="00072A71" w:rsidP="00637E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1EDF7" w14:textId="77777777" w:rsidR="00072A71" w:rsidRDefault="00072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84C2" w14:textId="77777777" w:rsidR="00072A71" w:rsidRPr="00B10A75" w:rsidRDefault="00072A71" w:rsidP="00637E49">
    <w:pPr>
      <w:pStyle w:val="Footer"/>
      <w:framePr w:wrap="around" w:vAnchor="text" w:hAnchor="margin" w:xAlign="center" w:y="1"/>
      <w:rPr>
        <w:rStyle w:val="PageNumber"/>
        <w:sz w:val="24"/>
        <w:szCs w:val="24"/>
      </w:rPr>
    </w:pPr>
    <w:r w:rsidRPr="00B10A75">
      <w:rPr>
        <w:rStyle w:val="PageNumber"/>
        <w:sz w:val="24"/>
        <w:szCs w:val="24"/>
      </w:rPr>
      <w:fldChar w:fldCharType="begin"/>
    </w:r>
    <w:r w:rsidRPr="00B10A75">
      <w:rPr>
        <w:rStyle w:val="PageNumber"/>
        <w:sz w:val="24"/>
        <w:szCs w:val="24"/>
      </w:rPr>
      <w:instrText xml:space="preserve">PAGE  </w:instrText>
    </w:r>
    <w:r w:rsidRPr="00B10A75">
      <w:rPr>
        <w:rStyle w:val="PageNumber"/>
        <w:sz w:val="24"/>
        <w:szCs w:val="24"/>
      </w:rPr>
      <w:fldChar w:fldCharType="separate"/>
    </w:r>
    <w:r>
      <w:rPr>
        <w:rStyle w:val="PageNumber"/>
        <w:noProof/>
        <w:sz w:val="24"/>
        <w:szCs w:val="24"/>
      </w:rPr>
      <w:t>3</w:t>
    </w:r>
    <w:r w:rsidRPr="00B10A75">
      <w:rPr>
        <w:rStyle w:val="PageNumber"/>
        <w:sz w:val="24"/>
        <w:szCs w:val="24"/>
      </w:rPr>
      <w:fldChar w:fldCharType="end"/>
    </w:r>
  </w:p>
  <w:p w14:paraId="432DD274" w14:textId="77777777" w:rsidR="00072A71" w:rsidRDefault="00072A71" w:rsidP="00F820B3">
    <w:pPr>
      <w:pStyle w:val="Footer"/>
      <w:tabs>
        <w:tab w:val="clear" w:pos="4153"/>
        <w:tab w:val="clear" w:pos="8306"/>
        <w:tab w:val="right" w:pos="103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DE45" w14:textId="77777777" w:rsidR="00072A71" w:rsidRDefault="00072A71">
      <w:r>
        <w:separator/>
      </w:r>
    </w:p>
  </w:footnote>
  <w:footnote w:type="continuationSeparator" w:id="0">
    <w:p w14:paraId="7BC3CC61" w14:textId="77777777" w:rsidR="00072A71" w:rsidRDefault="0007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31C5" w14:textId="77777777" w:rsidR="00072A71" w:rsidRDefault="00072A71">
    <w:pPr>
      <w:pStyle w:val="Header"/>
    </w:pPr>
  </w:p>
  <w:p w14:paraId="1B5145A9" w14:textId="77777777" w:rsidR="00072A71" w:rsidRDefault="00072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D55"/>
    <w:multiLevelType w:val="hybridMultilevel"/>
    <w:tmpl w:val="3DB80E9C"/>
    <w:lvl w:ilvl="0" w:tplc="B04A914A">
      <w:start w:val="1"/>
      <w:numFmt w:val="lowerRoman"/>
      <w:lvlText w:val="(%1)"/>
      <w:lvlJc w:val="left"/>
      <w:pPr>
        <w:ind w:left="1430" w:hanging="72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 w15:restartNumberingAfterBreak="0">
    <w:nsid w:val="0F322A99"/>
    <w:multiLevelType w:val="hybridMultilevel"/>
    <w:tmpl w:val="6A3876C4"/>
    <w:lvl w:ilvl="0" w:tplc="5A6C41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841D3"/>
    <w:multiLevelType w:val="multilevel"/>
    <w:tmpl w:val="F09AFA6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BD32FFD"/>
    <w:multiLevelType w:val="hybridMultilevel"/>
    <w:tmpl w:val="BE845B30"/>
    <w:lvl w:ilvl="0" w:tplc="9BE07626">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85DD0"/>
    <w:multiLevelType w:val="hybridMultilevel"/>
    <w:tmpl w:val="974E0A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8A2C04"/>
    <w:multiLevelType w:val="multilevel"/>
    <w:tmpl w:val="AC4C9458"/>
    <w:lvl w:ilvl="0">
      <w:start w:val="8"/>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32B3B9C"/>
    <w:multiLevelType w:val="hybridMultilevel"/>
    <w:tmpl w:val="23DAD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67E83"/>
    <w:multiLevelType w:val="hybridMultilevel"/>
    <w:tmpl w:val="9A1838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45214F87"/>
    <w:multiLevelType w:val="hybridMultilevel"/>
    <w:tmpl w:val="E9CCD10C"/>
    <w:lvl w:ilvl="0" w:tplc="DD7092CA">
      <w:start w:val="10"/>
      <w:numFmt w:val="lowerLetter"/>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45EA59CA"/>
    <w:multiLevelType w:val="hybridMultilevel"/>
    <w:tmpl w:val="CE5C46C0"/>
    <w:lvl w:ilvl="0" w:tplc="08090015">
      <w:start w:val="1"/>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4C577B75"/>
    <w:multiLevelType w:val="multilevel"/>
    <w:tmpl w:val="243442B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0F7A3B"/>
    <w:multiLevelType w:val="multilevel"/>
    <w:tmpl w:val="5C3AA1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59"/>
        </w:tabs>
        <w:ind w:left="359" w:hanging="360"/>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12" w15:restartNumberingAfterBreak="0">
    <w:nsid w:val="55AD2510"/>
    <w:multiLevelType w:val="multilevel"/>
    <w:tmpl w:val="AB3A45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i w:val="0"/>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6276918"/>
    <w:multiLevelType w:val="hybridMultilevel"/>
    <w:tmpl w:val="13C4C0AA"/>
    <w:lvl w:ilvl="0" w:tplc="5A6C41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72E27"/>
    <w:multiLevelType w:val="hybridMultilevel"/>
    <w:tmpl w:val="596CD5FE"/>
    <w:lvl w:ilvl="0" w:tplc="81E6E9DC">
      <w:start w:val="24"/>
      <w:numFmt w:val="decimal"/>
      <w:lvlText w:val="%1."/>
      <w:lvlJc w:val="left"/>
      <w:pPr>
        <w:tabs>
          <w:tab w:val="num" w:pos="1500"/>
        </w:tabs>
        <w:ind w:left="1500" w:hanging="11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114"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6" w15:restartNumberingAfterBreak="0">
    <w:nsid w:val="64944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0F7918"/>
    <w:multiLevelType w:val="hybridMultilevel"/>
    <w:tmpl w:val="42DC53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9447C"/>
    <w:multiLevelType w:val="multilevel"/>
    <w:tmpl w:val="FB20836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14"/>
        </w:tabs>
        <w:ind w:left="714" w:hanging="36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7CA92A3D"/>
    <w:multiLevelType w:val="hybridMultilevel"/>
    <w:tmpl w:val="15EED48C"/>
    <w:lvl w:ilvl="0" w:tplc="0809000F">
      <w:start w:val="2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350139202">
    <w:abstractNumId w:val="12"/>
  </w:num>
  <w:num w:numId="2" w16cid:durableId="1027801463">
    <w:abstractNumId w:val="15"/>
  </w:num>
  <w:num w:numId="3" w16cid:durableId="1078526743">
    <w:abstractNumId w:val="16"/>
  </w:num>
  <w:num w:numId="4" w16cid:durableId="449937378">
    <w:abstractNumId w:val="2"/>
  </w:num>
  <w:num w:numId="5" w16cid:durableId="46687886">
    <w:abstractNumId w:val="11"/>
  </w:num>
  <w:num w:numId="6" w16cid:durableId="1795557529">
    <w:abstractNumId w:val="18"/>
  </w:num>
  <w:num w:numId="7" w16cid:durableId="103043825">
    <w:abstractNumId w:val="8"/>
  </w:num>
  <w:num w:numId="8" w16cid:durableId="250814849">
    <w:abstractNumId w:val="10"/>
  </w:num>
  <w:num w:numId="9" w16cid:durableId="157887103">
    <w:abstractNumId w:val="5"/>
  </w:num>
  <w:num w:numId="10" w16cid:durableId="258761293">
    <w:abstractNumId w:val="14"/>
  </w:num>
  <w:num w:numId="11" w16cid:durableId="735128358">
    <w:abstractNumId w:val="19"/>
  </w:num>
  <w:num w:numId="12" w16cid:durableId="1109933492">
    <w:abstractNumId w:val="7"/>
  </w:num>
  <w:num w:numId="13" w16cid:durableId="1253665663">
    <w:abstractNumId w:val="0"/>
  </w:num>
  <w:num w:numId="14" w16cid:durableId="1558126406">
    <w:abstractNumId w:val="4"/>
  </w:num>
  <w:num w:numId="15" w16cid:durableId="1952199686">
    <w:abstractNumId w:val="4"/>
  </w:num>
  <w:num w:numId="16" w16cid:durableId="386806505">
    <w:abstractNumId w:val="17"/>
  </w:num>
  <w:num w:numId="17" w16cid:durableId="1607930894">
    <w:abstractNumId w:val="9"/>
  </w:num>
  <w:num w:numId="18" w16cid:durableId="1062868029">
    <w:abstractNumId w:val="3"/>
  </w:num>
  <w:num w:numId="19" w16cid:durableId="840314069">
    <w:abstractNumId w:val="6"/>
  </w:num>
  <w:num w:numId="20" w16cid:durableId="1161695169">
    <w:abstractNumId w:val="1"/>
  </w:num>
  <w:num w:numId="21" w16cid:durableId="3651305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EB"/>
    <w:rsid w:val="00000456"/>
    <w:rsid w:val="00000C5F"/>
    <w:rsid w:val="0000205F"/>
    <w:rsid w:val="0000426A"/>
    <w:rsid w:val="00007B87"/>
    <w:rsid w:val="00017F8D"/>
    <w:rsid w:val="00022290"/>
    <w:rsid w:val="00025707"/>
    <w:rsid w:val="00026DFA"/>
    <w:rsid w:val="00027D75"/>
    <w:rsid w:val="00034056"/>
    <w:rsid w:val="00035864"/>
    <w:rsid w:val="000375BC"/>
    <w:rsid w:val="00042344"/>
    <w:rsid w:val="0004284D"/>
    <w:rsid w:val="00043876"/>
    <w:rsid w:val="00044E61"/>
    <w:rsid w:val="00045FB5"/>
    <w:rsid w:val="00047267"/>
    <w:rsid w:val="00051DE0"/>
    <w:rsid w:val="0005261E"/>
    <w:rsid w:val="00052DF6"/>
    <w:rsid w:val="00054EED"/>
    <w:rsid w:val="00055916"/>
    <w:rsid w:val="00060973"/>
    <w:rsid w:val="000639E7"/>
    <w:rsid w:val="00064B36"/>
    <w:rsid w:val="000703E9"/>
    <w:rsid w:val="00072A71"/>
    <w:rsid w:val="00073393"/>
    <w:rsid w:val="00080757"/>
    <w:rsid w:val="0008298F"/>
    <w:rsid w:val="00084CC1"/>
    <w:rsid w:val="000854CF"/>
    <w:rsid w:val="00087FCA"/>
    <w:rsid w:val="00091388"/>
    <w:rsid w:val="000925C3"/>
    <w:rsid w:val="00093965"/>
    <w:rsid w:val="0009427C"/>
    <w:rsid w:val="000942A9"/>
    <w:rsid w:val="00095CEC"/>
    <w:rsid w:val="00096E35"/>
    <w:rsid w:val="000A0724"/>
    <w:rsid w:val="000A3C99"/>
    <w:rsid w:val="000A6DBC"/>
    <w:rsid w:val="000B191E"/>
    <w:rsid w:val="000B2381"/>
    <w:rsid w:val="000B330B"/>
    <w:rsid w:val="000B3ACC"/>
    <w:rsid w:val="000B441B"/>
    <w:rsid w:val="000B5BFF"/>
    <w:rsid w:val="000B76C0"/>
    <w:rsid w:val="000B79C5"/>
    <w:rsid w:val="000C0273"/>
    <w:rsid w:val="000C40D7"/>
    <w:rsid w:val="000C4655"/>
    <w:rsid w:val="000C6CC8"/>
    <w:rsid w:val="000C71C0"/>
    <w:rsid w:val="000C78B3"/>
    <w:rsid w:val="000D1889"/>
    <w:rsid w:val="000D58B4"/>
    <w:rsid w:val="000D633A"/>
    <w:rsid w:val="000E25DA"/>
    <w:rsid w:val="000F06AE"/>
    <w:rsid w:val="000F2C4F"/>
    <w:rsid w:val="000F36BF"/>
    <w:rsid w:val="000F47AC"/>
    <w:rsid w:val="000F50DC"/>
    <w:rsid w:val="000F577F"/>
    <w:rsid w:val="000F7E92"/>
    <w:rsid w:val="001014A0"/>
    <w:rsid w:val="00103356"/>
    <w:rsid w:val="00103C11"/>
    <w:rsid w:val="001054AB"/>
    <w:rsid w:val="001063E1"/>
    <w:rsid w:val="00107D23"/>
    <w:rsid w:val="00110748"/>
    <w:rsid w:val="00111A8D"/>
    <w:rsid w:val="001135E7"/>
    <w:rsid w:val="0011409B"/>
    <w:rsid w:val="001145C8"/>
    <w:rsid w:val="001179E3"/>
    <w:rsid w:val="001210F3"/>
    <w:rsid w:val="00121785"/>
    <w:rsid w:val="00123A41"/>
    <w:rsid w:val="0012415D"/>
    <w:rsid w:val="00125990"/>
    <w:rsid w:val="00130341"/>
    <w:rsid w:val="001309D5"/>
    <w:rsid w:val="00142D66"/>
    <w:rsid w:val="00144B8E"/>
    <w:rsid w:val="00147D93"/>
    <w:rsid w:val="00151AB3"/>
    <w:rsid w:val="00156328"/>
    <w:rsid w:val="001569EC"/>
    <w:rsid w:val="001615BE"/>
    <w:rsid w:val="00161EDC"/>
    <w:rsid w:val="00163405"/>
    <w:rsid w:val="00164241"/>
    <w:rsid w:val="00166391"/>
    <w:rsid w:val="001751AD"/>
    <w:rsid w:val="00176645"/>
    <w:rsid w:val="00180B3F"/>
    <w:rsid w:val="0018402A"/>
    <w:rsid w:val="00186038"/>
    <w:rsid w:val="001958FD"/>
    <w:rsid w:val="001A25DC"/>
    <w:rsid w:val="001A50FD"/>
    <w:rsid w:val="001A7FD9"/>
    <w:rsid w:val="001C381D"/>
    <w:rsid w:val="001C5B35"/>
    <w:rsid w:val="001C7503"/>
    <w:rsid w:val="001D2475"/>
    <w:rsid w:val="001D5B98"/>
    <w:rsid w:val="001E0570"/>
    <w:rsid w:val="001E12BD"/>
    <w:rsid w:val="001E1946"/>
    <w:rsid w:val="001E4DA3"/>
    <w:rsid w:val="001E6262"/>
    <w:rsid w:val="001F60A3"/>
    <w:rsid w:val="001F67FB"/>
    <w:rsid w:val="001F7435"/>
    <w:rsid w:val="001F7B11"/>
    <w:rsid w:val="00201A19"/>
    <w:rsid w:val="00201DB8"/>
    <w:rsid w:val="002029E3"/>
    <w:rsid w:val="00203BF4"/>
    <w:rsid w:val="00206295"/>
    <w:rsid w:val="0021498D"/>
    <w:rsid w:val="00214B38"/>
    <w:rsid w:val="00216FDE"/>
    <w:rsid w:val="002200A2"/>
    <w:rsid w:val="00220295"/>
    <w:rsid w:val="00220B6B"/>
    <w:rsid w:val="00221073"/>
    <w:rsid w:val="0022426B"/>
    <w:rsid w:val="00224D11"/>
    <w:rsid w:val="00226D75"/>
    <w:rsid w:val="00227799"/>
    <w:rsid w:val="002326A2"/>
    <w:rsid w:val="00233EF6"/>
    <w:rsid w:val="00233F23"/>
    <w:rsid w:val="00235540"/>
    <w:rsid w:val="002422DC"/>
    <w:rsid w:val="00247073"/>
    <w:rsid w:val="00251D73"/>
    <w:rsid w:val="00251E56"/>
    <w:rsid w:val="00251F05"/>
    <w:rsid w:val="002549C8"/>
    <w:rsid w:val="00255A55"/>
    <w:rsid w:val="00256809"/>
    <w:rsid w:val="00256A90"/>
    <w:rsid w:val="002577A7"/>
    <w:rsid w:val="00257E6F"/>
    <w:rsid w:val="00261E80"/>
    <w:rsid w:val="00264FA8"/>
    <w:rsid w:val="00267252"/>
    <w:rsid w:val="002706DF"/>
    <w:rsid w:val="00271891"/>
    <w:rsid w:val="00274942"/>
    <w:rsid w:val="00275B53"/>
    <w:rsid w:val="0027675C"/>
    <w:rsid w:val="00283DE0"/>
    <w:rsid w:val="00284F81"/>
    <w:rsid w:val="0028708D"/>
    <w:rsid w:val="0029150D"/>
    <w:rsid w:val="00291C84"/>
    <w:rsid w:val="0029257C"/>
    <w:rsid w:val="00293A92"/>
    <w:rsid w:val="00296713"/>
    <w:rsid w:val="00296FDA"/>
    <w:rsid w:val="002A22D6"/>
    <w:rsid w:val="002A25F1"/>
    <w:rsid w:val="002A32B2"/>
    <w:rsid w:val="002A4F48"/>
    <w:rsid w:val="002A6BC2"/>
    <w:rsid w:val="002A7B98"/>
    <w:rsid w:val="002B0A9F"/>
    <w:rsid w:val="002B1D88"/>
    <w:rsid w:val="002B3799"/>
    <w:rsid w:val="002B38DE"/>
    <w:rsid w:val="002B3926"/>
    <w:rsid w:val="002C15AE"/>
    <w:rsid w:val="002C4DD9"/>
    <w:rsid w:val="002C55AE"/>
    <w:rsid w:val="002C65E1"/>
    <w:rsid w:val="002D054E"/>
    <w:rsid w:val="002D38C4"/>
    <w:rsid w:val="002D4B7E"/>
    <w:rsid w:val="002D53FA"/>
    <w:rsid w:val="002D79C4"/>
    <w:rsid w:val="002E011B"/>
    <w:rsid w:val="002E1C5A"/>
    <w:rsid w:val="002E4CA4"/>
    <w:rsid w:val="002E62C8"/>
    <w:rsid w:val="002F001D"/>
    <w:rsid w:val="002F2579"/>
    <w:rsid w:val="002F4790"/>
    <w:rsid w:val="002F5D54"/>
    <w:rsid w:val="002F712F"/>
    <w:rsid w:val="002F747A"/>
    <w:rsid w:val="003034C1"/>
    <w:rsid w:val="00306F9E"/>
    <w:rsid w:val="003072AB"/>
    <w:rsid w:val="00310E38"/>
    <w:rsid w:val="00313869"/>
    <w:rsid w:val="00314219"/>
    <w:rsid w:val="003154EE"/>
    <w:rsid w:val="00316A09"/>
    <w:rsid w:val="00325BEC"/>
    <w:rsid w:val="00325C4C"/>
    <w:rsid w:val="0032616D"/>
    <w:rsid w:val="003273DC"/>
    <w:rsid w:val="00327E71"/>
    <w:rsid w:val="003310ED"/>
    <w:rsid w:val="0033301B"/>
    <w:rsid w:val="003330D2"/>
    <w:rsid w:val="003344D8"/>
    <w:rsid w:val="003439E6"/>
    <w:rsid w:val="00344C2C"/>
    <w:rsid w:val="003468D3"/>
    <w:rsid w:val="00356919"/>
    <w:rsid w:val="0036391F"/>
    <w:rsid w:val="00363EF2"/>
    <w:rsid w:val="0036482A"/>
    <w:rsid w:val="00364B8E"/>
    <w:rsid w:val="00370989"/>
    <w:rsid w:val="0037248D"/>
    <w:rsid w:val="0037388A"/>
    <w:rsid w:val="003738E6"/>
    <w:rsid w:val="00375F5E"/>
    <w:rsid w:val="003768CF"/>
    <w:rsid w:val="00377EE0"/>
    <w:rsid w:val="00380627"/>
    <w:rsid w:val="003823D5"/>
    <w:rsid w:val="00382C06"/>
    <w:rsid w:val="00384892"/>
    <w:rsid w:val="003864A7"/>
    <w:rsid w:val="00386BDA"/>
    <w:rsid w:val="00387B12"/>
    <w:rsid w:val="00390F57"/>
    <w:rsid w:val="00392E39"/>
    <w:rsid w:val="00395A15"/>
    <w:rsid w:val="00396CCB"/>
    <w:rsid w:val="00396E2B"/>
    <w:rsid w:val="00397E65"/>
    <w:rsid w:val="003A1063"/>
    <w:rsid w:val="003A1E96"/>
    <w:rsid w:val="003A3C76"/>
    <w:rsid w:val="003A461B"/>
    <w:rsid w:val="003A5FBE"/>
    <w:rsid w:val="003A7C92"/>
    <w:rsid w:val="003B05FF"/>
    <w:rsid w:val="003B0778"/>
    <w:rsid w:val="003B1806"/>
    <w:rsid w:val="003B4917"/>
    <w:rsid w:val="003B5BC7"/>
    <w:rsid w:val="003B65D1"/>
    <w:rsid w:val="003B69F5"/>
    <w:rsid w:val="003B760B"/>
    <w:rsid w:val="003C038E"/>
    <w:rsid w:val="003C0ED1"/>
    <w:rsid w:val="003C318B"/>
    <w:rsid w:val="003C569A"/>
    <w:rsid w:val="003C5FA5"/>
    <w:rsid w:val="003C75A3"/>
    <w:rsid w:val="003D213B"/>
    <w:rsid w:val="003D48D1"/>
    <w:rsid w:val="003D49D3"/>
    <w:rsid w:val="003D5921"/>
    <w:rsid w:val="003D59FC"/>
    <w:rsid w:val="003D6398"/>
    <w:rsid w:val="003E0739"/>
    <w:rsid w:val="003E6FD8"/>
    <w:rsid w:val="003F00CD"/>
    <w:rsid w:val="003F0EB5"/>
    <w:rsid w:val="003F166B"/>
    <w:rsid w:val="003F33AB"/>
    <w:rsid w:val="003F50B5"/>
    <w:rsid w:val="003F5337"/>
    <w:rsid w:val="00404021"/>
    <w:rsid w:val="00405133"/>
    <w:rsid w:val="00407023"/>
    <w:rsid w:val="00414F7B"/>
    <w:rsid w:val="004162A3"/>
    <w:rsid w:val="00416F52"/>
    <w:rsid w:val="0042176F"/>
    <w:rsid w:val="00427478"/>
    <w:rsid w:val="00430699"/>
    <w:rsid w:val="00434A05"/>
    <w:rsid w:val="00435AE0"/>
    <w:rsid w:val="0044133F"/>
    <w:rsid w:val="00441936"/>
    <w:rsid w:val="004421EB"/>
    <w:rsid w:val="00446655"/>
    <w:rsid w:val="00446832"/>
    <w:rsid w:val="004479A3"/>
    <w:rsid w:val="00450952"/>
    <w:rsid w:val="004520F6"/>
    <w:rsid w:val="0045265B"/>
    <w:rsid w:val="00455F88"/>
    <w:rsid w:val="00464804"/>
    <w:rsid w:val="0047035C"/>
    <w:rsid w:val="00471A2D"/>
    <w:rsid w:val="004729FA"/>
    <w:rsid w:val="004744D5"/>
    <w:rsid w:val="00480D96"/>
    <w:rsid w:val="00484549"/>
    <w:rsid w:val="00485B10"/>
    <w:rsid w:val="0048724F"/>
    <w:rsid w:val="00487A5C"/>
    <w:rsid w:val="00492A33"/>
    <w:rsid w:val="00492B57"/>
    <w:rsid w:val="00493B5E"/>
    <w:rsid w:val="004977E4"/>
    <w:rsid w:val="004A1C1E"/>
    <w:rsid w:val="004A2A50"/>
    <w:rsid w:val="004A3FC7"/>
    <w:rsid w:val="004B0EFD"/>
    <w:rsid w:val="004B1283"/>
    <w:rsid w:val="004B15C7"/>
    <w:rsid w:val="004B2CA0"/>
    <w:rsid w:val="004B791F"/>
    <w:rsid w:val="004C3ED9"/>
    <w:rsid w:val="004C5114"/>
    <w:rsid w:val="004C64F9"/>
    <w:rsid w:val="004C6921"/>
    <w:rsid w:val="004D0E22"/>
    <w:rsid w:val="004D1057"/>
    <w:rsid w:val="004D5059"/>
    <w:rsid w:val="004D7FBD"/>
    <w:rsid w:val="004E02C7"/>
    <w:rsid w:val="004E18B3"/>
    <w:rsid w:val="004E41E7"/>
    <w:rsid w:val="004E653D"/>
    <w:rsid w:val="004E6D99"/>
    <w:rsid w:val="004E6DA0"/>
    <w:rsid w:val="004F295A"/>
    <w:rsid w:val="004F5742"/>
    <w:rsid w:val="004F5BD4"/>
    <w:rsid w:val="004F7366"/>
    <w:rsid w:val="004F773E"/>
    <w:rsid w:val="004F7C63"/>
    <w:rsid w:val="00501CD9"/>
    <w:rsid w:val="005037AB"/>
    <w:rsid w:val="00517A8A"/>
    <w:rsid w:val="005207FC"/>
    <w:rsid w:val="005217EA"/>
    <w:rsid w:val="00523AE6"/>
    <w:rsid w:val="005247B5"/>
    <w:rsid w:val="00525445"/>
    <w:rsid w:val="00525EE4"/>
    <w:rsid w:val="005260C0"/>
    <w:rsid w:val="0052725C"/>
    <w:rsid w:val="00531AC8"/>
    <w:rsid w:val="005332ED"/>
    <w:rsid w:val="00533CA9"/>
    <w:rsid w:val="00534485"/>
    <w:rsid w:val="00540633"/>
    <w:rsid w:val="005511EC"/>
    <w:rsid w:val="00551ABE"/>
    <w:rsid w:val="0055417B"/>
    <w:rsid w:val="005547D9"/>
    <w:rsid w:val="00556617"/>
    <w:rsid w:val="005604CB"/>
    <w:rsid w:val="00560EBB"/>
    <w:rsid w:val="005611C6"/>
    <w:rsid w:val="00561455"/>
    <w:rsid w:val="00564D43"/>
    <w:rsid w:val="005666A5"/>
    <w:rsid w:val="00566E64"/>
    <w:rsid w:val="00572756"/>
    <w:rsid w:val="0057287F"/>
    <w:rsid w:val="00573FA1"/>
    <w:rsid w:val="005745F2"/>
    <w:rsid w:val="00574F02"/>
    <w:rsid w:val="0058190F"/>
    <w:rsid w:val="00583F4F"/>
    <w:rsid w:val="00591633"/>
    <w:rsid w:val="005921CA"/>
    <w:rsid w:val="0059365C"/>
    <w:rsid w:val="00595666"/>
    <w:rsid w:val="00596759"/>
    <w:rsid w:val="005A379F"/>
    <w:rsid w:val="005A6789"/>
    <w:rsid w:val="005A7B02"/>
    <w:rsid w:val="005B066F"/>
    <w:rsid w:val="005B41A2"/>
    <w:rsid w:val="005B5BE9"/>
    <w:rsid w:val="005B606A"/>
    <w:rsid w:val="005B63EB"/>
    <w:rsid w:val="005B65D6"/>
    <w:rsid w:val="005C0BFE"/>
    <w:rsid w:val="005C11B6"/>
    <w:rsid w:val="005C2437"/>
    <w:rsid w:val="005C266E"/>
    <w:rsid w:val="005C5418"/>
    <w:rsid w:val="005C5D1C"/>
    <w:rsid w:val="005C5E53"/>
    <w:rsid w:val="005C7C74"/>
    <w:rsid w:val="005C7DFA"/>
    <w:rsid w:val="005D0AF6"/>
    <w:rsid w:val="005D1B32"/>
    <w:rsid w:val="005D204C"/>
    <w:rsid w:val="005D2CB6"/>
    <w:rsid w:val="005D5DBE"/>
    <w:rsid w:val="005D6BEE"/>
    <w:rsid w:val="005E4F2B"/>
    <w:rsid w:val="005F0AAC"/>
    <w:rsid w:val="005F0C01"/>
    <w:rsid w:val="005F19A9"/>
    <w:rsid w:val="005F1ED1"/>
    <w:rsid w:val="005F21D0"/>
    <w:rsid w:val="005F30E3"/>
    <w:rsid w:val="005F32FF"/>
    <w:rsid w:val="005F4191"/>
    <w:rsid w:val="005F5212"/>
    <w:rsid w:val="005F717C"/>
    <w:rsid w:val="006007F9"/>
    <w:rsid w:val="006015BF"/>
    <w:rsid w:val="00601F16"/>
    <w:rsid w:val="00604DD3"/>
    <w:rsid w:val="006053C7"/>
    <w:rsid w:val="00606328"/>
    <w:rsid w:val="00610CE5"/>
    <w:rsid w:val="00613603"/>
    <w:rsid w:val="00613E47"/>
    <w:rsid w:val="006145CF"/>
    <w:rsid w:val="00616508"/>
    <w:rsid w:val="006250FD"/>
    <w:rsid w:val="006273B3"/>
    <w:rsid w:val="0063017F"/>
    <w:rsid w:val="00630A02"/>
    <w:rsid w:val="006316AD"/>
    <w:rsid w:val="00631D2E"/>
    <w:rsid w:val="00631D49"/>
    <w:rsid w:val="0063500B"/>
    <w:rsid w:val="006353CC"/>
    <w:rsid w:val="0063593B"/>
    <w:rsid w:val="00635DDD"/>
    <w:rsid w:val="0063733A"/>
    <w:rsid w:val="00637E49"/>
    <w:rsid w:val="00640199"/>
    <w:rsid w:val="006407F9"/>
    <w:rsid w:val="00642377"/>
    <w:rsid w:val="00643DBF"/>
    <w:rsid w:val="00652996"/>
    <w:rsid w:val="006534CB"/>
    <w:rsid w:val="00655786"/>
    <w:rsid w:val="0065616B"/>
    <w:rsid w:val="00656883"/>
    <w:rsid w:val="0066097A"/>
    <w:rsid w:val="00661695"/>
    <w:rsid w:val="006632D7"/>
    <w:rsid w:val="00663520"/>
    <w:rsid w:val="00665143"/>
    <w:rsid w:val="006721D7"/>
    <w:rsid w:val="00672251"/>
    <w:rsid w:val="00674502"/>
    <w:rsid w:val="00676A07"/>
    <w:rsid w:val="006805DB"/>
    <w:rsid w:val="00683323"/>
    <w:rsid w:val="006856BE"/>
    <w:rsid w:val="00685722"/>
    <w:rsid w:val="006871DA"/>
    <w:rsid w:val="00690C49"/>
    <w:rsid w:val="00691B45"/>
    <w:rsid w:val="00692893"/>
    <w:rsid w:val="00697B29"/>
    <w:rsid w:val="006A1EF5"/>
    <w:rsid w:val="006A2F17"/>
    <w:rsid w:val="006A3061"/>
    <w:rsid w:val="006A3EC2"/>
    <w:rsid w:val="006A3F3A"/>
    <w:rsid w:val="006A4463"/>
    <w:rsid w:val="006A4F4F"/>
    <w:rsid w:val="006A6784"/>
    <w:rsid w:val="006A7199"/>
    <w:rsid w:val="006B1D9C"/>
    <w:rsid w:val="006B5CB0"/>
    <w:rsid w:val="006C0A76"/>
    <w:rsid w:val="006C0ACD"/>
    <w:rsid w:val="006C0AEE"/>
    <w:rsid w:val="006C1802"/>
    <w:rsid w:val="006C73D6"/>
    <w:rsid w:val="006D0DA3"/>
    <w:rsid w:val="006D3C9D"/>
    <w:rsid w:val="006D678D"/>
    <w:rsid w:val="006D6FC7"/>
    <w:rsid w:val="006E09A3"/>
    <w:rsid w:val="006E09F9"/>
    <w:rsid w:val="006E35C3"/>
    <w:rsid w:val="006E4A5F"/>
    <w:rsid w:val="006F0A5F"/>
    <w:rsid w:val="006F0D9D"/>
    <w:rsid w:val="006F205C"/>
    <w:rsid w:val="006F2B6B"/>
    <w:rsid w:val="006F6F3C"/>
    <w:rsid w:val="0070063F"/>
    <w:rsid w:val="00701127"/>
    <w:rsid w:val="00704BB8"/>
    <w:rsid w:val="00705D0D"/>
    <w:rsid w:val="007066AC"/>
    <w:rsid w:val="00706F5C"/>
    <w:rsid w:val="0070788F"/>
    <w:rsid w:val="00707BD2"/>
    <w:rsid w:val="00712903"/>
    <w:rsid w:val="00713EB9"/>
    <w:rsid w:val="0071588A"/>
    <w:rsid w:val="00715B21"/>
    <w:rsid w:val="00716BC1"/>
    <w:rsid w:val="00716F12"/>
    <w:rsid w:val="0072103B"/>
    <w:rsid w:val="0072121F"/>
    <w:rsid w:val="007213C2"/>
    <w:rsid w:val="00723FBE"/>
    <w:rsid w:val="007244EC"/>
    <w:rsid w:val="007334AE"/>
    <w:rsid w:val="0074745D"/>
    <w:rsid w:val="007533F2"/>
    <w:rsid w:val="00755597"/>
    <w:rsid w:val="00755848"/>
    <w:rsid w:val="0075606A"/>
    <w:rsid w:val="00763F3C"/>
    <w:rsid w:val="0076486E"/>
    <w:rsid w:val="00764B36"/>
    <w:rsid w:val="0076598D"/>
    <w:rsid w:val="00767721"/>
    <w:rsid w:val="00767E67"/>
    <w:rsid w:val="00771DBD"/>
    <w:rsid w:val="007748A8"/>
    <w:rsid w:val="00774FE9"/>
    <w:rsid w:val="0077516C"/>
    <w:rsid w:val="007753C7"/>
    <w:rsid w:val="00781B6C"/>
    <w:rsid w:val="007825A7"/>
    <w:rsid w:val="0078272A"/>
    <w:rsid w:val="00783484"/>
    <w:rsid w:val="00784AC8"/>
    <w:rsid w:val="007854C9"/>
    <w:rsid w:val="00785F04"/>
    <w:rsid w:val="00786609"/>
    <w:rsid w:val="00786B7D"/>
    <w:rsid w:val="0078790A"/>
    <w:rsid w:val="00787FD7"/>
    <w:rsid w:val="00790C55"/>
    <w:rsid w:val="00790FF2"/>
    <w:rsid w:val="0079330B"/>
    <w:rsid w:val="007934C3"/>
    <w:rsid w:val="00793A14"/>
    <w:rsid w:val="00795668"/>
    <w:rsid w:val="00795698"/>
    <w:rsid w:val="00795B2B"/>
    <w:rsid w:val="0079649B"/>
    <w:rsid w:val="00796570"/>
    <w:rsid w:val="007A0CEE"/>
    <w:rsid w:val="007A2B1C"/>
    <w:rsid w:val="007A6E14"/>
    <w:rsid w:val="007B293E"/>
    <w:rsid w:val="007B77AD"/>
    <w:rsid w:val="007C09FE"/>
    <w:rsid w:val="007C1CDB"/>
    <w:rsid w:val="007C2081"/>
    <w:rsid w:val="007C42B6"/>
    <w:rsid w:val="007C4D77"/>
    <w:rsid w:val="007D00F8"/>
    <w:rsid w:val="007D3781"/>
    <w:rsid w:val="007D52B4"/>
    <w:rsid w:val="007D647F"/>
    <w:rsid w:val="007E0F77"/>
    <w:rsid w:val="007E3298"/>
    <w:rsid w:val="007E3569"/>
    <w:rsid w:val="007E4BCC"/>
    <w:rsid w:val="007E5A95"/>
    <w:rsid w:val="007F0315"/>
    <w:rsid w:val="007F1E1B"/>
    <w:rsid w:val="007F3095"/>
    <w:rsid w:val="007F4AAA"/>
    <w:rsid w:val="007F64DD"/>
    <w:rsid w:val="007F79F1"/>
    <w:rsid w:val="00800E8A"/>
    <w:rsid w:val="00812AAE"/>
    <w:rsid w:val="008144FF"/>
    <w:rsid w:val="008167BE"/>
    <w:rsid w:val="00821F8B"/>
    <w:rsid w:val="00824A52"/>
    <w:rsid w:val="00825D92"/>
    <w:rsid w:val="00827391"/>
    <w:rsid w:val="008355D5"/>
    <w:rsid w:val="00836CFD"/>
    <w:rsid w:val="008371D5"/>
    <w:rsid w:val="00842E1C"/>
    <w:rsid w:val="00843B31"/>
    <w:rsid w:val="0084714A"/>
    <w:rsid w:val="008500CD"/>
    <w:rsid w:val="008500E8"/>
    <w:rsid w:val="0085024E"/>
    <w:rsid w:val="008502A5"/>
    <w:rsid w:val="00850E88"/>
    <w:rsid w:val="00852A37"/>
    <w:rsid w:val="0085301D"/>
    <w:rsid w:val="00853494"/>
    <w:rsid w:val="00855B3F"/>
    <w:rsid w:val="00855FB2"/>
    <w:rsid w:val="00860D32"/>
    <w:rsid w:val="00862551"/>
    <w:rsid w:val="00866678"/>
    <w:rsid w:val="008672EF"/>
    <w:rsid w:val="00872EA5"/>
    <w:rsid w:val="008748D2"/>
    <w:rsid w:val="00877D81"/>
    <w:rsid w:val="0088191A"/>
    <w:rsid w:val="00882991"/>
    <w:rsid w:val="00882EC0"/>
    <w:rsid w:val="00883A71"/>
    <w:rsid w:val="00883E59"/>
    <w:rsid w:val="00886D16"/>
    <w:rsid w:val="00890200"/>
    <w:rsid w:val="0089469F"/>
    <w:rsid w:val="008967C9"/>
    <w:rsid w:val="008A2081"/>
    <w:rsid w:val="008A2734"/>
    <w:rsid w:val="008A42B9"/>
    <w:rsid w:val="008A4CB2"/>
    <w:rsid w:val="008A5837"/>
    <w:rsid w:val="008A6400"/>
    <w:rsid w:val="008A670A"/>
    <w:rsid w:val="008B56E5"/>
    <w:rsid w:val="008C0312"/>
    <w:rsid w:val="008C1056"/>
    <w:rsid w:val="008C5747"/>
    <w:rsid w:val="008D353B"/>
    <w:rsid w:val="008D4EBE"/>
    <w:rsid w:val="008D55AA"/>
    <w:rsid w:val="008D6121"/>
    <w:rsid w:val="008E0A3A"/>
    <w:rsid w:val="008E1E57"/>
    <w:rsid w:val="008E2D83"/>
    <w:rsid w:val="008E3D9E"/>
    <w:rsid w:val="008E680D"/>
    <w:rsid w:val="008E71EB"/>
    <w:rsid w:val="008F1493"/>
    <w:rsid w:val="008F52A2"/>
    <w:rsid w:val="008F5F1E"/>
    <w:rsid w:val="008F6118"/>
    <w:rsid w:val="008F6E9D"/>
    <w:rsid w:val="00900ED7"/>
    <w:rsid w:val="00902AEA"/>
    <w:rsid w:val="00903BF2"/>
    <w:rsid w:val="009066B0"/>
    <w:rsid w:val="009075E9"/>
    <w:rsid w:val="00911123"/>
    <w:rsid w:val="00912416"/>
    <w:rsid w:val="00913F65"/>
    <w:rsid w:val="009164B6"/>
    <w:rsid w:val="00923C57"/>
    <w:rsid w:val="00923E3B"/>
    <w:rsid w:val="00924805"/>
    <w:rsid w:val="0092493D"/>
    <w:rsid w:val="00925D7F"/>
    <w:rsid w:val="00927179"/>
    <w:rsid w:val="009306DD"/>
    <w:rsid w:val="00931112"/>
    <w:rsid w:val="00931782"/>
    <w:rsid w:val="009353F2"/>
    <w:rsid w:val="00936546"/>
    <w:rsid w:val="00937E70"/>
    <w:rsid w:val="009413A5"/>
    <w:rsid w:val="00941D34"/>
    <w:rsid w:val="00942A51"/>
    <w:rsid w:val="00944091"/>
    <w:rsid w:val="00944E2C"/>
    <w:rsid w:val="00946C52"/>
    <w:rsid w:val="00947172"/>
    <w:rsid w:val="0094792B"/>
    <w:rsid w:val="00950C31"/>
    <w:rsid w:val="00951A2C"/>
    <w:rsid w:val="00955B89"/>
    <w:rsid w:val="009577CC"/>
    <w:rsid w:val="0096015D"/>
    <w:rsid w:val="009614BF"/>
    <w:rsid w:val="009622F0"/>
    <w:rsid w:val="009626EA"/>
    <w:rsid w:val="00963DF5"/>
    <w:rsid w:val="00965039"/>
    <w:rsid w:val="009667B0"/>
    <w:rsid w:val="00970666"/>
    <w:rsid w:val="00972115"/>
    <w:rsid w:val="00972257"/>
    <w:rsid w:val="00972F62"/>
    <w:rsid w:val="00974183"/>
    <w:rsid w:val="009755BD"/>
    <w:rsid w:val="009776ED"/>
    <w:rsid w:val="00983317"/>
    <w:rsid w:val="00986E8B"/>
    <w:rsid w:val="009871C5"/>
    <w:rsid w:val="00987803"/>
    <w:rsid w:val="00991088"/>
    <w:rsid w:val="00996D6C"/>
    <w:rsid w:val="009A5871"/>
    <w:rsid w:val="009A6E37"/>
    <w:rsid w:val="009A7B54"/>
    <w:rsid w:val="009B3702"/>
    <w:rsid w:val="009C1DFF"/>
    <w:rsid w:val="009C2833"/>
    <w:rsid w:val="009C40AE"/>
    <w:rsid w:val="009C495D"/>
    <w:rsid w:val="009D000E"/>
    <w:rsid w:val="009D0AAC"/>
    <w:rsid w:val="009D1D72"/>
    <w:rsid w:val="009D24AB"/>
    <w:rsid w:val="009D24DD"/>
    <w:rsid w:val="009D3428"/>
    <w:rsid w:val="009D3C2A"/>
    <w:rsid w:val="009D6591"/>
    <w:rsid w:val="009D6DB1"/>
    <w:rsid w:val="009E2847"/>
    <w:rsid w:val="009E4890"/>
    <w:rsid w:val="009E585E"/>
    <w:rsid w:val="009E6C1B"/>
    <w:rsid w:val="009E749E"/>
    <w:rsid w:val="009F2FF0"/>
    <w:rsid w:val="009F3ED6"/>
    <w:rsid w:val="009F41CA"/>
    <w:rsid w:val="009F4FCC"/>
    <w:rsid w:val="009F6ABE"/>
    <w:rsid w:val="009F6F6E"/>
    <w:rsid w:val="00A038C2"/>
    <w:rsid w:val="00A03BC7"/>
    <w:rsid w:val="00A06738"/>
    <w:rsid w:val="00A068E5"/>
    <w:rsid w:val="00A10F8B"/>
    <w:rsid w:val="00A12A28"/>
    <w:rsid w:val="00A14894"/>
    <w:rsid w:val="00A166DA"/>
    <w:rsid w:val="00A25EC7"/>
    <w:rsid w:val="00A261CF"/>
    <w:rsid w:val="00A26366"/>
    <w:rsid w:val="00A263C6"/>
    <w:rsid w:val="00A33BB9"/>
    <w:rsid w:val="00A35391"/>
    <w:rsid w:val="00A376C9"/>
    <w:rsid w:val="00A44361"/>
    <w:rsid w:val="00A44E33"/>
    <w:rsid w:val="00A47F86"/>
    <w:rsid w:val="00A52713"/>
    <w:rsid w:val="00A52BEE"/>
    <w:rsid w:val="00A5634F"/>
    <w:rsid w:val="00A60430"/>
    <w:rsid w:val="00A629D6"/>
    <w:rsid w:val="00A63A11"/>
    <w:rsid w:val="00A6402C"/>
    <w:rsid w:val="00A650F1"/>
    <w:rsid w:val="00A66488"/>
    <w:rsid w:val="00A6695C"/>
    <w:rsid w:val="00A66B18"/>
    <w:rsid w:val="00A744FE"/>
    <w:rsid w:val="00A763A8"/>
    <w:rsid w:val="00A80028"/>
    <w:rsid w:val="00A81064"/>
    <w:rsid w:val="00A83FF7"/>
    <w:rsid w:val="00A92E7E"/>
    <w:rsid w:val="00A94A7F"/>
    <w:rsid w:val="00A96B89"/>
    <w:rsid w:val="00A9797D"/>
    <w:rsid w:val="00AA3420"/>
    <w:rsid w:val="00AA3459"/>
    <w:rsid w:val="00AA473A"/>
    <w:rsid w:val="00AA4E4A"/>
    <w:rsid w:val="00AA56C9"/>
    <w:rsid w:val="00AA79F8"/>
    <w:rsid w:val="00AB0C03"/>
    <w:rsid w:val="00AB2962"/>
    <w:rsid w:val="00AB4DBC"/>
    <w:rsid w:val="00AB5960"/>
    <w:rsid w:val="00AB6652"/>
    <w:rsid w:val="00AC207E"/>
    <w:rsid w:val="00AC39DC"/>
    <w:rsid w:val="00AC3D78"/>
    <w:rsid w:val="00AC41C0"/>
    <w:rsid w:val="00AD1C68"/>
    <w:rsid w:val="00AD4BAC"/>
    <w:rsid w:val="00AD5720"/>
    <w:rsid w:val="00AE0DAC"/>
    <w:rsid w:val="00AE21A4"/>
    <w:rsid w:val="00AE4A79"/>
    <w:rsid w:val="00AE5EC6"/>
    <w:rsid w:val="00AF1DC0"/>
    <w:rsid w:val="00AF2637"/>
    <w:rsid w:val="00AF2DCB"/>
    <w:rsid w:val="00AF4464"/>
    <w:rsid w:val="00AF480D"/>
    <w:rsid w:val="00B016DC"/>
    <w:rsid w:val="00B0230C"/>
    <w:rsid w:val="00B04ED3"/>
    <w:rsid w:val="00B050C3"/>
    <w:rsid w:val="00B053AA"/>
    <w:rsid w:val="00B06C76"/>
    <w:rsid w:val="00B10A75"/>
    <w:rsid w:val="00B10B88"/>
    <w:rsid w:val="00B11D28"/>
    <w:rsid w:val="00B1258D"/>
    <w:rsid w:val="00B20D2B"/>
    <w:rsid w:val="00B216C1"/>
    <w:rsid w:val="00B267C6"/>
    <w:rsid w:val="00B272C3"/>
    <w:rsid w:val="00B275F7"/>
    <w:rsid w:val="00B323D8"/>
    <w:rsid w:val="00B3477B"/>
    <w:rsid w:val="00B37347"/>
    <w:rsid w:val="00B37E89"/>
    <w:rsid w:val="00B40C2B"/>
    <w:rsid w:val="00B41A7E"/>
    <w:rsid w:val="00B423BB"/>
    <w:rsid w:val="00B438D8"/>
    <w:rsid w:val="00B44592"/>
    <w:rsid w:val="00B445CC"/>
    <w:rsid w:val="00B45B45"/>
    <w:rsid w:val="00B47CB6"/>
    <w:rsid w:val="00B47D46"/>
    <w:rsid w:val="00B47EAC"/>
    <w:rsid w:val="00B51C44"/>
    <w:rsid w:val="00B55FBA"/>
    <w:rsid w:val="00B61541"/>
    <w:rsid w:val="00B634DE"/>
    <w:rsid w:val="00B7073F"/>
    <w:rsid w:val="00B70BB5"/>
    <w:rsid w:val="00B71540"/>
    <w:rsid w:val="00B75453"/>
    <w:rsid w:val="00B759E6"/>
    <w:rsid w:val="00B76517"/>
    <w:rsid w:val="00B76784"/>
    <w:rsid w:val="00B77956"/>
    <w:rsid w:val="00B84AD1"/>
    <w:rsid w:val="00B86503"/>
    <w:rsid w:val="00B873FE"/>
    <w:rsid w:val="00B9120A"/>
    <w:rsid w:val="00B925EC"/>
    <w:rsid w:val="00B95588"/>
    <w:rsid w:val="00BA1406"/>
    <w:rsid w:val="00BA2022"/>
    <w:rsid w:val="00BA2740"/>
    <w:rsid w:val="00BA5D49"/>
    <w:rsid w:val="00BA64B9"/>
    <w:rsid w:val="00BA6739"/>
    <w:rsid w:val="00BA7F4C"/>
    <w:rsid w:val="00BB1BD1"/>
    <w:rsid w:val="00BB290D"/>
    <w:rsid w:val="00BC0F42"/>
    <w:rsid w:val="00BC1EAD"/>
    <w:rsid w:val="00BC28C2"/>
    <w:rsid w:val="00BC5202"/>
    <w:rsid w:val="00BC7598"/>
    <w:rsid w:val="00BD16BB"/>
    <w:rsid w:val="00BD4823"/>
    <w:rsid w:val="00BD61FB"/>
    <w:rsid w:val="00BD65A0"/>
    <w:rsid w:val="00BD6827"/>
    <w:rsid w:val="00BD6DE6"/>
    <w:rsid w:val="00BD6E89"/>
    <w:rsid w:val="00BD7AA3"/>
    <w:rsid w:val="00BE1BA7"/>
    <w:rsid w:val="00BE344B"/>
    <w:rsid w:val="00BE7FDD"/>
    <w:rsid w:val="00BF198F"/>
    <w:rsid w:val="00BF534F"/>
    <w:rsid w:val="00BF55B2"/>
    <w:rsid w:val="00BF57CD"/>
    <w:rsid w:val="00C04003"/>
    <w:rsid w:val="00C05416"/>
    <w:rsid w:val="00C05BD7"/>
    <w:rsid w:val="00C1011F"/>
    <w:rsid w:val="00C102A6"/>
    <w:rsid w:val="00C14945"/>
    <w:rsid w:val="00C15F0E"/>
    <w:rsid w:val="00C16485"/>
    <w:rsid w:val="00C16D55"/>
    <w:rsid w:val="00C2041E"/>
    <w:rsid w:val="00C205D8"/>
    <w:rsid w:val="00C24DB4"/>
    <w:rsid w:val="00C25687"/>
    <w:rsid w:val="00C25F02"/>
    <w:rsid w:val="00C34377"/>
    <w:rsid w:val="00C37980"/>
    <w:rsid w:val="00C379A7"/>
    <w:rsid w:val="00C41AA8"/>
    <w:rsid w:val="00C41D0D"/>
    <w:rsid w:val="00C42AA0"/>
    <w:rsid w:val="00C43506"/>
    <w:rsid w:val="00C45276"/>
    <w:rsid w:val="00C455FF"/>
    <w:rsid w:val="00C47F42"/>
    <w:rsid w:val="00C532F5"/>
    <w:rsid w:val="00C5585D"/>
    <w:rsid w:val="00C56550"/>
    <w:rsid w:val="00C56C1B"/>
    <w:rsid w:val="00C573A4"/>
    <w:rsid w:val="00C60381"/>
    <w:rsid w:val="00C64D21"/>
    <w:rsid w:val="00C656F9"/>
    <w:rsid w:val="00C7072F"/>
    <w:rsid w:val="00C708D2"/>
    <w:rsid w:val="00C746E4"/>
    <w:rsid w:val="00C76F6A"/>
    <w:rsid w:val="00C814C8"/>
    <w:rsid w:val="00C84801"/>
    <w:rsid w:val="00C85F6A"/>
    <w:rsid w:val="00C90B47"/>
    <w:rsid w:val="00C90F51"/>
    <w:rsid w:val="00C92A4F"/>
    <w:rsid w:val="00C94166"/>
    <w:rsid w:val="00C96560"/>
    <w:rsid w:val="00C97C87"/>
    <w:rsid w:val="00CA1D73"/>
    <w:rsid w:val="00CA2F5A"/>
    <w:rsid w:val="00CB054C"/>
    <w:rsid w:val="00CB2190"/>
    <w:rsid w:val="00CB31DB"/>
    <w:rsid w:val="00CB4A9D"/>
    <w:rsid w:val="00CB4EB7"/>
    <w:rsid w:val="00CB53C0"/>
    <w:rsid w:val="00CB6448"/>
    <w:rsid w:val="00CC2633"/>
    <w:rsid w:val="00CD1106"/>
    <w:rsid w:val="00CD216A"/>
    <w:rsid w:val="00CD38B7"/>
    <w:rsid w:val="00CD5AAB"/>
    <w:rsid w:val="00CD7CB4"/>
    <w:rsid w:val="00CE1090"/>
    <w:rsid w:val="00CE1C8A"/>
    <w:rsid w:val="00CE280F"/>
    <w:rsid w:val="00CF1868"/>
    <w:rsid w:val="00CF3600"/>
    <w:rsid w:val="00CF4766"/>
    <w:rsid w:val="00CF4901"/>
    <w:rsid w:val="00CF4B4A"/>
    <w:rsid w:val="00CF71B1"/>
    <w:rsid w:val="00D00D5B"/>
    <w:rsid w:val="00D01B44"/>
    <w:rsid w:val="00D02650"/>
    <w:rsid w:val="00D02CC9"/>
    <w:rsid w:val="00D03810"/>
    <w:rsid w:val="00D03AE0"/>
    <w:rsid w:val="00D044ED"/>
    <w:rsid w:val="00D117F5"/>
    <w:rsid w:val="00D14F0D"/>
    <w:rsid w:val="00D15B17"/>
    <w:rsid w:val="00D17B3E"/>
    <w:rsid w:val="00D17D4E"/>
    <w:rsid w:val="00D22D26"/>
    <w:rsid w:val="00D25535"/>
    <w:rsid w:val="00D26026"/>
    <w:rsid w:val="00D31D5F"/>
    <w:rsid w:val="00D342B3"/>
    <w:rsid w:val="00D34588"/>
    <w:rsid w:val="00D359CB"/>
    <w:rsid w:val="00D366BF"/>
    <w:rsid w:val="00D368CA"/>
    <w:rsid w:val="00D443D5"/>
    <w:rsid w:val="00D453DE"/>
    <w:rsid w:val="00D467D2"/>
    <w:rsid w:val="00D46F6A"/>
    <w:rsid w:val="00D50F23"/>
    <w:rsid w:val="00D51C1A"/>
    <w:rsid w:val="00D51F1E"/>
    <w:rsid w:val="00D548AB"/>
    <w:rsid w:val="00D6314E"/>
    <w:rsid w:val="00D63450"/>
    <w:rsid w:val="00D6481D"/>
    <w:rsid w:val="00D64C01"/>
    <w:rsid w:val="00D65471"/>
    <w:rsid w:val="00D65AFF"/>
    <w:rsid w:val="00D65C30"/>
    <w:rsid w:val="00D67410"/>
    <w:rsid w:val="00D676A9"/>
    <w:rsid w:val="00D7076E"/>
    <w:rsid w:val="00D70AB9"/>
    <w:rsid w:val="00D70DA2"/>
    <w:rsid w:val="00D71609"/>
    <w:rsid w:val="00D71EA0"/>
    <w:rsid w:val="00D742CA"/>
    <w:rsid w:val="00D752EB"/>
    <w:rsid w:val="00D77BA2"/>
    <w:rsid w:val="00D77F3D"/>
    <w:rsid w:val="00D81F49"/>
    <w:rsid w:val="00D83200"/>
    <w:rsid w:val="00D84D22"/>
    <w:rsid w:val="00D84D71"/>
    <w:rsid w:val="00D85A50"/>
    <w:rsid w:val="00D92C99"/>
    <w:rsid w:val="00D940F5"/>
    <w:rsid w:val="00D9411E"/>
    <w:rsid w:val="00D941E3"/>
    <w:rsid w:val="00D9583C"/>
    <w:rsid w:val="00D95F21"/>
    <w:rsid w:val="00DA0BED"/>
    <w:rsid w:val="00DA2AB4"/>
    <w:rsid w:val="00DA2CBC"/>
    <w:rsid w:val="00DA3786"/>
    <w:rsid w:val="00DA6C0F"/>
    <w:rsid w:val="00DA707E"/>
    <w:rsid w:val="00DB269F"/>
    <w:rsid w:val="00DB3236"/>
    <w:rsid w:val="00DB371E"/>
    <w:rsid w:val="00DB5467"/>
    <w:rsid w:val="00DB5DD2"/>
    <w:rsid w:val="00DB7292"/>
    <w:rsid w:val="00DB760C"/>
    <w:rsid w:val="00DC3B4D"/>
    <w:rsid w:val="00DC458E"/>
    <w:rsid w:val="00DC5175"/>
    <w:rsid w:val="00DC6ADF"/>
    <w:rsid w:val="00DC7688"/>
    <w:rsid w:val="00DD076D"/>
    <w:rsid w:val="00DD2183"/>
    <w:rsid w:val="00DD4753"/>
    <w:rsid w:val="00DD5B2F"/>
    <w:rsid w:val="00DE3733"/>
    <w:rsid w:val="00DE5354"/>
    <w:rsid w:val="00DE5AE3"/>
    <w:rsid w:val="00DF0923"/>
    <w:rsid w:val="00DF234A"/>
    <w:rsid w:val="00DF27B5"/>
    <w:rsid w:val="00DF2A18"/>
    <w:rsid w:val="00DF3251"/>
    <w:rsid w:val="00DF35B0"/>
    <w:rsid w:val="00DF4F5F"/>
    <w:rsid w:val="00DF5012"/>
    <w:rsid w:val="00DF55A0"/>
    <w:rsid w:val="00DF5F9C"/>
    <w:rsid w:val="00DF6588"/>
    <w:rsid w:val="00E00FE5"/>
    <w:rsid w:val="00E01BF4"/>
    <w:rsid w:val="00E0245E"/>
    <w:rsid w:val="00E02B67"/>
    <w:rsid w:val="00E04662"/>
    <w:rsid w:val="00E05FCA"/>
    <w:rsid w:val="00E06C8D"/>
    <w:rsid w:val="00E11306"/>
    <w:rsid w:val="00E12BC7"/>
    <w:rsid w:val="00E14503"/>
    <w:rsid w:val="00E21927"/>
    <w:rsid w:val="00E21981"/>
    <w:rsid w:val="00E242BF"/>
    <w:rsid w:val="00E249C5"/>
    <w:rsid w:val="00E25DAD"/>
    <w:rsid w:val="00E305AD"/>
    <w:rsid w:val="00E3208A"/>
    <w:rsid w:val="00E34991"/>
    <w:rsid w:val="00E36923"/>
    <w:rsid w:val="00E44DCF"/>
    <w:rsid w:val="00E44E0F"/>
    <w:rsid w:val="00E46DE1"/>
    <w:rsid w:val="00E46F17"/>
    <w:rsid w:val="00E46FF1"/>
    <w:rsid w:val="00E4770D"/>
    <w:rsid w:val="00E47EE6"/>
    <w:rsid w:val="00E51E02"/>
    <w:rsid w:val="00E52D6C"/>
    <w:rsid w:val="00E53600"/>
    <w:rsid w:val="00E541F7"/>
    <w:rsid w:val="00E54B8A"/>
    <w:rsid w:val="00E55EFD"/>
    <w:rsid w:val="00E57821"/>
    <w:rsid w:val="00E65183"/>
    <w:rsid w:val="00E67C27"/>
    <w:rsid w:val="00E706B4"/>
    <w:rsid w:val="00E712AC"/>
    <w:rsid w:val="00E71FFF"/>
    <w:rsid w:val="00E739B0"/>
    <w:rsid w:val="00E74E3E"/>
    <w:rsid w:val="00E75707"/>
    <w:rsid w:val="00E774BB"/>
    <w:rsid w:val="00E8129F"/>
    <w:rsid w:val="00E83671"/>
    <w:rsid w:val="00E83872"/>
    <w:rsid w:val="00E86393"/>
    <w:rsid w:val="00E86E05"/>
    <w:rsid w:val="00E86F56"/>
    <w:rsid w:val="00E9228F"/>
    <w:rsid w:val="00E930E9"/>
    <w:rsid w:val="00E97224"/>
    <w:rsid w:val="00EA154A"/>
    <w:rsid w:val="00EA72FC"/>
    <w:rsid w:val="00EB01BE"/>
    <w:rsid w:val="00EB2380"/>
    <w:rsid w:val="00EB29E5"/>
    <w:rsid w:val="00EB4358"/>
    <w:rsid w:val="00EB6A7D"/>
    <w:rsid w:val="00EB7B00"/>
    <w:rsid w:val="00EC0671"/>
    <w:rsid w:val="00EC0C32"/>
    <w:rsid w:val="00EC262A"/>
    <w:rsid w:val="00EC5451"/>
    <w:rsid w:val="00EC67A9"/>
    <w:rsid w:val="00ED2D07"/>
    <w:rsid w:val="00ED3281"/>
    <w:rsid w:val="00EE0655"/>
    <w:rsid w:val="00EE075E"/>
    <w:rsid w:val="00EE13A7"/>
    <w:rsid w:val="00EE2DE4"/>
    <w:rsid w:val="00EE36C6"/>
    <w:rsid w:val="00EE5C03"/>
    <w:rsid w:val="00EF273E"/>
    <w:rsid w:val="00EF4EE7"/>
    <w:rsid w:val="00EF50D6"/>
    <w:rsid w:val="00EF69EF"/>
    <w:rsid w:val="00EF7CAE"/>
    <w:rsid w:val="00F013E2"/>
    <w:rsid w:val="00F0261E"/>
    <w:rsid w:val="00F02F37"/>
    <w:rsid w:val="00F07887"/>
    <w:rsid w:val="00F10D8E"/>
    <w:rsid w:val="00F13097"/>
    <w:rsid w:val="00F13ECF"/>
    <w:rsid w:val="00F14E71"/>
    <w:rsid w:val="00F15F7E"/>
    <w:rsid w:val="00F162C5"/>
    <w:rsid w:val="00F16E4E"/>
    <w:rsid w:val="00F2025A"/>
    <w:rsid w:val="00F21058"/>
    <w:rsid w:val="00F2173E"/>
    <w:rsid w:val="00F22076"/>
    <w:rsid w:val="00F2434B"/>
    <w:rsid w:val="00F246A5"/>
    <w:rsid w:val="00F265DA"/>
    <w:rsid w:val="00F305B2"/>
    <w:rsid w:val="00F343A9"/>
    <w:rsid w:val="00F3545A"/>
    <w:rsid w:val="00F36C55"/>
    <w:rsid w:val="00F36D8E"/>
    <w:rsid w:val="00F37A40"/>
    <w:rsid w:val="00F429ED"/>
    <w:rsid w:val="00F42F4E"/>
    <w:rsid w:val="00F43FE6"/>
    <w:rsid w:val="00F44587"/>
    <w:rsid w:val="00F44860"/>
    <w:rsid w:val="00F45499"/>
    <w:rsid w:val="00F5064D"/>
    <w:rsid w:val="00F50DAC"/>
    <w:rsid w:val="00F51721"/>
    <w:rsid w:val="00F52FC7"/>
    <w:rsid w:val="00F537D5"/>
    <w:rsid w:val="00F55057"/>
    <w:rsid w:val="00F56ED5"/>
    <w:rsid w:val="00F5701C"/>
    <w:rsid w:val="00F61553"/>
    <w:rsid w:val="00F65911"/>
    <w:rsid w:val="00F65DEF"/>
    <w:rsid w:val="00F725AF"/>
    <w:rsid w:val="00F74C56"/>
    <w:rsid w:val="00F7535A"/>
    <w:rsid w:val="00F76B62"/>
    <w:rsid w:val="00F770BD"/>
    <w:rsid w:val="00F7751E"/>
    <w:rsid w:val="00F8032C"/>
    <w:rsid w:val="00F8083B"/>
    <w:rsid w:val="00F81935"/>
    <w:rsid w:val="00F820B3"/>
    <w:rsid w:val="00F84442"/>
    <w:rsid w:val="00F85E5C"/>
    <w:rsid w:val="00F863F5"/>
    <w:rsid w:val="00F90AE4"/>
    <w:rsid w:val="00F92FDC"/>
    <w:rsid w:val="00F96256"/>
    <w:rsid w:val="00F96CED"/>
    <w:rsid w:val="00F97423"/>
    <w:rsid w:val="00F978B8"/>
    <w:rsid w:val="00FA786D"/>
    <w:rsid w:val="00FB099A"/>
    <w:rsid w:val="00FB0C0B"/>
    <w:rsid w:val="00FB25FD"/>
    <w:rsid w:val="00FB2FB2"/>
    <w:rsid w:val="00FB5D7E"/>
    <w:rsid w:val="00FC0881"/>
    <w:rsid w:val="00FC10EE"/>
    <w:rsid w:val="00FC2EB1"/>
    <w:rsid w:val="00FC6E9D"/>
    <w:rsid w:val="00FD1251"/>
    <w:rsid w:val="00FD17C2"/>
    <w:rsid w:val="00FD1D17"/>
    <w:rsid w:val="00FD255E"/>
    <w:rsid w:val="00FD4BF9"/>
    <w:rsid w:val="00FD71AB"/>
    <w:rsid w:val="00FE2FCF"/>
    <w:rsid w:val="00FE30F5"/>
    <w:rsid w:val="00FE4B52"/>
    <w:rsid w:val="00FF022C"/>
    <w:rsid w:val="00FF1401"/>
    <w:rsid w:val="00FF158D"/>
    <w:rsid w:val="00FF1856"/>
    <w:rsid w:val="00FF3660"/>
    <w:rsid w:val="00FF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BE4B0E4"/>
  <w15:chartTrackingRefBased/>
  <w15:docId w15:val="{EEF84575-5059-4259-A190-B2ED3CF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478"/>
    <w:rPr>
      <w:rFonts w:ascii="Arial" w:hAnsi="Arial"/>
      <w:sz w:val="22"/>
      <w:szCs w:val="22"/>
      <w:lang w:eastAsia="en-US"/>
    </w:rPr>
  </w:style>
  <w:style w:type="paragraph" w:styleId="Heading1">
    <w:name w:val="heading 1"/>
    <w:basedOn w:val="Normal"/>
    <w:next w:val="Normal"/>
    <w:qFormat/>
    <w:pPr>
      <w:keepNext/>
      <w:numPr>
        <w:numId w:val="1"/>
      </w:numPr>
      <w:spacing w:before="240" w:after="60"/>
      <w:outlineLvl w:val="0"/>
    </w:pPr>
    <w:rPr>
      <w:rFonts w:ascii="Times New Roman" w:hAnsi="Times New Roman"/>
      <w:b/>
      <w:kern w:val="28"/>
      <w:sz w:val="28"/>
      <w:szCs w:val="24"/>
      <w:lang w:val="en-US"/>
    </w:rPr>
  </w:style>
  <w:style w:type="paragraph" w:styleId="Heading2">
    <w:name w:val="heading 2"/>
    <w:basedOn w:val="Normal"/>
    <w:next w:val="Normal"/>
    <w:qFormat/>
    <w:pPr>
      <w:keepNext/>
      <w:numPr>
        <w:ilvl w:val="1"/>
        <w:numId w:val="1"/>
      </w:numPr>
      <w:spacing w:before="240" w:after="60"/>
      <w:outlineLvl w:val="1"/>
    </w:pPr>
    <w:rPr>
      <w:rFonts w:ascii="Times New Roman" w:hAnsi="Times New Roman"/>
      <w:b/>
      <w:sz w:val="24"/>
      <w:szCs w:val="24"/>
      <w:lang w:val="en-US"/>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sz w:val="24"/>
      <w:szCs w:val="24"/>
      <w:lang w:val="en-US"/>
    </w:rPr>
  </w:style>
  <w:style w:type="paragraph" w:styleId="Heading4">
    <w:name w:val="heading 4"/>
    <w:basedOn w:val="Normal"/>
    <w:next w:val="Normal"/>
    <w:qFormat/>
    <w:pPr>
      <w:keepNext/>
      <w:jc w:val="right"/>
      <w:outlineLvl w:val="3"/>
    </w:pPr>
    <w:rPr>
      <w:rFonts w:ascii="Times New Roman" w:hAnsi="Times New Roman"/>
      <w:b/>
      <w:bCs/>
      <w:sz w:val="24"/>
    </w:rPr>
  </w:style>
  <w:style w:type="paragraph" w:styleId="Heading5">
    <w:name w:val="heading 5"/>
    <w:basedOn w:val="Normal"/>
    <w:next w:val="Normal"/>
    <w:qFormat/>
    <w:pPr>
      <w:keepNext/>
      <w:ind w:left="357" w:hanging="357"/>
      <w:outlineLvl w:val="4"/>
    </w:pPr>
    <w:rPr>
      <w:rFonts w:ascii="Verdana" w:hAnsi="Verdana"/>
      <w:b/>
    </w:rPr>
  </w:style>
  <w:style w:type="paragraph" w:styleId="Heading6">
    <w:name w:val="heading 6"/>
    <w:basedOn w:val="Normal"/>
    <w:next w:val="Normal"/>
    <w:qFormat/>
    <w:pPr>
      <w:keepNext/>
      <w:spacing w:before="100" w:beforeAutospacing="1" w:after="100" w:afterAutospacing="1"/>
      <w:jc w:val="right"/>
      <w:outlineLvl w:val="5"/>
    </w:pPr>
    <w:rPr>
      <w:rFonts w:ascii="Verdana" w:hAnsi="Verdana"/>
      <w:b/>
      <w:sz w:val="28"/>
      <w:lang w:val="en-US"/>
    </w:rPr>
  </w:style>
  <w:style w:type="paragraph" w:styleId="Heading7">
    <w:name w:val="heading 7"/>
    <w:basedOn w:val="Normal"/>
    <w:next w:val="Normal"/>
    <w:qFormat/>
    <w:pPr>
      <w:keepNext/>
      <w:ind w:left="720" w:hanging="720"/>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i/>
      <w:sz w:val="16"/>
      <w:szCs w:val="20"/>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odyTextIndent">
    <w:name w:val="Body Text Indent"/>
    <w:basedOn w:val="Normal"/>
    <w:pPr>
      <w:ind w:left="993" w:hanging="993"/>
      <w:jc w:val="both"/>
    </w:pPr>
    <w:rPr>
      <w:sz w:val="24"/>
      <w:szCs w:val="20"/>
    </w:rPr>
  </w:style>
  <w:style w:type="paragraph" w:styleId="BodyText">
    <w:name w:val="Body Text"/>
    <w:basedOn w:val="Normal"/>
    <w:rPr>
      <w:sz w:val="18"/>
      <w:szCs w:val="20"/>
    </w:rPr>
  </w:style>
  <w:style w:type="paragraph" w:styleId="BodyTextIndent3">
    <w:name w:val="Body Text Indent 3"/>
    <w:basedOn w:val="Normal"/>
    <w:pPr>
      <w:tabs>
        <w:tab w:val="left" w:pos="567"/>
        <w:tab w:val="right" w:pos="993"/>
        <w:tab w:val="left" w:pos="5954"/>
      </w:tabs>
      <w:ind w:left="993" w:hanging="993"/>
    </w:pPr>
    <w:rPr>
      <w:rFonts w:ascii="Times New Roman" w:hAnsi="Times New Roman"/>
      <w:sz w:val="24"/>
      <w:szCs w:val="20"/>
    </w:rPr>
  </w:style>
  <w:style w:type="paragraph" w:styleId="BalloonText">
    <w:name w:val="Balloon Text"/>
    <w:basedOn w:val="Normal"/>
    <w:semiHidden/>
    <w:rPr>
      <w:rFonts w:ascii="Tahoma" w:hAnsi="Tahoma" w:cs="Tahoma"/>
      <w:sz w:val="16"/>
      <w:szCs w:val="16"/>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character" w:styleId="PageNumber">
    <w:name w:val="page number"/>
    <w:basedOn w:val="DefaultParagraphFont"/>
  </w:style>
  <w:style w:type="paragraph" w:styleId="BodyTextIndent2">
    <w:name w:val="Body Text Indent 2"/>
    <w:basedOn w:val="Normal"/>
    <w:pPr>
      <w:tabs>
        <w:tab w:val="left" w:pos="851"/>
      </w:tabs>
      <w:spacing w:line="360" w:lineRule="auto"/>
      <w:ind w:left="851" w:hanging="851"/>
    </w:pPr>
    <w:rPr>
      <w:rFonts w:ascii="Verdana" w:hAnsi="Verdana"/>
    </w:rPr>
  </w:style>
  <w:style w:type="paragraph" w:styleId="Title">
    <w:name w:val="Title"/>
    <w:basedOn w:val="Normal"/>
    <w:qFormat/>
    <w:pPr>
      <w:jc w:val="center"/>
    </w:pPr>
    <w:rPr>
      <w:rFonts w:ascii="Verdana" w:hAnsi="Verdana"/>
      <w:b/>
    </w:rPr>
  </w:style>
  <w:style w:type="paragraph" w:customStyle="1" w:styleId="indent1">
    <w:name w:val="indent1"/>
    <w:basedOn w:val="Normal"/>
    <w:pPr>
      <w:tabs>
        <w:tab w:val="left" w:pos="567"/>
      </w:tabs>
      <w:ind w:left="567" w:hanging="567"/>
    </w:pPr>
    <w:rPr>
      <w:szCs w:val="20"/>
      <w:lang w:eastAsia="en-GB"/>
    </w:rPr>
  </w:style>
  <w:style w:type="character" w:customStyle="1" w:styleId="1">
    <w:name w:val="1"/>
    <w:semiHidden/>
    <w:rsid w:val="009B3702"/>
    <w:rPr>
      <w:rFonts w:ascii="Arial" w:hAnsi="Arial" w:cs="Arial"/>
      <w:color w:val="000080"/>
      <w:sz w:val="20"/>
      <w:szCs w:val="20"/>
    </w:rPr>
  </w:style>
  <w:style w:type="character" w:styleId="CommentReference">
    <w:name w:val="annotation reference"/>
    <w:semiHidden/>
    <w:rsid w:val="004E41E7"/>
    <w:rPr>
      <w:sz w:val="16"/>
      <w:szCs w:val="16"/>
    </w:rPr>
  </w:style>
  <w:style w:type="paragraph" w:styleId="CommentText">
    <w:name w:val="annotation text"/>
    <w:basedOn w:val="Normal"/>
    <w:semiHidden/>
    <w:rsid w:val="004E41E7"/>
    <w:rPr>
      <w:sz w:val="20"/>
      <w:szCs w:val="20"/>
    </w:rPr>
  </w:style>
  <w:style w:type="paragraph" w:styleId="CommentSubject">
    <w:name w:val="annotation subject"/>
    <w:basedOn w:val="CommentText"/>
    <w:next w:val="CommentText"/>
    <w:semiHidden/>
    <w:rsid w:val="004E41E7"/>
    <w:rPr>
      <w:b/>
      <w:bCs/>
    </w:rPr>
  </w:style>
  <w:style w:type="paragraph" w:customStyle="1" w:styleId="Default">
    <w:name w:val="Default"/>
    <w:rsid w:val="00D9411E"/>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uiPriority w:val="99"/>
    <w:rsid w:val="00363EF2"/>
    <w:rPr>
      <w:rFonts w:ascii="Arial" w:hAnsi="Arial"/>
      <w:sz w:val="22"/>
      <w:szCs w:val="22"/>
      <w:lang w:eastAsia="en-US"/>
    </w:rPr>
  </w:style>
  <w:style w:type="character" w:customStyle="1" w:styleId="legds2">
    <w:name w:val="legds2"/>
    <w:rsid w:val="00B71540"/>
    <w:rPr>
      <w:vanish w:val="0"/>
      <w:webHidden w:val="0"/>
      <w:specVanish w:val="0"/>
    </w:rPr>
  </w:style>
  <w:style w:type="character" w:styleId="Strong">
    <w:name w:val="Strong"/>
    <w:uiPriority w:val="22"/>
    <w:qFormat/>
    <w:rsid w:val="00E36923"/>
    <w:rPr>
      <w:b/>
      <w:bCs/>
    </w:rPr>
  </w:style>
  <w:style w:type="paragraph" w:styleId="ListParagraph">
    <w:name w:val="List Paragraph"/>
    <w:basedOn w:val="Normal"/>
    <w:uiPriority w:val="34"/>
    <w:qFormat/>
    <w:rsid w:val="00296713"/>
    <w:pPr>
      <w:ind w:left="720"/>
    </w:pPr>
  </w:style>
  <w:style w:type="character" w:styleId="Emphasis">
    <w:name w:val="Emphasis"/>
    <w:uiPriority w:val="20"/>
    <w:qFormat/>
    <w:rsid w:val="001054AB"/>
    <w:rPr>
      <w:i/>
      <w:iCs/>
    </w:rPr>
  </w:style>
  <w:style w:type="paragraph" w:customStyle="1" w:styleId="legp1paratext">
    <w:name w:val="legp1paratext"/>
    <w:basedOn w:val="Normal"/>
    <w:rsid w:val="00EB6A7D"/>
    <w:pPr>
      <w:spacing w:before="100" w:beforeAutospacing="1" w:after="100" w:afterAutospacing="1"/>
    </w:pPr>
    <w:rPr>
      <w:rFonts w:ascii="Times New Roman" w:hAnsi="Times New Roman"/>
      <w:sz w:val="24"/>
      <w:szCs w:val="24"/>
      <w:lang w:eastAsia="en-GB"/>
    </w:rPr>
  </w:style>
  <w:style w:type="character" w:customStyle="1" w:styleId="legp1no">
    <w:name w:val="legp1no"/>
    <w:basedOn w:val="DefaultParagraphFont"/>
    <w:rsid w:val="00EB6A7D"/>
  </w:style>
  <w:style w:type="paragraph" w:styleId="Revision">
    <w:name w:val="Revision"/>
    <w:hidden/>
    <w:uiPriority w:val="99"/>
    <w:semiHidden/>
    <w:rsid w:val="004D7FBD"/>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1645">
      <w:bodyDiv w:val="1"/>
      <w:marLeft w:val="0"/>
      <w:marRight w:val="0"/>
      <w:marTop w:val="0"/>
      <w:marBottom w:val="0"/>
      <w:divBdr>
        <w:top w:val="none" w:sz="0" w:space="0" w:color="auto"/>
        <w:left w:val="none" w:sz="0" w:space="0" w:color="auto"/>
        <w:bottom w:val="none" w:sz="0" w:space="0" w:color="auto"/>
        <w:right w:val="none" w:sz="0" w:space="0" w:color="auto"/>
      </w:divBdr>
    </w:div>
    <w:div w:id="448356536">
      <w:bodyDiv w:val="1"/>
      <w:marLeft w:val="0"/>
      <w:marRight w:val="0"/>
      <w:marTop w:val="0"/>
      <w:marBottom w:val="0"/>
      <w:divBdr>
        <w:top w:val="none" w:sz="0" w:space="0" w:color="auto"/>
        <w:left w:val="none" w:sz="0" w:space="0" w:color="auto"/>
        <w:bottom w:val="none" w:sz="0" w:space="0" w:color="auto"/>
        <w:right w:val="none" w:sz="0" w:space="0" w:color="auto"/>
      </w:divBdr>
    </w:div>
    <w:div w:id="467163503">
      <w:bodyDiv w:val="1"/>
      <w:marLeft w:val="0"/>
      <w:marRight w:val="0"/>
      <w:marTop w:val="0"/>
      <w:marBottom w:val="0"/>
      <w:divBdr>
        <w:top w:val="none" w:sz="0" w:space="0" w:color="auto"/>
        <w:left w:val="none" w:sz="0" w:space="0" w:color="auto"/>
        <w:bottom w:val="none" w:sz="0" w:space="0" w:color="auto"/>
        <w:right w:val="none" w:sz="0" w:space="0" w:color="auto"/>
      </w:divBdr>
    </w:div>
    <w:div w:id="601259262">
      <w:bodyDiv w:val="1"/>
      <w:marLeft w:val="0"/>
      <w:marRight w:val="0"/>
      <w:marTop w:val="0"/>
      <w:marBottom w:val="0"/>
      <w:divBdr>
        <w:top w:val="none" w:sz="0" w:space="0" w:color="auto"/>
        <w:left w:val="none" w:sz="0" w:space="0" w:color="auto"/>
        <w:bottom w:val="none" w:sz="0" w:space="0" w:color="auto"/>
        <w:right w:val="none" w:sz="0" w:space="0" w:color="auto"/>
      </w:divBdr>
    </w:div>
    <w:div w:id="784084206">
      <w:bodyDiv w:val="1"/>
      <w:marLeft w:val="0"/>
      <w:marRight w:val="0"/>
      <w:marTop w:val="0"/>
      <w:marBottom w:val="0"/>
      <w:divBdr>
        <w:top w:val="none" w:sz="0" w:space="0" w:color="auto"/>
        <w:left w:val="none" w:sz="0" w:space="0" w:color="auto"/>
        <w:bottom w:val="none" w:sz="0" w:space="0" w:color="auto"/>
        <w:right w:val="none" w:sz="0" w:space="0" w:color="auto"/>
      </w:divBdr>
    </w:div>
    <w:div w:id="1046292960">
      <w:bodyDiv w:val="1"/>
      <w:marLeft w:val="0"/>
      <w:marRight w:val="0"/>
      <w:marTop w:val="0"/>
      <w:marBottom w:val="0"/>
      <w:divBdr>
        <w:top w:val="none" w:sz="0" w:space="0" w:color="auto"/>
        <w:left w:val="none" w:sz="0" w:space="0" w:color="auto"/>
        <w:bottom w:val="none" w:sz="0" w:space="0" w:color="auto"/>
        <w:right w:val="none" w:sz="0" w:space="0" w:color="auto"/>
      </w:divBdr>
    </w:div>
    <w:div w:id="1770807820">
      <w:bodyDiv w:val="1"/>
      <w:marLeft w:val="0"/>
      <w:marRight w:val="0"/>
      <w:marTop w:val="0"/>
      <w:marBottom w:val="0"/>
      <w:divBdr>
        <w:top w:val="none" w:sz="0" w:space="0" w:color="auto"/>
        <w:left w:val="none" w:sz="0" w:space="0" w:color="auto"/>
        <w:bottom w:val="none" w:sz="0" w:space="0" w:color="auto"/>
        <w:right w:val="none" w:sz="0" w:space="0" w:color="auto"/>
      </w:divBdr>
    </w:div>
    <w:div w:id="18765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stitutional Document" ma:contentTypeID="0x0101001C6EAACD4297A34FB78066705EE5CBDF3200AA1BE6FF33EE1746BD56220289D270BE" ma:contentTypeVersion="19" ma:contentTypeDescription="" ma:contentTypeScope="" ma:versionID="6ff857e8fefbe00d927a2ac0f929d310">
  <xsd:schema xmlns:xsd="http://www.w3.org/2001/XMLSchema" xmlns:xs="http://www.w3.org/2001/XMLSchema" xmlns:p="http://schemas.microsoft.com/office/2006/metadata/properties" xmlns:ns2="f3b5ac4c-43c8-4db3-920a-77e281746dcd" xmlns:ns3="ec58c6a9-033b-4b79-82f4-7654814f32f3" xmlns:ns4="9ffb37c8-1371-4789-9ad6-ea5df6a5ea5e" targetNamespace="http://schemas.microsoft.com/office/2006/metadata/properties" ma:root="true" ma:fieldsID="777b56a089ed514a593add2bae65a98d" ns2:_="" ns3:_="" ns4:_="">
    <xsd:import namespace="f3b5ac4c-43c8-4db3-920a-77e281746dcd"/>
    <xsd:import namespace="ec58c6a9-033b-4b79-82f4-7654814f32f3"/>
    <xsd:import namespace="9ffb37c8-1371-4789-9ad6-ea5df6a5ea5e"/>
    <xsd:element name="properties">
      <xsd:complexType>
        <xsd:sequence>
          <xsd:element name="documentManagement">
            <xsd:complexType>
              <xsd:all>
                <xsd:element ref="ns2:Financial_x0020_Year" minOccurs="0"/>
                <xsd:element ref="ns3:Reference" minOccurs="0"/>
                <xsd:element ref="ns3:MediaServiceMetadata" minOccurs="0"/>
                <xsd:element ref="ns3:MediaServiceFastMetadata" minOccurs="0"/>
                <xsd:element ref="ns3:CD_x0020_Status" minOccurs="0"/>
                <xsd:element ref="ns3:Review_x0020_date" minOccurs="0"/>
                <xsd:element ref="ns4:SharedWithUsers" minOccurs="0"/>
                <xsd:element ref="ns4:SharedWithDetails"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Financial_x0020_Year" ma:index="8" nillable="true" ma:displayName="Financial Year" ma:default="2021/2022" ma:format="Dropdown" ma:internalName="Financial_x0020_Year">
      <xsd:simpleType>
        <xsd:restriction base="dms:Choice">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restriction>
      </xsd:simpleType>
    </xsd:element>
  </xsd:schema>
  <xsd:schema xmlns:xsd="http://www.w3.org/2001/XMLSchema" xmlns:xs="http://www.w3.org/2001/XMLSchema" xmlns:dms="http://schemas.microsoft.com/office/2006/documentManagement/types" xmlns:pc="http://schemas.microsoft.com/office/infopath/2007/PartnerControls" targetNamespace="ec58c6a9-033b-4b79-82f4-7654814f32f3" elementFormDefault="qualified">
    <xsd:import namespace="http://schemas.microsoft.com/office/2006/documentManagement/types"/>
    <xsd:import namespace="http://schemas.microsoft.com/office/infopath/2007/PartnerControls"/>
    <xsd:element name="Reference" ma:index="9" nillable="true" ma:displayName="Reference" ma:format="Dropdown" ma:internalName="Reference">
      <xsd:simpleType>
        <xsd:restriction base="dms:Choice">
          <xsd:enumeration value="Arrangements for dealing with Member allegations"/>
          <xsd:enumeration value="Code of Conduct"/>
          <xsd:enumeration value="Contract Standing Orders"/>
          <xsd:enumeration value="Financial Regulations"/>
          <xsd:enumeration value="Index of Standing Orders"/>
          <xsd:enumeration value="Members' Social Media Policy"/>
          <xsd:enumeration value="Protocol for Member and Officer Relations"/>
          <xsd:enumeration value="Protocol for Members and Officers dealing with planning matters"/>
          <xsd:enumeration value="Scheme of Delegations 1"/>
          <xsd:enumeration value="Scheme of Delegations 2"/>
          <xsd:enumeration value="Standing Orders"/>
          <xsd:enumeration value="General"/>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D_x0020_Status" ma:index="12" nillable="true" ma:displayName="Current Status" ma:default="Current" ma:format="Dropdown" ma:internalName="CD_x0020_Status">
      <xsd:simpleType>
        <xsd:restriction base="dms:Choice">
          <xsd:enumeration value="Current"/>
          <xsd:enumeration value="Superseded"/>
          <xsd:enumeration value="Amendments"/>
        </xsd:restriction>
      </xsd:simpleType>
    </xsd:element>
    <xsd:element name="Review_x0020_date" ma:index="13" nillable="true" ma:displayName="Review date" ma:format="DateOnly" ma:internalName="Review_x0020_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b37c8-1371-4789-9ad6-ea5df6a5ea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9e60fe8-607a-4d99-80bb-697715a5c521" ContentTypeId="0x0101001C6EAACD4297A34FB78066705EE5CBDF3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eview_x0020_date xmlns="ec58c6a9-033b-4b79-82f4-7654814f32f3">2022-06-30T23:00:00+00:00</Review_x0020_date>
    <Reference xmlns="ec58c6a9-033b-4b79-82f4-7654814f32f3">Standing Orders</Reference>
    <Financial_x0020_Year xmlns="f3b5ac4c-43c8-4db3-920a-77e281746dcd">2021/2022</Financial_x0020_Year>
    <SharedWithUsers xmlns="9ffb37c8-1371-4789-9ad6-ea5df6a5ea5e">
      <UserInfo>
        <DisplayName>Rosalind Alderman</DisplayName>
        <AccountId>14</AccountId>
        <AccountType/>
      </UserInfo>
      <UserInfo>
        <DisplayName>Gavin Parker</DisplayName>
        <AccountId>36</AccountId>
        <AccountType/>
      </UserInfo>
      <UserInfo>
        <DisplayName>Jo Murphy</DisplayName>
        <AccountId>13</AccountId>
        <AccountType/>
      </UserInfo>
      <UserInfo>
        <DisplayName>Kirstin Waite</DisplayName>
        <AccountId>12</AccountId>
        <AccountType/>
      </UserInfo>
    </SharedWithUsers>
    <CD_x0020_Status xmlns="ec58c6a9-033b-4b79-82f4-7654814f32f3">Current</CD_x0020_Statu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11D8D70-EE5B-400E-8F85-D4B2783AE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ac4c-43c8-4db3-920a-77e281746dcd"/>
    <ds:schemaRef ds:uri="ec58c6a9-033b-4b79-82f4-7654814f32f3"/>
    <ds:schemaRef ds:uri="9ffb37c8-1371-4789-9ad6-ea5df6a5e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D4052-C118-4537-A803-F5D41F7DFB66}">
  <ds:schemaRefs>
    <ds:schemaRef ds:uri="Microsoft.SharePoint.Taxonomy.ContentTypeSync"/>
  </ds:schemaRefs>
</ds:datastoreItem>
</file>

<file path=customXml/itemProps3.xml><?xml version="1.0" encoding="utf-8"?>
<ds:datastoreItem xmlns:ds="http://schemas.openxmlformats.org/officeDocument/2006/customXml" ds:itemID="{FDE0555C-D432-48B3-8FAF-2E386F25DE51}">
  <ds:schemaRefs>
    <ds:schemaRef ds:uri="http://schemas.microsoft.com/sharepoint/v3/contenttype/forms"/>
  </ds:schemaRefs>
</ds:datastoreItem>
</file>

<file path=customXml/itemProps4.xml><?xml version="1.0" encoding="utf-8"?>
<ds:datastoreItem xmlns:ds="http://schemas.openxmlformats.org/officeDocument/2006/customXml" ds:itemID="{8DF29D37-66F5-4B72-95C3-BA1A0177EA56}">
  <ds:schemaRefs>
    <ds:schemaRef ds:uri="http://schemas.openxmlformats.org/officeDocument/2006/bibliography"/>
  </ds:schemaRefs>
</ds:datastoreItem>
</file>

<file path=customXml/itemProps5.xml><?xml version="1.0" encoding="utf-8"?>
<ds:datastoreItem xmlns:ds="http://schemas.openxmlformats.org/officeDocument/2006/customXml" ds:itemID="{CDC9B7FD-A954-4C08-A5F6-9A13B36D2A35}">
  <ds:schemaRefs>
    <ds:schemaRef ds:uri="f3b5ac4c-43c8-4db3-920a-77e281746dcd"/>
    <ds:schemaRef ds:uri="http://purl.org/dc/elements/1.1/"/>
    <ds:schemaRef ds:uri="http://www.w3.org/XML/1998/namespace"/>
    <ds:schemaRef ds:uri="9ffb37c8-1371-4789-9ad6-ea5df6a5ea5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ec58c6a9-033b-4b79-82f4-7654814f32f3"/>
    <ds:schemaRef ds:uri="http://purl.org/dc/terms/"/>
  </ds:schemaRefs>
</ds:datastoreItem>
</file>

<file path=customXml/itemProps6.xml><?xml version="1.0" encoding="utf-8"?>
<ds:datastoreItem xmlns:ds="http://schemas.openxmlformats.org/officeDocument/2006/customXml" ds:itemID="{B170CDD3-0EAF-4F6C-8146-14E5737324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13350</Words>
  <Characters>76095</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89267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Standing Orders 2008</dc:subject>
  <dc:creator>David Stone</dc:creator>
  <cp:keywords/>
  <cp:lastModifiedBy>Maria Court</cp:lastModifiedBy>
  <cp:revision>2</cp:revision>
  <cp:lastPrinted>2021-12-13T15:16:00Z</cp:lastPrinted>
  <dcterms:created xsi:type="dcterms:W3CDTF">2024-04-22T10:05:00Z</dcterms:created>
  <dcterms:modified xsi:type="dcterms:W3CDTF">2024-04-22T10:05:00Z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0x0101001C6EAACD4297A34FB78066705EE5CBDF3200AA1BE6FF33EE1746BD56220289D270BE</vt:lpwstr>
  </property>
  <property fmtid="{D5CDD505-2E9C-101B-9397-08002B2CF9AE}" pid="3" name="display_urn:schemas-microsoft-com:office:office#Editor">
    <vt:lpwstr>Jo Murphy</vt:lpwstr>
  </property>
  <property fmtid="{D5CDD505-2E9C-101B-9397-08002B2CF9AE}" pid="4" name="ComplianceAssetId">
    <vt:lpwstr/>
  </property>
  <property fmtid="{D5CDD505-2E9C-101B-9397-08002B2CF9AE}" pid="5" name="display_urn:schemas-microsoft-com:office:office#Author">
    <vt:lpwstr>Jo Murphy</vt:lpwstr>
  </property>
  <property fmtid="{D5CDD505-2E9C-101B-9397-08002B2CF9AE}" pid="6" name="Order">
    <vt:r8>244100</vt:r8>
  </property>
  <property fmtid="{D5CDD505-2E9C-101B-9397-08002B2CF9AE}" pid="7" name="_ExtendedDescription">
    <vt:lpwstr/>
  </property>
</Properties>
</file>