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3366" w14:textId="7F9EC506" w:rsidR="00972DE2" w:rsidRPr="0012426F" w:rsidRDefault="00ED7D74" w:rsidP="0012426F">
      <w:pPr>
        <w:spacing w:before="120" w:after="240"/>
        <w:jc w:val="center"/>
        <w:rPr>
          <w:rFonts w:ascii="Arial" w:hAnsi="Arial" w:cs="Arial"/>
          <w:b/>
          <w:u w:val="single"/>
        </w:rPr>
      </w:pPr>
      <w:bookmarkStart w:id="0" w:name="_Hlk30496490"/>
      <w:r w:rsidRPr="0012426F">
        <w:rPr>
          <w:rFonts w:ascii="Arial" w:hAnsi="Arial" w:cs="Arial"/>
          <w:b/>
          <w:u w:val="single"/>
        </w:rPr>
        <w:t xml:space="preserve">Privacy Notice </w:t>
      </w:r>
      <w:r w:rsidR="00980536" w:rsidRPr="0012426F">
        <w:rPr>
          <w:rFonts w:ascii="Arial" w:hAnsi="Arial" w:cs="Arial"/>
          <w:b/>
          <w:u w:val="single"/>
        </w:rPr>
        <w:t>–</w:t>
      </w:r>
      <w:r w:rsidRPr="0012426F">
        <w:rPr>
          <w:rFonts w:ascii="Arial" w:hAnsi="Arial" w:cs="Arial"/>
          <w:b/>
          <w:u w:val="single"/>
        </w:rPr>
        <w:t xml:space="preserve"> </w:t>
      </w:r>
      <w:r w:rsidR="00980536" w:rsidRPr="0012426F">
        <w:rPr>
          <w:rFonts w:ascii="Arial" w:hAnsi="Arial" w:cs="Arial"/>
          <w:b/>
          <w:u w:val="single"/>
        </w:rPr>
        <w:t xml:space="preserve">Public participants at </w:t>
      </w:r>
      <w:r w:rsidR="00CB557E">
        <w:rPr>
          <w:rFonts w:ascii="Arial" w:hAnsi="Arial" w:cs="Arial"/>
          <w:b/>
          <w:u w:val="single"/>
        </w:rPr>
        <w:t xml:space="preserve">physical </w:t>
      </w:r>
      <w:r w:rsidR="00980536" w:rsidRPr="0012426F">
        <w:rPr>
          <w:rFonts w:ascii="Arial" w:hAnsi="Arial" w:cs="Arial"/>
          <w:b/>
          <w:u w:val="single"/>
        </w:rPr>
        <w:t>meetings</w:t>
      </w:r>
    </w:p>
    <w:p w14:paraId="2228A0C1" w14:textId="444B1417" w:rsidR="00972DE2" w:rsidRPr="0012426F" w:rsidRDefault="00972DE2" w:rsidP="0012426F">
      <w:pPr>
        <w:tabs>
          <w:tab w:val="left" w:pos="1100"/>
        </w:tabs>
        <w:spacing w:before="120" w:after="120"/>
        <w:rPr>
          <w:rFonts w:ascii="Arial" w:hAnsi="Arial" w:cs="Arial"/>
          <w:szCs w:val="20"/>
        </w:rPr>
      </w:pPr>
      <w:r w:rsidRPr="0012426F">
        <w:rPr>
          <w:rFonts w:ascii="Arial" w:hAnsi="Arial" w:cs="Arial"/>
          <w:szCs w:val="20"/>
        </w:rPr>
        <w:t xml:space="preserve">We need to collect </w:t>
      </w:r>
      <w:r w:rsidR="00615651" w:rsidRPr="0012426F">
        <w:rPr>
          <w:rFonts w:ascii="Arial" w:hAnsi="Arial" w:cs="Arial"/>
          <w:szCs w:val="20"/>
        </w:rPr>
        <w:t>your</w:t>
      </w:r>
      <w:r w:rsidRPr="0012426F">
        <w:rPr>
          <w:rFonts w:ascii="Arial" w:hAnsi="Arial" w:cs="Arial"/>
          <w:szCs w:val="20"/>
        </w:rPr>
        <w:t xml:space="preserve"> personal information in order for the public to participate in </w:t>
      </w:r>
      <w:r w:rsidR="00260EC3">
        <w:rPr>
          <w:rFonts w:ascii="Arial" w:hAnsi="Arial" w:cs="Arial"/>
          <w:szCs w:val="20"/>
        </w:rPr>
        <w:t>o</w:t>
      </w:r>
      <w:r w:rsidR="0012426F">
        <w:rPr>
          <w:rFonts w:ascii="Arial" w:hAnsi="Arial" w:cs="Arial"/>
          <w:szCs w:val="20"/>
        </w:rPr>
        <w:t xml:space="preserve">ur Authority and </w:t>
      </w:r>
      <w:r w:rsidR="00260EC3">
        <w:rPr>
          <w:rFonts w:ascii="Arial" w:hAnsi="Arial" w:cs="Arial"/>
          <w:szCs w:val="20"/>
        </w:rPr>
        <w:t>C</w:t>
      </w:r>
      <w:r w:rsidR="0012426F">
        <w:rPr>
          <w:rFonts w:ascii="Arial" w:hAnsi="Arial" w:cs="Arial"/>
          <w:szCs w:val="20"/>
        </w:rPr>
        <w:t>ommittee</w:t>
      </w:r>
      <w:r w:rsidRPr="0012426F">
        <w:rPr>
          <w:rFonts w:ascii="Arial" w:hAnsi="Arial" w:cs="Arial"/>
          <w:szCs w:val="20"/>
        </w:rPr>
        <w:t xml:space="preserve"> meeting</w:t>
      </w:r>
      <w:r w:rsidR="00E7663F" w:rsidRPr="0012426F">
        <w:rPr>
          <w:rFonts w:ascii="Arial" w:hAnsi="Arial" w:cs="Arial"/>
          <w:szCs w:val="20"/>
        </w:rPr>
        <w:t>s</w:t>
      </w:r>
      <w:r w:rsidRPr="0012426F">
        <w:rPr>
          <w:rFonts w:ascii="Arial" w:hAnsi="Arial" w:cs="Arial"/>
          <w:szCs w:val="20"/>
        </w:rPr>
        <w:t xml:space="preserve">. Your information will be processed in accordance with the </w:t>
      </w:r>
      <w:r w:rsidR="00CB557E">
        <w:rPr>
          <w:rFonts w:ascii="Arial" w:hAnsi="Arial" w:cs="Arial"/>
          <w:szCs w:val="20"/>
        </w:rPr>
        <w:t xml:space="preserve">UK </w:t>
      </w:r>
      <w:r w:rsidRPr="0012426F">
        <w:rPr>
          <w:rFonts w:ascii="Arial" w:hAnsi="Arial" w:cs="Arial"/>
          <w:szCs w:val="20"/>
        </w:rPr>
        <w:t>General Data Protection Regulations (GDPR)</w:t>
      </w:r>
      <w:r w:rsidR="00ED7D74" w:rsidRPr="0012426F">
        <w:rPr>
          <w:rFonts w:ascii="Arial" w:hAnsi="Arial" w:cs="Arial"/>
          <w:szCs w:val="20"/>
        </w:rPr>
        <w:t xml:space="preserve"> and will only be used for this purpose.</w:t>
      </w:r>
      <w:r w:rsidRPr="0012426F">
        <w:rPr>
          <w:rFonts w:ascii="Arial" w:hAnsi="Arial" w:cs="Arial"/>
          <w:szCs w:val="20"/>
        </w:rPr>
        <w:t xml:space="preserve"> The lawful basis for processing your information under the GDPR is Article 6(1)(e)</w:t>
      </w:r>
      <w:r w:rsidRPr="0012426F">
        <w:rPr>
          <w:rStyle w:val="FootnoteReference"/>
          <w:rFonts w:ascii="Arial" w:hAnsi="Arial" w:cs="Arial"/>
          <w:szCs w:val="20"/>
        </w:rPr>
        <w:footnoteReference w:id="1"/>
      </w:r>
      <w:r w:rsidRPr="0012426F">
        <w:rPr>
          <w:rFonts w:ascii="Arial" w:hAnsi="Arial" w:cs="Arial"/>
          <w:szCs w:val="20"/>
        </w:rPr>
        <w:t xml:space="preserve"> and / or 6(1)(f)</w:t>
      </w:r>
      <w:r w:rsidRPr="0012426F">
        <w:rPr>
          <w:rStyle w:val="FootnoteReference"/>
          <w:rFonts w:ascii="Arial" w:hAnsi="Arial" w:cs="Arial"/>
          <w:szCs w:val="20"/>
        </w:rPr>
        <w:footnoteReference w:id="2"/>
      </w:r>
      <w:r w:rsidRPr="0012426F">
        <w:rPr>
          <w:rFonts w:ascii="Arial" w:hAnsi="Arial" w:cs="Arial"/>
          <w:szCs w:val="20"/>
        </w:rPr>
        <w:t xml:space="preserve"> where processing is necessary in the exercise of official authority vested in the </w:t>
      </w:r>
      <w:r w:rsidR="00CB557E">
        <w:rPr>
          <w:rFonts w:ascii="Arial" w:hAnsi="Arial" w:cs="Arial"/>
          <w:szCs w:val="20"/>
        </w:rPr>
        <w:t>New Forest National Park Authority (</w:t>
      </w:r>
      <w:r w:rsidR="00615651" w:rsidRPr="0012426F">
        <w:rPr>
          <w:rFonts w:ascii="Arial" w:hAnsi="Arial" w:cs="Arial"/>
          <w:szCs w:val="20"/>
        </w:rPr>
        <w:t>NPA</w:t>
      </w:r>
      <w:r w:rsidR="00CB557E">
        <w:rPr>
          <w:rFonts w:ascii="Arial" w:hAnsi="Arial" w:cs="Arial"/>
          <w:szCs w:val="20"/>
        </w:rPr>
        <w:t>)</w:t>
      </w:r>
      <w:r w:rsidR="00ED7D74" w:rsidRPr="0012426F">
        <w:rPr>
          <w:rFonts w:ascii="Arial" w:hAnsi="Arial" w:cs="Arial"/>
          <w:szCs w:val="20"/>
        </w:rPr>
        <w:t xml:space="preserve"> or </w:t>
      </w:r>
      <w:r w:rsidR="00E7663F" w:rsidRPr="0012426F">
        <w:rPr>
          <w:rFonts w:ascii="Arial" w:hAnsi="Arial" w:cs="Arial"/>
          <w:szCs w:val="20"/>
        </w:rPr>
        <w:t xml:space="preserve">for </w:t>
      </w:r>
      <w:r w:rsidR="00ED7D74" w:rsidRPr="0012426F">
        <w:rPr>
          <w:rFonts w:ascii="Arial" w:hAnsi="Arial" w:cs="Arial"/>
          <w:szCs w:val="20"/>
        </w:rPr>
        <w:t>our legitimate interests</w:t>
      </w:r>
      <w:r w:rsidRPr="0012426F">
        <w:rPr>
          <w:rFonts w:ascii="Arial" w:hAnsi="Arial" w:cs="Arial"/>
          <w:szCs w:val="20"/>
        </w:rPr>
        <w:t xml:space="preserve">. </w:t>
      </w:r>
    </w:p>
    <w:p w14:paraId="322C981C" w14:textId="6645DB1B" w:rsidR="0012426F" w:rsidRDefault="00ED7D74" w:rsidP="0012426F">
      <w:pPr>
        <w:spacing w:before="120" w:after="120"/>
        <w:rPr>
          <w:rFonts w:ascii="Arial" w:hAnsi="Arial" w:cs="Arial"/>
          <w:u w:val="single"/>
        </w:rPr>
      </w:pPr>
      <w:r w:rsidRPr="0012426F">
        <w:rPr>
          <w:rFonts w:ascii="Arial" w:hAnsi="Arial" w:cs="Arial"/>
          <w:u w:val="single"/>
        </w:rPr>
        <w:t xml:space="preserve">Public </w:t>
      </w:r>
      <w:r w:rsidR="008E148B">
        <w:rPr>
          <w:rFonts w:ascii="Arial" w:hAnsi="Arial" w:cs="Arial"/>
          <w:u w:val="single"/>
        </w:rPr>
        <w:t>p</w:t>
      </w:r>
      <w:r w:rsidR="00DB5C49" w:rsidRPr="0012426F">
        <w:rPr>
          <w:rFonts w:ascii="Arial" w:hAnsi="Arial" w:cs="Arial"/>
          <w:u w:val="single"/>
        </w:rPr>
        <w:t>articipa</w:t>
      </w:r>
      <w:r w:rsidR="008E148B">
        <w:rPr>
          <w:rFonts w:ascii="Arial" w:hAnsi="Arial" w:cs="Arial"/>
          <w:u w:val="single"/>
        </w:rPr>
        <w:t>tion</w:t>
      </w:r>
      <w:r w:rsidR="00DB5C49" w:rsidRPr="0012426F">
        <w:rPr>
          <w:rFonts w:ascii="Arial" w:hAnsi="Arial" w:cs="Arial"/>
          <w:u w:val="single"/>
        </w:rPr>
        <w:t xml:space="preserve"> in </w:t>
      </w:r>
      <w:r w:rsidR="008E148B">
        <w:rPr>
          <w:rFonts w:ascii="Arial" w:hAnsi="Arial" w:cs="Arial"/>
          <w:u w:val="single"/>
        </w:rPr>
        <w:t>m</w:t>
      </w:r>
      <w:r w:rsidR="00DB5C49" w:rsidRPr="0012426F">
        <w:rPr>
          <w:rFonts w:ascii="Arial" w:hAnsi="Arial" w:cs="Arial"/>
          <w:u w:val="single"/>
        </w:rPr>
        <w:t>eeting</w:t>
      </w:r>
      <w:r w:rsidR="008E148B">
        <w:rPr>
          <w:rFonts w:ascii="Arial" w:hAnsi="Arial" w:cs="Arial"/>
          <w:u w:val="single"/>
        </w:rPr>
        <w:t>s</w:t>
      </w:r>
    </w:p>
    <w:p w14:paraId="27D24B4C" w14:textId="0D869353" w:rsidR="00ED7D74" w:rsidRPr="0012426F" w:rsidRDefault="00ED7D74" w:rsidP="0012426F">
      <w:pPr>
        <w:spacing w:before="120" w:after="120"/>
        <w:rPr>
          <w:rFonts w:ascii="Arial" w:hAnsi="Arial" w:cs="Arial"/>
        </w:rPr>
      </w:pPr>
      <w:r w:rsidRPr="0012426F">
        <w:rPr>
          <w:rFonts w:ascii="Arial" w:hAnsi="Arial" w:cs="Arial"/>
        </w:rPr>
        <w:t>If you have registered to speak in accordance with our speaking procedures</w:t>
      </w:r>
      <w:r w:rsidR="00E7663F" w:rsidRPr="0012426F">
        <w:rPr>
          <w:rFonts w:ascii="Arial" w:hAnsi="Arial" w:cs="Arial"/>
        </w:rPr>
        <w:t xml:space="preserve"> which are </w:t>
      </w:r>
      <w:r w:rsidRPr="0012426F">
        <w:rPr>
          <w:rFonts w:ascii="Arial" w:hAnsi="Arial" w:cs="Arial"/>
        </w:rPr>
        <w:t xml:space="preserve">set out in the </w:t>
      </w:r>
      <w:hyperlink r:id="rId11" w:history="1">
        <w:r w:rsidRPr="0012426F">
          <w:rPr>
            <w:rStyle w:val="Hyperlink"/>
            <w:rFonts w:ascii="Arial" w:hAnsi="Arial" w:cs="Arial"/>
          </w:rPr>
          <w:t>Standing Orders</w:t>
        </w:r>
      </w:hyperlink>
      <w:r w:rsidR="00053041" w:rsidRPr="0012426F">
        <w:rPr>
          <w:rFonts w:ascii="Arial" w:hAnsi="Arial" w:cs="Arial"/>
        </w:rPr>
        <w:t>, you</w:t>
      </w:r>
      <w:r w:rsidRPr="0012426F">
        <w:rPr>
          <w:rFonts w:ascii="Arial" w:hAnsi="Arial" w:cs="Arial"/>
        </w:rPr>
        <w:t xml:space="preserve"> will need </w:t>
      </w:r>
      <w:r w:rsidR="008914EE" w:rsidRPr="0012426F">
        <w:rPr>
          <w:rFonts w:ascii="Arial" w:hAnsi="Arial" w:cs="Arial"/>
        </w:rPr>
        <w:t xml:space="preserve">to provide </w:t>
      </w:r>
      <w:r w:rsidR="00980536" w:rsidRPr="0012426F">
        <w:rPr>
          <w:rFonts w:ascii="Arial" w:hAnsi="Arial" w:cs="Arial"/>
        </w:rPr>
        <w:t>your name and contact details (email and/or phone number) so we can contact you about the meeting</w:t>
      </w:r>
      <w:r w:rsidR="008E148B">
        <w:rPr>
          <w:rFonts w:ascii="Arial" w:hAnsi="Arial" w:cs="Arial"/>
        </w:rPr>
        <w:t>,</w:t>
      </w:r>
      <w:r w:rsidR="00980536" w:rsidRPr="0012426F">
        <w:rPr>
          <w:rFonts w:ascii="Arial" w:hAnsi="Arial" w:cs="Arial"/>
        </w:rPr>
        <w:t xml:space="preserve"> if necessary. Your </w:t>
      </w:r>
      <w:r w:rsidR="00CB557E">
        <w:rPr>
          <w:rFonts w:ascii="Arial" w:hAnsi="Arial" w:cs="Arial"/>
        </w:rPr>
        <w:t xml:space="preserve">contact </w:t>
      </w:r>
      <w:r w:rsidR="00980536" w:rsidRPr="0012426F">
        <w:rPr>
          <w:rFonts w:ascii="Arial" w:hAnsi="Arial" w:cs="Arial"/>
        </w:rPr>
        <w:t xml:space="preserve">details will only be used in connection with the meeting, </w:t>
      </w:r>
      <w:r w:rsidR="00CB557E">
        <w:rPr>
          <w:rFonts w:ascii="Arial" w:hAnsi="Arial" w:cs="Arial"/>
        </w:rPr>
        <w:t xml:space="preserve">and </w:t>
      </w:r>
      <w:r w:rsidR="00980536" w:rsidRPr="0012426F">
        <w:rPr>
          <w:rFonts w:ascii="Arial" w:hAnsi="Arial" w:cs="Arial"/>
        </w:rPr>
        <w:t>will not be shared with third parties, unless we are obliged to do so by law.</w:t>
      </w:r>
    </w:p>
    <w:p w14:paraId="06C7B1BC" w14:textId="7CDFFBBE" w:rsidR="0012426F" w:rsidRDefault="00CB557E" w:rsidP="0012426F">
      <w:pPr>
        <w:spacing w:before="120" w:after="120"/>
        <w:rPr>
          <w:rFonts w:ascii="Arial" w:hAnsi="Arial" w:cs="Arial"/>
        </w:rPr>
      </w:pPr>
      <w:r>
        <w:rPr>
          <w:rFonts w:ascii="Arial" w:hAnsi="Arial" w:cs="Arial"/>
        </w:rPr>
        <w:t>Physical</w:t>
      </w:r>
      <w:r w:rsidR="00053041" w:rsidRPr="0012426F">
        <w:rPr>
          <w:rFonts w:ascii="Arial" w:hAnsi="Arial" w:cs="Arial"/>
        </w:rPr>
        <w:t xml:space="preserve"> meetings </w:t>
      </w:r>
      <w:r>
        <w:rPr>
          <w:rFonts w:ascii="Arial" w:hAnsi="Arial" w:cs="Arial"/>
        </w:rPr>
        <w:t xml:space="preserve">will be </w:t>
      </w:r>
      <w:r w:rsidR="00E7663F" w:rsidRPr="0012426F">
        <w:rPr>
          <w:rFonts w:ascii="Arial" w:hAnsi="Arial" w:cs="Arial"/>
        </w:rPr>
        <w:t xml:space="preserve">recorded and </w:t>
      </w:r>
      <w:r w:rsidR="00053041" w:rsidRPr="0012426F">
        <w:rPr>
          <w:rFonts w:ascii="Arial" w:hAnsi="Arial" w:cs="Arial"/>
        </w:rPr>
        <w:t xml:space="preserve">livestreamed on our website and </w:t>
      </w:r>
      <w:r w:rsidR="00E7663F" w:rsidRPr="0012426F">
        <w:rPr>
          <w:rFonts w:ascii="Arial" w:hAnsi="Arial" w:cs="Arial"/>
        </w:rPr>
        <w:t>the</w:t>
      </w:r>
      <w:r w:rsidR="00053041" w:rsidRPr="0012426F">
        <w:rPr>
          <w:rFonts w:ascii="Arial" w:hAnsi="Arial" w:cs="Arial"/>
        </w:rPr>
        <w:t xml:space="preserve"> recording will be available online for a month after the meeting. The recording will also be retained </w:t>
      </w:r>
      <w:r w:rsidR="00DB5C49" w:rsidRPr="0012426F">
        <w:rPr>
          <w:rFonts w:ascii="Arial" w:hAnsi="Arial" w:cs="Arial"/>
        </w:rPr>
        <w:t xml:space="preserve">by us </w:t>
      </w:r>
      <w:r w:rsidR="00053041" w:rsidRPr="0012426F">
        <w:rPr>
          <w:rFonts w:ascii="Arial" w:hAnsi="Arial" w:cs="Arial"/>
        </w:rPr>
        <w:t>for 3 months or until any appeal or challenge has been resolved, whichever is the longer.</w:t>
      </w:r>
      <w:r w:rsidR="00DB5C49" w:rsidRPr="0012426F">
        <w:rPr>
          <w:rFonts w:ascii="Arial" w:hAnsi="Arial" w:cs="Arial"/>
        </w:rPr>
        <w:t xml:space="preserve"> </w:t>
      </w:r>
      <w:r>
        <w:rPr>
          <w:rFonts w:ascii="Arial" w:hAnsi="Arial" w:cs="Arial"/>
        </w:rPr>
        <w:t xml:space="preserve">If you do not wish to be recorded you may ask </w:t>
      </w:r>
      <w:r w:rsidR="00A570E6">
        <w:rPr>
          <w:rFonts w:ascii="Arial" w:hAnsi="Arial" w:cs="Arial"/>
        </w:rPr>
        <w:t xml:space="preserve">to have </w:t>
      </w:r>
      <w:r>
        <w:rPr>
          <w:rFonts w:ascii="Arial" w:hAnsi="Arial" w:cs="Arial"/>
        </w:rPr>
        <w:t>your statement</w:t>
      </w:r>
      <w:r w:rsidR="00A570E6">
        <w:rPr>
          <w:rFonts w:ascii="Arial" w:hAnsi="Arial" w:cs="Arial"/>
        </w:rPr>
        <w:t xml:space="preserve"> read out by an NPA officer, </w:t>
      </w:r>
      <w:r>
        <w:rPr>
          <w:rFonts w:ascii="Arial" w:hAnsi="Arial" w:cs="Arial"/>
        </w:rPr>
        <w:t xml:space="preserve">on your behalf. </w:t>
      </w:r>
    </w:p>
    <w:p w14:paraId="733879E2" w14:textId="59C30ED4" w:rsidR="008E148B" w:rsidRPr="0012426F" w:rsidRDefault="008E148B" w:rsidP="008E148B">
      <w:pPr>
        <w:spacing w:before="120" w:after="120"/>
        <w:rPr>
          <w:rFonts w:ascii="Arial" w:hAnsi="Arial" w:cs="Arial"/>
        </w:rPr>
      </w:pPr>
      <w:r w:rsidRPr="0012426F">
        <w:rPr>
          <w:rFonts w:ascii="Arial" w:hAnsi="Arial" w:cs="Arial"/>
        </w:rPr>
        <w:t>As a public authority we are subject to the Freedom of Information Act 2000 and the Environmental Information Regulations 2004 and therefore recordings or parts of them may be supplied to third parties under this legislation and once released the NPA will no longer have control over how the recordings are used or processed by others.</w:t>
      </w:r>
    </w:p>
    <w:p w14:paraId="2667C461" w14:textId="3CF7BAD7" w:rsidR="00DB5C49" w:rsidRPr="0012426F" w:rsidRDefault="00980536" w:rsidP="0012426F">
      <w:pPr>
        <w:spacing w:before="120" w:after="120"/>
        <w:rPr>
          <w:rFonts w:ascii="Arial" w:hAnsi="Arial" w:cs="Arial"/>
          <w:u w:val="single"/>
        </w:rPr>
      </w:pPr>
      <w:r w:rsidRPr="0012426F">
        <w:rPr>
          <w:rFonts w:ascii="Arial" w:hAnsi="Arial" w:cs="Arial"/>
          <w:u w:val="single"/>
        </w:rPr>
        <w:t>Contact tracing</w:t>
      </w:r>
    </w:p>
    <w:p w14:paraId="3F5E1539" w14:textId="761D6B47" w:rsidR="00980536" w:rsidRPr="0012426F" w:rsidRDefault="00980536" w:rsidP="0012426F">
      <w:pPr>
        <w:spacing w:before="120" w:after="120"/>
        <w:rPr>
          <w:rFonts w:ascii="Arial" w:hAnsi="Arial" w:cs="Arial"/>
        </w:rPr>
      </w:pPr>
      <w:r w:rsidRPr="0012426F">
        <w:rPr>
          <w:rFonts w:ascii="Arial" w:hAnsi="Arial" w:cs="Arial"/>
        </w:rPr>
        <w:t>During the current pandemic</w:t>
      </w:r>
      <w:r w:rsidR="00A570E6">
        <w:rPr>
          <w:rFonts w:ascii="Arial" w:hAnsi="Arial" w:cs="Arial"/>
        </w:rPr>
        <w:t xml:space="preserve"> and</w:t>
      </w:r>
      <w:r w:rsidRPr="0012426F">
        <w:rPr>
          <w:rFonts w:ascii="Arial" w:hAnsi="Arial" w:cs="Arial"/>
        </w:rPr>
        <w:t xml:space="preserve"> in line with current </w:t>
      </w:r>
      <w:r w:rsidR="004740AD" w:rsidRPr="0012426F">
        <w:rPr>
          <w:rFonts w:ascii="Arial" w:hAnsi="Arial" w:cs="Arial"/>
        </w:rPr>
        <w:t>G</w:t>
      </w:r>
      <w:r w:rsidRPr="0012426F">
        <w:rPr>
          <w:rFonts w:ascii="Arial" w:hAnsi="Arial" w:cs="Arial"/>
        </w:rPr>
        <w:t>overnment</w:t>
      </w:r>
      <w:r w:rsidR="004740AD" w:rsidRPr="0012426F">
        <w:rPr>
          <w:rFonts w:ascii="Arial" w:hAnsi="Arial" w:cs="Arial"/>
        </w:rPr>
        <w:t xml:space="preserve"> guidelines,</w:t>
      </w:r>
      <w:r w:rsidRPr="0012426F">
        <w:rPr>
          <w:rFonts w:ascii="Arial" w:hAnsi="Arial" w:cs="Arial"/>
        </w:rPr>
        <w:t xml:space="preserve"> </w:t>
      </w:r>
      <w:r w:rsidR="008E148B">
        <w:rPr>
          <w:rFonts w:ascii="Arial" w:hAnsi="Arial" w:cs="Arial"/>
        </w:rPr>
        <w:t>all</w:t>
      </w:r>
      <w:r w:rsidR="006B4E96" w:rsidRPr="0012426F">
        <w:rPr>
          <w:rFonts w:ascii="Arial" w:hAnsi="Arial" w:cs="Arial"/>
          <w:color w:val="0B0C0C"/>
          <w:lang w:eastAsia="en-GB"/>
        </w:rPr>
        <w:t xml:space="preserve"> attendee</w:t>
      </w:r>
      <w:r w:rsidR="008E148B">
        <w:rPr>
          <w:rFonts w:ascii="Arial" w:hAnsi="Arial" w:cs="Arial"/>
          <w:color w:val="0B0C0C"/>
          <w:lang w:eastAsia="en-GB"/>
        </w:rPr>
        <w:t>s</w:t>
      </w:r>
      <w:r w:rsidR="006B4E96" w:rsidRPr="0012426F">
        <w:rPr>
          <w:rFonts w:ascii="Arial" w:hAnsi="Arial" w:cs="Arial"/>
          <w:color w:val="0B0C0C"/>
          <w:lang w:eastAsia="en-GB"/>
        </w:rPr>
        <w:t xml:space="preserve"> at our meetings</w:t>
      </w:r>
      <w:r w:rsidR="008E148B">
        <w:rPr>
          <w:rFonts w:ascii="Arial" w:hAnsi="Arial" w:cs="Arial"/>
          <w:color w:val="0B0C0C"/>
          <w:lang w:eastAsia="en-GB"/>
        </w:rPr>
        <w:t xml:space="preserve">, including </w:t>
      </w:r>
      <w:r w:rsidR="00CB557E">
        <w:rPr>
          <w:rFonts w:ascii="Arial" w:hAnsi="Arial" w:cs="Arial"/>
          <w:color w:val="0B0C0C"/>
          <w:lang w:eastAsia="en-GB"/>
        </w:rPr>
        <w:t xml:space="preserve">staff, </w:t>
      </w:r>
      <w:r w:rsidR="008E148B">
        <w:rPr>
          <w:rFonts w:ascii="Arial" w:hAnsi="Arial" w:cs="Arial"/>
          <w:color w:val="0B0C0C"/>
          <w:lang w:eastAsia="en-GB"/>
        </w:rPr>
        <w:t>press, speakers and observers,</w:t>
      </w:r>
      <w:r w:rsidR="006B4E96" w:rsidRPr="0012426F">
        <w:rPr>
          <w:rFonts w:ascii="Arial" w:hAnsi="Arial" w:cs="Arial"/>
          <w:color w:val="0B0C0C"/>
          <w:lang w:eastAsia="en-GB"/>
        </w:rPr>
        <w:t xml:space="preserve"> </w:t>
      </w:r>
      <w:r w:rsidR="006B4E96" w:rsidRPr="00DB73FF">
        <w:rPr>
          <w:rFonts w:ascii="Arial" w:hAnsi="Arial" w:cs="Arial"/>
          <w:color w:val="0B0C0C"/>
          <w:lang w:eastAsia="en-GB"/>
        </w:rPr>
        <w:t xml:space="preserve">will be asked to </w:t>
      </w:r>
      <w:r w:rsidR="006B4E96" w:rsidRPr="0012426F">
        <w:rPr>
          <w:rFonts w:ascii="Arial" w:hAnsi="Arial" w:cs="Arial"/>
          <w:color w:val="0B0C0C"/>
          <w:lang w:eastAsia="en-GB"/>
        </w:rPr>
        <w:t xml:space="preserve">either </w:t>
      </w:r>
      <w:r w:rsidR="00CB557E">
        <w:rPr>
          <w:rFonts w:ascii="Arial" w:hAnsi="Arial" w:cs="Arial"/>
          <w:color w:val="0B0C0C"/>
          <w:lang w:eastAsia="en-GB"/>
        </w:rPr>
        <w:t>use the</w:t>
      </w:r>
      <w:r w:rsidR="00A570E6">
        <w:rPr>
          <w:rFonts w:ascii="Arial" w:hAnsi="Arial" w:cs="Arial"/>
          <w:color w:val="0B0C0C"/>
          <w:lang w:eastAsia="en-GB"/>
        </w:rPr>
        <w:t xml:space="preserve"> NHS</w:t>
      </w:r>
      <w:r w:rsidR="00CB557E">
        <w:rPr>
          <w:rFonts w:ascii="Arial" w:hAnsi="Arial" w:cs="Arial"/>
          <w:color w:val="0B0C0C"/>
          <w:lang w:eastAsia="en-GB"/>
        </w:rPr>
        <w:t xml:space="preserve"> app to </w:t>
      </w:r>
      <w:r w:rsidR="006B4E96" w:rsidRPr="0012426F">
        <w:rPr>
          <w:rFonts w:ascii="Arial" w:hAnsi="Arial" w:cs="Arial"/>
          <w:color w:val="0B0C0C"/>
          <w:lang w:eastAsia="en-GB"/>
        </w:rPr>
        <w:t>scan</w:t>
      </w:r>
      <w:r w:rsidR="006B4E96" w:rsidRPr="0012426F">
        <w:rPr>
          <w:rFonts w:ascii="Arial" w:hAnsi="Arial" w:cs="Arial"/>
        </w:rPr>
        <w:t xml:space="preserve"> the contact </w:t>
      </w:r>
      <w:r w:rsidR="00CB557E" w:rsidRPr="0012426F">
        <w:rPr>
          <w:rFonts w:ascii="Arial" w:hAnsi="Arial" w:cs="Arial"/>
        </w:rPr>
        <w:t xml:space="preserve">tracing </w:t>
      </w:r>
      <w:r w:rsidR="00CB557E">
        <w:rPr>
          <w:rFonts w:ascii="Arial" w:hAnsi="Arial" w:cs="Arial"/>
        </w:rPr>
        <w:t xml:space="preserve">QR </w:t>
      </w:r>
      <w:r w:rsidR="006B4E96" w:rsidRPr="0012426F">
        <w:rPr>
          <w:rFonts w:ascii="Arial" w:hAnsi="Arial" w:cs="Arial"/>
        </w:rPr>
        <w:t xml:space="preserve">code or to </w:t>
      </w:r>
      <w:r w:rsidR="006B4E96" w:rsidRPr="00DB73FF">
        <w:rPr>
          <w:rFonts w:ascii="Arial" w:hAnsi="Arial" w:cs="Arial"/>
          <w:color w:val="0B0C0C"/>
          <w:lang w:eastAsia="en-GB"/>
        </w:rPr>
        <w:t>provide some basic information and contact details</w:t>
      </w:r>
      <w:r w:rsidR="006B4E96" w:rsidRPr="0012426F">
        <w:rPr>
          <w:rFonts w:ascii="Arial" w:hAnsi="Arial" w:cs="Arial"/>
          <w:color w:val="0B0C0C"/>
          <w:lang w:eastAsia="en-GB"/>
        </w:rPr>
        <w:t xml:space="preserve"> for each person over 16 years of age, on </w:t>
      </w:r>
      <w:r w:rsidR="004740AD" w:rsidRPr="0012426F">
        <w:rPr>
          <w:rFonts w:ascii="Arial" w:hAnsi="Arial" w:cs="Arial"/>
        </w:rPr>
        <w:t xml:space="preserve">a paper contact tracing form when you enter the meeting. </w:t>
      </w:r>
    </w:p>
    <w:p w14:paraId="55AD2957" w14:textId="25D3F5F4" w:rsidR="006B4E96" w:rsidRPr="00DB73FF" w:rsidRDefault="006B4E96" w:rsidP="0012426F">
      <w:pPr>
        <w:shd w:val="clear" w:color="auto" w:fill="FFFFFF"/>
        <w:spacing w:before="120" w:after="120"/>
        <w:rPr>
          <w:rFonts w:ascii="Arial" w:hAnsi="Arial" w:cs="Arial"/>
          <w:color w:val="0B0C0C"/>
          <w:lang w:eastAsia="en-GB"/>
        </w:rPr>
      </w:pPr>
      <w:r w:rsidRPr="0012426F">
        <w:rPr>
          <w:rFonts w:ascii="Arial" w:hAnsi="Arial" w:cs="Arial"/>
          <w:color w:val="0B0C0C"/>
          <w:lang w:eastAsia="en-GB"/>
        </w:rPr>
        <w:t>T</w:t>
      </w:r>
      <w:r w:rsidRPr="00DB73FF">
        <w:rPr>
          <w:rFonts w:ascii="Arial" w:hAnsi="Arial" w:cs="Arial"/>
          <w:color w:val="0B0C0C"/>
          <w:lang w:eastAsia="en-GB"/>
        </w:rPr>
        <w:t>he following information will be collected:</w:t>
      </w:r>
    </w:p>
    <w:p w14:paraId="6F17C36C" w14:textId="1C4E50CE" w:rsidR="006B4E96" w:rsidRPr="00DB73FF" w:rsidRDefault="006B4E96" w:rsidP="00CB557E">
      <w:pPr>
        <w:numPr>
          <w:ilvl w:val="0"/>
          <w:numId w:val="1"/>
        </w:numPr>
        <w:shd w:val="clear" w:color="auto" w:fill="FFFFFF"/>
        <w:ind w:left="1015" w:hanging="357"/>
        <w:rPr>
          <w:rFonts w:ascii="Arial" w:hAnsi="Arial" w:cs="Arial"/>
          <w:color w:val="0B0C0C"/>
          <w:lang w:eastAsia="en-GB"/>
        </w:rPr>
      </w:pPr>
      <w:r w:rsidRPr="00DB73FF">
        <w:rPr>
          <w:rFonts w:ascii="Arial" w:hAnsi="Arial" w:cs="Arial"/>
          <w:color w:val="0B0C0C"/>
          <w:lang w:eastAsia="en-GB"/>
        </w:rPr>
        <w:t xml:space="preserve">the names of all </w:t>
      </w:r>
      <w:r w:rsidR="008E148B">
        <w:rPr>
          <w:rFonts w:ascii="Arial" w:hAnsi="Arial" w:cs="Arial"/>
          <w:color w:val="0B0C0C"/>
          <w:lang w:eastAsia="en-GB"/>
        </w:rPr>
        <w:t>attendees</w:t>
      </w:r>
      <w:r w:rsidRPr="0012426F">
        <w:rPr>
          <w:rFonts w:ascii="Arial" w:hAnsi="Arial" w:cs="Arial"/>
          <w:color w:val="0B0C0C"/>
          <w:lang w:eastAsia="en-GB"/>
        </w:rPr>
        <w:t>;</w:t>
      </w:r>
    </w:p>
    <w:p w14:paraId="7DB0F7BF" w14:textId="3D00BF29" w:rsidR="006B4E96" w:rsidRPr="00DB73FF" w:rsidRDefault="006B4E96" w:rsidP="00CB557E">
      <w:pPr>
        <w:numPr>
          <w:ilvl w:val="0"/>
          <w:numId w:val="1"/>
        </w:numPr>
        <w:shd w:val="clear" w:color="auto" w:fill="FFFFFF"/>
        <w:ind w:left="1015" w:hanging="357"/>
        <w:rPr>
          <w:rFonts w:ascii="Arial" w:hAnsi="Arial" w:cs="Arial"/>
          <w:color w:val="0B0C0C"/>
          <w:lang w:eastAsia="en-GB"/>
        </w:rPr>
      </w:pPr>
      <w:r w:rsidRPr="00DB73FF">
        <w:rPr>
          <w:rFonts w:ascii="Arial" w:hAnsi="Arial" w:cs="Arial"/>
          <w:color w:val="0B0C0C"/>
          <w:lang w:eastAsia="en-GB"/>
        </w:rPr>
        <w:t xml:space="preserve">a contact phone number for each </w:t>
      </w:r>
      <w:r w:rsidR="008E148B">
        <w:rPr>
          <w:rFonts w:ascii="Arial" w:hAnsi="Arial" w:cs="Arial"/>
          <w:color w:val="0B0C0C"/>
          <w:lang w:eastAsia="en-GB"/>
        </w:rPr>
        <w:t>attendee</w:t>
      </w:r>
      <w:r w:rsidRPr="0012426F">
        <w:rPr>
          <w:rFonts w:ascii="Arial" w:hAnsi="Arial" w:cs="Arial"/>
          <w:color w:val="0B0C0C"/>
          <w:lang w:eastAsia="en-GB"/>
        </w:rPr>
        <w:t>; and</w:t>
      </w:r>
    </w:p>
    <w:p w14:paraId="091D61C9" w14:textId="60B260C2" w:rsidR="006B4E96" w:rsidRPr="00DB73FF" w:rsidRDefault="006B4E96" w:rsidP="00CB557E">
      <w:pPr>
        <w:numPr>
          <w:ilvl w:val="0"/>
          <w:numId w:val="1"/>
        </w:numPr>
        <w:shd w:val="clear" w:color="auto" w:fill="FFFFFF"/>
        <w:ind w:left="1015" w:hanging="357"/>
        <w:rPr>
          <w:rFonts w:ascii="Arial" w:hAnsi="Arial" w:cs="Arial"/>
          <w:color w:val="0B0C0C"/>
          <w:lang w:eastAsia="en-GB"/>
        </w:rPr>
      </w:pPr>
      <w:r w:rsidRPr="0012426F">
        <w:rPr>
          <w:rFonts w:ascii="Arial" w:hAnsi="Arial" w:cs="Arial"/>
          <w:color w:val="0B0C0C"/>
          <w:lang w:eastAsia="en-GB"/>
        </w:rPr>
        <w:lastRenderedPageBreak/>
        <w:t xml:space="preserve">the </w:t>
      </w:r>
      <w:r w:rsidRPr="00DB73FF">
        <w:rPr>
          <w:rFonts w:ascii="Arial" w:hAnsi="Arial" w:cs="Arial"/>
          <w:color w:val="0B0C0C"/>
          <w:lang w:eastAsia="en-GB"/>
        </w:rPr>
        <w:t>date of visit and arrival and departure time</w:t>
      </w:r>
    </w:p>
    <w:p w14:paraId="473D1830" w14:textId="278EA82F" w:rsidR="006B4E96" w:rsidRPr="00DB73FF" w:rsidRDefault="006B4E96" w:rsidP="0012426F">
      <w:pPr>
        <w:shd w:val="clear" w:color="auto" w:fill="FFFFFF"/>
        <w:spacing w:before="120" w:after="120"/>
        <w:rPr>
          <w:rFonts w:ascii="Arial" w:hAnsi="Arial" w:cs="Arial"/>
          <w:color w:val="0B0C0C"/>
          <w:lang w:eastAsia="en-GB"/>
        </w:rPr>
      </w:pPr>
      <w:r w:rsidRPr="0012426F">
        <w:rPr>
          <w:rFonts w:ascii="Arial" w:hAnsi="Arial" w:cs="Arial"/>
          <w:color w:val="0B0C0C"/>
          <w:lang w:eastAsia="en-GB"/>
        </w:rPr>
        <w:t>The NPA is</w:t>
      </w:r>
      <w:r w:rsidRPr="00DB73FF">
        <w:rPr>
          <w:rFonts w:ascii="Arial" w:hAnsi="Arial" w:cs="Arial"/>
          <w:color w:val="0B0C0C"/>
          <w:lang w:eastAsia="en-GB"/>
        </w:rPr>
        <w:t xml:space="preserve"> the data controller for the collection of your personal </w:t>
      </w:r>
      <w:r w:rsidR="00A570E6" w:rsidRPr="00DB73FF">
        <w:rPr>
          <w:rFonts w:ascii="Arial" w:hAnsi="Arial" w:cs="Arial"/>
          <w:color w:val="0B0C0C"/>
          <w:lang w:eastAsia="en-GB"/>
        </w:rPr>
        <w:t>data and</w:t>
      </w:r>
      <w:r w:rsidR="00CB557E">
        <w:rPr>
          <w:rFonts w:ascii="Arial" w:hAnsi="Arial" w:cs="Arial"/>
          <w:color w:val="0B0C0C"/>
          <w:lang w:eastAsia="en-GB"/>
        </w:rPr>
        <w:t xml:space="preserve"> </w:t>
      </w:r>
      <w:r w:rsidRPr="00DB73FF">
        <w:rPr>
          <w:rFonts w:ascii="Arial" w:hAnsi="Arial" w:cs="Arial"/>
          <w:color w:val="0B0C0C"/>
          <w:lang w:eastAsia="en-GB"/>
        </w:rPr>
        <w:t xml:space="preserve">will be responsible for compliance with data protection legislation </w:t>
      </w:r>
      <w:r w:rsidR="008E148B">
        <w:rPr>
          <w:rFonts w:ascii="Arial" w:hAnsi="Arial" w:cs="Arial"/>
          <w:color w:val="0B0C0C"/>
          <w:lang w:eastAsia="en-GB"/>
        </w:rPr>
        <w:t>whilst we</w:t>
      </w:r>
      <w:r w:rsidRPr="00DB73FF">
        <w:rPr>
          <w:rFonts w:ascii="Arial" w:hAnsi="Arial" w:cs="Arial"/>
          <w:color w:val="0B0C0C"/>
          <w:lang w:eastAsia="en-GB"/>
        </w:rPr>
        <w:t xml:space="preserve"> hold the information. </w:t>
      </w:r>
      <w:r w:rsidR="008E148B">
        <w:rPr>
          <w:rFonts w:ascii="Arial" w:hAnsi="Arial" w:cs="Arial"/>
          <w:color w:val="0B0C0C"/>
          <w:lang w:eastAsia="en-GB"/>
        </w:rPr>
        <w:t xml:space="preserve">If </w:t>
      </w:r>
      <w:r w:rsidR="00CB557E">
        <w:rPr>
          <w:rFonts w:ascii="Arial" w:hAnsi="Arial" w:cs="Arial"/>
          <w:color w:val="0B0C0C"/>
          <w:lang w:eastAsia="en-GB"/>
        </w:rPr>
        <w:t xml:space="preserve">the </w:t>
      </w:r>
      <w:r w:rsidR="00CB557E" w:rsidRPr="00DB73FF">
        <w:rPr>
          <w:rFonts w:ascii="Arial" w:hAnsi="Arial" w:cs="Arial"/>
          <w:color w:val="0B0C0C"/>
          <w:lang w:eastAsia="en-GB"/>
        </w:rPr>
        <w:t>information</w:t>
      </w:r>
      <w:r w:rsidRPr="00DB73FF">
        <w:rPr>
          <w:rFonts w:ascii="Arial" w:hAnsi="Arial" w:cs="Arial"/>
          <w:color w:val="0B0C0C"/>
          <w:lang w:eastAsia="en-GB"/>
        </w:rPr>
        <w:t xml:space="preserve"> is requested by the NHS Test and Trace service, the service would at this point be responsible for compliance with data protection legislation for that period of time.</w:t>
      </w:r>
    </w:p>
    <w:p w14:paraId="0DD5BDCF" w14:textId="149D163F" w:rsidR="006B4E96" w:rsidRPr="00DB73FF" w:rsidRDefault="006B4E96" w:rsidP="0012426F">
      <w:pPr>
        <w:shd w:val="clear" w:color="auto" w:fill="FFFFFF"/>
        <w:spacing w:before="120" w:after="120"/>
        <w:rPr>
          <w:rFonts w:ascii="Arial" w:hAnsi="Arial" w:cs="Arial"/>
          <w:color w:val="0B0C0C"/>
          <w:lang w:eastAsia="en-GB"/>
        </w:rPr>
      </w:pPr>
      <w:r w:rsidRPr="00DB73FF">
        <w:rPr>
          <w:rFonts w:ascii="Arial" w:hAnsi="Arial" w:cs="Arial"/>
          <w:color w:val="0B0C0C"/>
          <w:lang w:eastAsia="en-GB"/>
        </w:rPr>
        <w:t>The NHS Test and Trace service</w:t>
      </w:r>
      <w:r w:rsidR="00A570E6">
        <w:rPr>
          <w:rFonts w:ascii="Arial" w:hAnsi="Arial" w:cs="Arial"/>
          <w:color w:val="0B0C0C"/>
          <w:lang w:eastAsia="en-GB"/>
        </w:rPr>
        <w:t>,</w:t>
      </w:r>
      <w:r w:rsidRPr="00DB73FF">
        <w:rPr>
          <w:rFonts w:ascii="Arial" w:hAnsi="Arial" w:cs="Arial"/>
          <w:color w:val="0B0C0C"/>
          <w:lang w:eastAsia="en-GB"/>
        </w:rPr>
        <w:t xml:space="preserve"> as part of safeguarding your personal data, has in place technical, organisational and administrative security measures to protect </w:t>
      </w:r>
      <w:r w:rsidR="00A570E6">
        <w:rPr>
          <w:rFonts w:ascii="Arial" w:hAnsi="Arial" w:cs="Arial"/>
          <w:color w:val="0B0C0C"/>
          <w:lang w:eastAsia="en-GB"/>
        </w:rPr>
        <w:t>the</w:t>
      </w:r>
      <w:r w:rsidRPr="00DB73FF">
        <w:rPr>
          <w:rFonts w:ascii="Arial" w:hAnsi="Arial" w:cs="Arial"/>
          <w:color w:val="0B0C0C"/>
          <w:lang w:eastAsia="en-GB"/>
        </w:rPr>
        <w:t xml:space="preserve"> personal information that it receives from venue</w:t>
      </w:r>
      <w:r w:rsidR="008E148B">
        <w:rPr>
          <w:rFonts w:ascii="Arial" w:hAnsi="Arial" w:cs="Arial"/>
          <w:color w:val="0B0C0C"/>
          <w:lang w:eastAsia="en-GB"/>
        </w:rPr>
        <w:t>s</w:t>
      </w:r>
      <w:r w:rsidRPr="00DB73FF">
        <w:rPr>
          <w:rFonts w:ascii="Arial" w:hAnsi="Arial" w:cs="Arial"/>
          <w:color w:val="0B0C0C"/>
          <w:lang w:eastAsia="en-GB"/>
        </w:rPr>
        <w:t>/establishment</w:t>
      </w:r>
      <w:r w:rsidR="008E148B">
        <w:rPr>
          <w:rFonts w:ascii="Arial" w:hAnsi="Arial" w:cs="Arial"/>
          <w:color w:val="0B0C0C"/>
          <w:lang w:eastAsia="en-GB"/>
        </w:rPr>
        <w:t>s</w:t>
      </w:r>
      <w:r w:rsidRPr="00DB73FF">
        <w:rPr>
          <w:rFonts w:ascii="Arial" w:hAnsi="Arial" w:cs="Arial"/>
          <w:color w:val="0B0C0C"/>
          <w:lang w:eastAsia="en-GB"/>
        </w:rPr>
        <w:t>, from loss, misuse, and unauthorised access, disclosure, alteration and destruction.</w:t>
      </w:r>
    </w:p>
    <w:p w14:paraId="394780E6" w14:textId="52116D6B" w:rsidR="006B4E96" w:rsidRPr="0012426F" w:rsidRDefault="006B4E96" w:rsidP="0012426F">
      <w:pPr>
        <w:spacing w:before="120" w:after="120"/>
        <w:rPr>
          <w:rFonts w:ascii="Arial" w:hAnsi="Arial" w:cs="Arial"/>
        </w:rPr>
      </w:pPr>
      <w:r w:rsidRPr="0012426F">
        <w:rPr>
          <w:rFonts w:ascii="Arial" w:hAnsi="Arial" w:cs="Arial"/>
        </w:rPr>
        <w:t>The details provided on the paper forms will only be used for the purpose of contact tracing in the event of us being notified of a positive Covid-19 case and will be</w:t>
      </w:r>
      <w:r w:rsidR="00CB557E">
        <w:rPr>
          <w:rFonts w:ascii="Arial" w:hAnsi="Arial" w:cs="Arial"/>
        </w:rPr>
        <w:t xml:space="preserve"> stored securely by the NPA and</w:t>
      </w:r>
      <w:r w:rsidRPr="0012426F">
        <w:rPr>
          <w:rFonts w:ascii="Arial" w:hAnsi="Arial" w:cs="Arial"/>
        </w:rPr>
        <w:t xml:space="preserve"> d</w:t>
      </w:r>
      <w:r w:rsidR="00CB557E">
        <w:rPr>
          <w:rFonts w:ascii="Arial" w:hAnsi="Arial" w:cs="Arial"/>
        </w:rPr>
        <w:t>estroyed</w:t>
      </w:r>
      <w:r w:rsidRPr="0012426F">
        <w:rPr>
          <w:rFonts w:ascii="Arial" w:hAnsi="Arial" w:cs="Arial"/>
        </w:rPr>
        <w:t xml:space="preserve"> after </w:t>
      </w:r>
      <w:r w:rsidR="008E148B">
        <w:rPr>
          <w:rFonts w:ascii="Arial" w:hAnsi="Arial" w:cs="Arial"/>
        </w:rPr>
        <w:t>2</w:t>
      </w:r>
      <w:r w:rsidR="00A570E6">
        <w:rPr>
          <w:rFonts w:ascii="Arial" w:hAnsi="Arial" w:cs="Arial"/>
        </w:rPr>
        <w:t>1</w:t>
      </w:r>
      <w:r w:rsidR="008E148B">
        <w:rPr>
          <w:rFonts w:ascii="Arial" w:hAnsi="Arial" w:cs="Arial"/>
        </w:rPr>
        <w:t xml:space="preserve"> days.</w:t>
      </w:r>
    </w:p>
    <w:p w14:paraId="12D880F0" w14:textId="5D59B98F" w:rsidR="00053041" w:rsidRPr="0012426F" w:rsidRDefault="008361F2" w:rsidP="0012426F">
      <w:pPr>
        <w:spacing w:before="120" w:after="120"/>
        <w:rPr>
          <w:rFonts w:ascii="Arial" w:hAnsi="Arial" w:cs="Arial"/>
          <w:u w:val="single"/>
        </w:rPr>
      </w:pPr>
      <w:r w:rsidRPr="0012426F">
        <w:rPr>
          <w:rFonts w:ascii="Arial" w:hAnsi="Arial" w:cs="Arial"/>
          <w:u w:val="single"/>
        </w:rPr>
        <w:t>More information</w:t>
      </w:r>
    </w:p>
    <w:p w14:paraId="6B75F3C8" w14:textId="0693735F" w:rsidR="008361F2" w:rsidRPr="0012426F" w:rsidRDefault="00972DE2" w:rsidP="0012426F">
      <w:pPr>
        <w:spacing w:before="120" w:after="120"/>
        <w:rPr>
          <w:rFonts w:ascii="Arial" w:hAnsi="Arial" w:cs="Arial"/>
        </w:rPr>
      </w:pPr>
      <w:r w:rsidRPr="0012426F">
        <w:rPr>
          <w:rFonts w:ascii="Arial" w:hAnsi="Arial" w:cs="Arial"/>
        </w:rPr>
        <w:t xml:space="preserve">Should you require any further information about how your details will be used or stored and/or would like to access any information we hold about you, please contact our Information &amp; Data Protection Officer on </w:t>
      </w:r>
      <w:hyperlink r:id="rId12">
        <w:r w:rsidRPr="0012426F">
          <w:rPr>
            <w:rStyle w:val="Hyperlink"/>
            <w:rFonts w:ascii="Arial" w:hAnsi="Arial" w:cs="Arial"/>
          </w:rPr>
          <w:t>dpo@newforestnpa.gov.uk</w:t>
        </w:r>
      </w:hyperlink>
      <w:r w:rsidRPr="0012426F">
        <w:rPr>
          <w:rFonts w:ascii="Arial" w:hAnsi="Arial" w:cs="Arial"/>
        </w:rPr>
        <w:t xml:space="preserve"> </w:t>
      </w:r>
    </w:p>
    <w:p w14:paraId="5B113926" w14:textId="7DF6B6E9" w:rsidR="00DB5C49" w:rsidRPr="0012426F" w:rsidRDefault="008361F2" w:rsidP="0012426F">
      <w:pPr>
        <w:spacing w:before="120" w:after="120"/>
        <w:rPr>
          <w:rFonts w:ascii="Arial" w:hAnsi="Arial" w:cs="Arial"/>
        </w:rPr>
      </w:pPr>
      <w:r w:rsidRPr="0012426F">
        <w:rPr>
          <w:rFonts w:ascii="Arial" w:hAnsi="Arial" w:cs="Arial"/>
        </w:rPr>
        <w:t>Under the GDPR individuals have</w:t>
      </w:r>
      <w:r w:rsidR="008914EE" w:rsidRPr="0012426F">
        <w:rPr>
          <w:rFonts w:ascii="Arial" w:hAnsi="Arial" w:cs="Arial"/>
        </w:rPr>
        <w:t xml:space="preserve"> personal data</w:t>
      </w:r>
      <w:r w:rsidRPr="0012426F">
        <w:rPr>
          <w:rFonts w:ascii="Arial" w:hAnsi="Arial" w:cs="Arial"/>
        </w:rPr>
        <w:t xml:space="preserve"> rights</w:t>
      </w:r>
      <w:r w:rsidR="00DB5C49" w:rsidRPr="0012426F">
        <w:rPr>
          <w:rFonts w:ascii="Arial" w:hAnsi="Arial" w:cs="Arial"/>
        </w:rPr>
        <w:t>. T</w:t>
      </w:r>
      <w:r w:rsidRPr="0012426F">
        <w:rPr>
          <w:rFonts w:ascii="Arial" w:hAnsi="Arial" w:cs="Arial"/>
        </w:rPr>
        <w:t>he Information Commissioner</w:t>
      </w:r>
      <w:r w:rsidR="00DB5C49" w:rsidRPr="0012426F">
        <w:rPr>
          <w:rFonts w:ascii="Arial" w:hAnsi="Arial" w:cs="Arial"/>
        </w:rPr>
        <w:t xml:space="preserve"> has produced a guide o</w:t>
      </w:r>
      <w:r w:rsidR="5FE2B18E" w:rsidRPr="0012426F">
        <w:rPr>
          <w:rFonts w:ascii="Arial" w:hAnsi="Arial" w:cs="Arial"/>
        </w:rPr>
        <w:t>n</w:t>
      </w:r>
      <w:r w:rsidR="00DB5C49" w:rsidRPr="0012426F">
        <w:rPr>
          <w:rFonts w:ascii="Arial" w:hAnsi="Arial" w:cs="Arial"/>
        </w:rPr>
        <w:t xml:space="preserve"> your rights which can be found on their</w:t>
      </w:r>
      <w:r w:rsidRPr="0012426F">
        <w:rPr>
          <w:rFonts w:ascii="Arial" w:hAnsi="Arial" w:cs="Arial"/>
        </w:rPr>
        <w:t xml:space="preserve"> website</w:t>
      </w:r>
      <w:r w:rsidR="00DB5C49" w:rsidRPr="0012426F">
        <w:rPr>
          <w:rFonts w:ascii="Arial" w:hAnsi="Arial" w:cs="Arial"/>
        </w:rPr>
        <w:t xml:space="preserve"> by following this link</w:t>
      </w:r>
    </w:p>
    <w:p w14:paraId="6B6C8B3B" w14:textId="6D561DB0" w:rsidR="00DB5C49" w:rsidRPr="0012426F" w:rsidRDefault="00E949F1" w:rsidP="0012426F">
      <w:pPr>
        <w:spacing w:before="120" w:after="120"/>
        <w:rPr>
          <w:rStyle w:val="Hyperlink"/>
          <w:rFonts w:ascii="Arial" w:hAnsi="Arial" w:cs="Arial"/>
          <w:szCs w:val="20"/>
        </w:rPr>
      </w:pPr>
      <w:hyperlink r:id="rId13" w:history="1">
        <w:r w:rsidR="00DB5C49" w:rsidRPr="0012426F">
          <w:rPr>
            <w:rStyle w:val="Hyperlink"/>
            <w:rFonts w:ascii="Arial" w:hAnsi="Arial" w:cs="Arial"/>
            <w:szCs w:val="20"/>
          </w:rPr>
          <w:t>https://ico.org.uk/for-organisations/guide-to-data-protection/guide-to-the-general-data-protection-regulation-gdpr/individual-rights/</w:t>
        </w:r>
      </w:hyperlink>
      <w:r w:rsidR="00E063AB" w:rsidRPr="0012426F">
        <w:rPr>
          <w:rStyle w:val="Hyperlink"/>
          <w:rFonts w:ascii="Arial" w:hAnsi="Arial" w:cs="Arial"/>
          <w:szCs w:val="20"/>
        </w:rPr>
        <w:t>.</w:t>
      </w:r>
      <w:r w:rsidR="00DB5C49" w:rsidRPr="0012426F">
        <w:rPr>
          <w:rStyle w:val="Hyperlink"/>
          <w:rFonts w:ascii="Arial" w:hAnsi="Arial" w:cs="Arial"/>
          <w:szCs w:val="20"/>
        </w:rPr>
        <w:t xml:space="preserve"> </w:t>
      </w:r>
    </w:p>
    <w:p w14:paraId="42E3C9DD" w14:textId="64BFB6AB" w:rsidR="00972DE2" w:rsidRPr="0012426F" w:rsidRDefault="00972DE2" w:rsidP="0012426F">
      <w:pPr>
        <w:spacing w:before="120" w:after="120"/>
        <w:rPr>
          <w:rFonts w:ascii="Arial" w:hAnsi="Arial" w:cs="Arial"/>
          <w:color w:val="1F497D"/>
          <w:szCs w:val="22"/>
        </w:rPr>
      </w:pPr>
      <w:r w:rsidRPr="0012426F">
        <w:rPr>
          <w:rFonts w:ascii="Arial" w:hAnsi="Arial" w:cs="Arial"/>
          <w:szCs w:val="20"/>
        </w:rPr>
        <w:t xml:space="preserve">More details about how </w:t>
      </w:r>
      <w:r w:rsidR="00615651" w:rsidRPr="0012426F">
        <w:rPr>
          <w:rFonts w:ascii="Arial" w:hAnsi="Arial" w:cs="Arial"/>
          <w:szCs w:val="20"/>
        </w:rPr>
        <w:t xml:space="preserve">the NPA </w:t>
      </w:r>
      <w:r w:rsidRPr="0012426F">
        <w:rPr>
          <w:rFonts w:ascii="Arial" w:hAnsi="Arial" w:cs="Arial"/>
          <w:szCs w:val="20"/>
        </w:rPr>
        <w:t>process personal data can</w:t>
      </w:r>
      <w:r w:rsidR="00335248" w:rsidRPr="0012426F">
        <w:rPr>
          <w:rFonts w:ascii="Arial" w:hAnsi="Arial" w:cs="Arial"/>
          <w:szCs w:val="20"/>
        </w:rPr>
        <w:t xml:space="preserve"> also</w:t>
      </w:r>
      <w:r w:rsidRPr="0012426F">
        <w:rPr>
          <w:rFonts w:ascii="Arial" w:hAnsi="Arial" w:cs="Arial"/>
          <w:szCs w:val="20"/>
        </w:rPr>
        <w:t xml:space="preserve"> be found </w:t>
      </w:r>
      <w:r w:rsidR="00DB5C49" w:rsidRPr="0012426F">
        <w:rPr>
          <w:rFonts w:ascii="Arial" w:hAnsi="Arial" w:cs="Arial"/>
          <w:szCs w:val="20"/>
        </w:rPr>
        <w:t xml:space="preserve">on our website </w:t>
      </w:r>
      <w:hyperlink r:id="rId14" w:history="1">
        <w:r w:rsidR="00DB5C49" w:rsidRPr="0012426F">
          <w:rPr>
            <w:rStyle w:val="Hyperlink"/>
            <w:rFonts w:ascii="Arial" w:hAnsi="Arial" w:cs="Arial"/>
            <w:szCs w:val="20"/>
          </w:rPr>
          <w:t>http://www.newforestnpa.gov.uk/privacy-cookies</w:t>
        </w:r>
      </w:hyperlink>
      <w:r w:rsidRPr="0012426F">
        <w:rPr>
          <w:rFonts w:ascii="Arial" w:hAnsi="Arial" w:cs="Arial"/>
          <w:szCs w:val="20"/>
        </w:rPr>
        <w:t>.</w:t>
      </w:r>
      <w:bookmarkEnd w:id="0"/>
    </w:p>
    <w:p w14:paraId="0EE92986" w14:textId="77777777" w:rsidR="00972DE2" w:rsidRPr="0012426F" w:rsidRDefault="00972DE2" w:rsidP="0012426F">
      <w:pPr>
        <w:spacing w:before="120" w:after="120"/>
        <w:rPr>
          <w:rFonts w:ascii="Arial" w:hAnsi="Arial" w:cs="Arial"/>
        </w:rPr>
      </w:pPr>
    </w:p>
    <w:sectPr w:rsidR="00972DE2" w:rsidRPr="0012426F" w:rsidSect="0012426F">
      <w:headerReference w:type="even" r:id="rId15"/>
      <w:headerReference w:type="default" r:id="rId16"/>
      <w:footerReference w:type="even" r:id="rId17"/>
      <w:footerReference w:type="default" r:id="rId18"/>
      <w:headerReference w:type="first" r:id="rId19"/>
      <w:footerReference w:type="first" r:id="rId20"/>
      <w:pgSz w:w="11906" w:h="16838"/>
      <w:pgMar w:top="226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BCDB" w14:textId="77777777" w:rsidR="00972DE2" w:rsidRDefault="00972DE2" w:rsidP="00972DE2">
      <w:r>
        <w:separator/>
      </w:r>
    </w:p>
  </w:endnote>
  <w:endnote w:type="continuationSeparator" w:id="0">
    <w:p w14:paraId="19B098FC" w14:textId="77777777" w:rsidR="00972DE2" w:rsidRDefault="00972DE2" w:rsidP="0097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A164" w14:textId="77777777" w:rsidR="004D6D3F" w:rsidRDefault="004D6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351"/>
    </w:tblGrid>
    <w:tr w:rsidR="00972DE2" w14:paraId="4AEF2413" w14:textId="77777777" w:rsidTr="0012426F">
      <w:tc>
        <w:tcPr>
          <w:tcW w:w="5954" w:type="dxa"/>
        </w:tcPr>
        <w:p w14:paraId="1621ADCF" w14:textId="3D5C6A94" w:rsidR="00972DE2" w:rsidRPr="00972DE2" w:rsidRDefault="00972DE2" w:rsidP="00972DE2">
          <w:pPr>
            <w:pStyle w:val="Header"/>
            <w:rPr>
              <w:rFonts w:ascii="Arial" w:hAnsi="Arial" w:cs="Arial"/>
              <w:sz w:val="20"/>
              <w:szCs w:val="20"/>
            </w:rPr>
          </w:pPr>
          <w:r w:rsidRPr="00972DE2">
            <w:rPr>
              <w:rFonts w:ascii="Arial" w:hAnsi="Arial" w:cs="Arial"/>
              <w:sz w:val="20"/>
              <w:szCs w:val="20"/>
            </w:rPr>
            <w:t xml:space="preserve">Privacy Notice – </w:t>
          </w:r>
          <w:r w:rsidR="0012426F">
            <w:rPr>
              <w:rFonts w:ascii="Arial" w:hAnsi="Arial" w:cs="Arial"/>
              <w:sz w:val="20"/>
              <w:szCs w:val="20"/>
            </w:rPr>
            <w:t>Physical meetings – Track &amp; Trace / Recording</w:t>
          </w:r>
          <w:r w:rsidRPr="00972DE2">
            <w:rPr>
              <w:rFonts w:ascii="Arial" w:hAnsi="Arial" w:cs="Arial"/>
              <w:sz w:val="20"/>
              <w:szCs w:val="20"/>
            </w:rPr>
            <w:t xml:space="preserve"> </w:t>
          </w:r>
        </w:p>
      </w:tc>
      <w:tc>
        <w:tcPr>
          <w:tcW w:w="3351" w:type="dxa"/>
        </w:tcPr>
        <w:p w14:paraId="2515A888" w14:textId="65C26D71" w:rsidR="00972DE2" w:rsidRPr="00972DE2" w:rsidRDefault="0012426F" w:rsidP="0012426F">
          <w:pPr>
            <w:pStyle w:val="Header"/>
            <w:ind w:right="548"/>
            <w:jc w:val="right"/>
            <w:rPr>
              <w:rFonts w:ascii="Arial" w:hAnsi="Arial" w:cs="Arial"/>
              <w:sz w:val="20"/>
              <w:szCs w:val="20"/>
            </w:rPr>
          </w:pPr>
          <w:r>
            <w:rPr>
              <w:rFonts w:ascii="Arial" w:hAnsi="Arial" w:cs="Arial"/>
              <w:sz w:val="20"/>
              <w:szCs w:val="20"/>
            </w:rPr>
            <w:t>May 2021</w:t>
          </w:r>
        </w:p>
      </w:tc>
    </w:tr>
  </w:tbl>
  <w:p w14:paraId="5347CF5B" w14:textId="77777777" w:rsidR="00972DE2" w:rsidRDefault="00972DE2" w:rsidP="00972DE2">
    <w:pPr>
      <w:pStyle w:val="Header"/>
    </w:pPr>
  </w:p>
  <w:p w14:paraId="3137E371" w14:textId="77777777" w:rsidR="00972DE2" w:rsidRDefault="00972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E598" w14:textId="77777777" w:rsidR="004D6D3F" w:rsidRDefault="004D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A312" w14:textId="77777777" w:rsidR="00972DE2" w:rsidRDefault="00972DE2" w:rsidP="00972DE2">
      <w:r>
        <w:separator/>
      </w:r>
    </w:p>
  </w:footnote>
  <w:footnote w:type="continuationSeparator" w:id="0">
    <w:p w14:paraId="18F41FB9" w14:textId="77777777" w:rsidR="00972DE2" w:rsidRDefault="00972DE2" w:rsidP="00972DE2">
      <w:r>
        <w:continuationSeparator/>
      </w:r>
    </w:p>
  </w:footnote>
  <w:footnote w:id="1">
    <w:p w14:paraId="7FE44FF1" w14:textId="6D9AB555" w:rsidR="00972DE2" w:rsidRPr="00C44721" w:rsidRDefault="00972DE2" w:rsidP="00972DE2">
      <w:pPr>
        <w:spacing w:before="120" w:after="120"/>
        <w:rPr>
          <w:rFonts w:ascii="Arial" w:hAnsi="Arial" w:cs="Arial"/>
          <w:sz w:val="20"/>
          <w:szCs w:val="20"/>
        </w:rPr>
      </w:pPr>
      <w:r w:rsidRPr="00C44721">
        <w:rPr>
          <w:rStyle w:val="FootnoteReference"/>
          <w:rFonts w:ascii="Arial" w:hAnsi="Arial" w:cs="Arial"/>
          <w:sz w:val="20"/>
          <w:szCs w:val="20"/>
        </w:rPr>
        <w:footnoteRef/>
      </w:r>
      <w:r w:rsidRPr="00C44721">
        <w:rPr>
          <w:rFonts w:ascii="Arial" w:hAnsi="Arial" w:cs="Arial"/>
          <w:sz w:val="20"/>
          <w:szCs w:val="20"/>
        </w:rPr>
        <w:t xml:space="preserve"> </w:t>
      </w:r>
      <w:r w:rsidRPr="00C44721">
        <w:rPr>
          <w:rFonts w:ascii="Arial" w:hAnsi="Arial" w:cs="Arial"/>
          <w:sz w:val="20"/>
          <w:szCs w:val="20"/>
          <w:lang w:val="en-US"/>
        </w:rPr>
        <w:t>6(1)(e) processing is necessary for the performance of a task carried out in the public interest or in the exercise of official authority vested in the controller – where we are carrying out our statutory obligations.</w:t>
      </w:r>
    </w:p>
  </w:footnote>
  <w:footnote w:id="2">
    <w:p w14:paraId="6A36B5C2" w14:textId="77777777" w:rsidR="00972DE2" w:rsidRPr="00C44721" w:rsidRDefault="00972DE2" w:rsidP="00972DE2">
      <w:pPr>
        <w:spacing w:before="120" w:after="120"/>
        <w:rPr>
          <w:rFonts w:ascii="Arial" w:hAnsi="Arial" w:cs="Arial"/>
          <w:sz w:val="20"/>
          <w:szCs w:val="20"/>
          <w:lang w:val="en-US"/>
        </w:rPr>
      </w:pPr>
      <w:r w:rsidRPr="00C44721">
        <w:rPr>
          <w:rStyle w:val="FootnoteReference"/>
          <w:rFonts w:ascii="Arial" w:hAnsi="Arial" w:cs="Arial"/>
          <w:sz w:val="20"/>
          <w:szCs w:val="20"/>
        </w:rPr>
        <w:footnoteRef/>
      </w:r>
      <w:r w:rsidRPr="00C44721">
        <w:rPr>
          <w:rFonts w:ascii="Arial" w:hAnsi="Arial" w:cs="Arial"/>
          <w:sz w:val="20"/>
          <w:szCs w:val="20"/>
        </w:rPr>
        <w:t xml:space="preserve"> </w:t>
      </w:r>
      <w:r w:rsidRPr="00C44721">
        <w:rPr>
          <w:rFonts w:ascii="Arial" w:hAnsi="Arial" w:cs="Arial"/>
          <w:sz w:val="20"/>
          <w:szCs w:val="20"/>
          <w:lang w:val="en-US"/>
        </w:rPr>
        <w:t>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 where we are undertaking decisions on non-statutory work.</w:t>
      </w:r>
    </w:p>
    <w:p w14:paraId="2149E604" w14:textId="4FE7B2DC" w:rsidR="00972DE2" w:rsidRDefault="00972D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7F1B" w14:textId="77777777" w:rsidR="004D6D3F" w:rsidRDefault="004D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2D4E" w14:textId="2908792D" w:rsidR="00DB5C49" w:rsidRDefault="00DB5C49">
    <w:pPr>
      <w:pStyle w:val="Header"/>
    </w:pPr>
    <w:r>
      <w:rPr>
        <w:noProof/>
      </w:rPr>
      <w:drawing>
        <wp:anchor distT="0" distB="0" distL="114300" distR="114300" simplePos="0" relativeHeight="251659264" behindDoc="1" locked="0" layoutInCell="1" allowOverlap="1" wp14:anchorId="451D8E29" wp14:editId="25A4EAC1">
          <wp:simplePos x="0" y="0"/>
          <wp:positionH relativeFrom="margin">
            <wp:posOffset>2409825</wp:posOffset>
          </wp:positionH>
          <wp:positionV relativeFrom="paragraph">
            <wp:posOffset>-182880</wp:posOffset>
          </wp:positionV>
          <wp:extent cx="857250" cy="817880"/>
          <wp:effectExtent l="0" t="0" r="0" b="1270"/>
          <wp:wrapTight wrapText="bothSides">
            <wp:wrapPolygon edited="0">
              <wp:start x="0" y="0"/>
              <wp:lineTo x="0" y="21130"/>
              <wp:lineTo x="21120" y="21130"/>
              <wp:lineTo x="21120" y="0"/>
              <wp:lineTo x="0" y="0"/>
            </wp:wrapPolygon>
          </wp:wrapTight>
          <wp:docPr id="17" name="Picture 17" descr="RGB gradua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 graduate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17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B1BC" w14:textId="77777777" w:rsidR="004D6D3F" w:rsidRDefault="004D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79FB"/>
    <w:multiLevelType w:val="multilevel"/>
    <w:tmpl w:val="B5E6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2"/>
    <w:rsid w:val="00053041"/>
    <w:rsid w:val="0012426F"/>
    <w:rsid w:val="00260EC3"/>
    <w:rsid w:val="00335248"/>
    <w:rsid w:val="00335950"/>
    <w:rsid w:val="004740AD"/>
    <w:rsid w:val="004D6D3F"/>
    <w:rsid w:val="00521F65"/>
    <w:rsid w:val="005A7787"/>
    <w:rsid w:val="00615651"/>
    <w:rsid w:val="006B4E96"/>
    <w:rsid w:val="007819D8"/>
    <w:rsid w:val="0081419A"/>
    <w:rsid w:val="008361F2"/>
    <w:rsid w:val="008914EE"/>
    <w:rsid w:val="008C0945"/>
    <w:rsid w:val="008E148B"/>
    <w:rsid w:val="00972DE2"/>
    <w:rsid w:val="00980536"/>
    <w:rsid w:val="00A570E6"/>
    <w:rsid w:val="00AA2542"/>
    <w:rsid w:val="00BC2676"/>
    <w:rsid w:val="00C44721"/>
    <w:rsid w:val="00CB557E"/>
    <w:rsid w:val="00DB5C49"/>
    <w:rsid w:val="00E063AB"/>
    <w:rsid w:val="00E7663F"/>
    <w:rsid w:val="00E949F1"/>
    <w:rsid w:val="00ED7D74"/>
    <w:rsid w:val="01EB3DC4"/>
    <w:rsid w:val="396C2499"/>
    <w:rsid w:val="5FE2B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6DF66"/>
  <w15:chartTrackingRefBased/>
  <w15:docId w15:val="{8A2A3C1B-D9CB-446B-917F-BC0573D0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DE2"/>
    <w:rPr>
      <w:color w:val="0000FF"/>
      <w:u w:val="single"/>
    </w:rPr>
  </w:style>
  <w:style w:type="paragraph" w:styleId="Header">
    <w:name w:val="header"/>
    <w:basedOn w:val="Normal"/>
    <w:link w:val="HeaderChar"/>
    <w:uiPriority w:val="99"/>
    <w:unhideWhenUsed/>
    <w:rsid w:val="00972DE2"/>
    <w:pPr>
      <w:tabs>
        <w:tab w:val="center" w:pos="4513"/>
        <w:tab w:val="right" w:pos="9026"/>
      </w:tabs>
    </w:pPr>
  </w:style>
  <w:style w:type="character" w:customStyle="1" w:styleId="HeaderChar">
    <w:name w:val="Header Char"/>
    <w:basedOn w:val="DefaultParagraphFont"/>
    <w:link w:val="Header"/>
    <w:uiPriority w:val="99"/>
    <w:rsid w:val="00972D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DE2"/>
    <w:pPr>
      <w:tabs>
        <w:tab w:val="center" w:pos="4513"/>
        <w:tab w:val="right" w:pos="9026"/>
      </w:tabs>
    </w:pPr>
  </w:style>
  <w:style w:type="character" w:customStyle="1" w:styleId="FooterChar">
    <w:name w:val="Footer Char"/>
    <w:basedOn w:val="DefaultParagraphFont"/>
    <w:link w:val="Footer"/>
    <w:uiPriority w:val="99"/>
    <w:rsid w:val="00972DE2"/>
    <w:rPr>
      <w:rFonts w:ascii="Times New Roman" w:eastAsia="Times New Roman" w:hAnsi="Times New Roman" w:cs="Times New Roman"/>
      <w:sz w:val="24"/>
      <w:szCs w:val="24"/>
    </w:rPr>
  </w:style>
  <w:style w:type="table" w:styleId="TableGrid">
    <w:name w:val="Table Grid"/>
    <w:basedOn w:val="TableNormal"/>
    <w:uiPriority w:val="39"/>
    <w:rsid w:val="009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E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72DE2"/>
    <w:rPr>
      <w:sz w:val="20"/>
      <w:szCs w:val="20"/>
    </w:rPr>
  </w:style>
  <w:style w:type="character" w:customStyle="1" w:styleId="FootnoteTextChar">
    <w:name w:val="Footnote Text Char"/>
    <w:basedOn w:val="DefaultParagraphFont"/>
    <w:link w:val="FootnoteText"/>
    <w:uiPriority w:val="99"/>
    <w:semiHidden/>
    <w:rsid w:val="00972D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2DE2"/>
    <w:rPr>
      <w:vertAlign w:val="superscript"/>
    </w:rPr>
  </w:style>
  <w:style w:type="character" w:styleId="CommentReference">
    <w:name w:val="annotation reference"/>
    <w:basedOn w:val="DefaultParagraphFont"/>
    <w:uiPriority w:val="99"/>
    <w:semiHidden/>
    <w:unhideWhenUsed/>
    <w:rsid w:val="00972DE2"/>
    <w:rPr>
      <w:sz w:val="16"/>
      <w:szCs w:val="16"/>
    </w:rPr>
  </w:style>
  <w:style w:type="character" w:styleId="UnresolvedMention">
    <w:name w:val="Unresolved Mention"/>
    <w:basedOn w:val="DefaultParagraphFont"/>
    <w:uiPriority w:val="99"/>
    <w:semiHidden/>
    <w:unhideWhenUsed/>
    <w:rsid w:val="008361F2"/>
    <w:rPr>
      <w:color w:val="605E5C"/>
      <w:shd w:val="clear" w:color="auto" w:fill="E1DFDD"/>
    </w:rPr>
  </w:style>
  <w:style w:type="paragraph" w:styleId="CommentText">
    <w:name w:val="annotation text"/>
    <w:basedOn w:val="Normal"/>
    <w:link w:val="CommentTextChar"/>
    <w:uiPriority w:val="99"/>
    <w:semiHidden/>
    <w:unhideWhenUsed/>
    <w:rsid w:val="004740AD"/>
    <w:rPr>
      <w:sz w:val="20"/>
      <w:szCs w:val="20"/>
    </w:rPr>
  </w:style>
  <w:style w:type="character" w:customStyle="1" w:styleId="CommentTextChar">
    <w:name w:val="Comment Text Char"/>
    <w:basedOn w:val="DefaultParagraphFont"/>
    <w:link w:val="CommentText"/>
    <w:uiPriority w:val="99"/>
    <w:semiHidden/>
    <w:rsid w:val="00474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0AD"/>
    <w:rPr>
      <w:b/>
      <w:bCs/>
    </w:rPr>
  </w:style>
  <w:style w:type="character" w:customStyle="1" w:styleId="CommentSubjectChar">
    <w:name w:val="Comment Subject Char"/>
    <w:basedOn w:val="CommentTextChar"/>
    <w:link w:val="CommentSubject"/>
    <w:uiPriority w:val="99"/>
    <w:semiHidden/>
    <w:rsid w:val="004740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newforestnp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forestnpa.gov.uk/freedom-of-information/classes-of-information/our-decis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forestnpa.gov.uk/privacy-cook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vacy Note" ma:contentTypeID="0x0101001C6EAACD4297A34FB78066705EE5CBDF1F005E7FC9E4DFBCED40A230C79775D42391" ma:contentTypeVersion="14" ma:contentTypeDescription="" ma:contentTypeScope="" ma:versionID="28a19ccee6f6d6ec51ec04e46ff7ff9c">
  <xsd:schema xmlns:xsd="http://www.w3.org/2001/XMLSchema" xmlns:xs="http://www.w3.org/2001/XMLSchema" xmlns:p="http://schemas.microsoft.com/office/2006/metadata/properties" xmlns:ns2="0519b181-fe8b-4268-a302-59d7747c9257" xmlns:ns3="f3b5ac4c-43c8-4db3-920a-77e281746dcd" xmlns:ns5="023cf672-5d2a-4cb1-8073-b1e074e6d26d" targetNamespace="http://schemas.microsoft.com/office/2006/metadata/properties" ma:root="true" ma:fieldsID="f1815aa465fea7e2dbb0d133161b2fbb" ns2:_="" ns3:_="" ns5:_="">
    <xsd:import namespace="0519b181-fe8b-4268-a302-59d7747c9257"/>
    <xsd:import namespace="f3b5ac4c-43c8-4db3-920a-77e281746dcd"/>
    <xsd:import namespace="023cf672-5d2a-4cb1-8073-b1e074e6d26d"/>
    <xsd:element name="properties">
      <xsd:complexType>
        <xsd:sequence>
          <xsd:element name="documentManagement">
            <xsd:complexType>
              <xsd:all>
                <xsd:element ref="ns2:Reference_x0020_number" minOccurs="0"/>
                <xsd:element ref="ns3:NPA_x0020_Department" minOccurs="0"/>
                <xsd:element ref="ns2:Date1" minOccurs="0"/>
                <xsd:element ref="ns3:Financial_x0020_Year"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b181-fe8b-4268-a302-59d7747c9257" elementFormDefault="qualified">
    <xsd:import namespace="http://schemas.microsoft.com/office/2006/documentManagement/types"/>
    <xsd:import namespace="http://schemas.microsoft.com/office/infopath/2007/PartnerControls"/>
    <xsd:element name="Reference_x0020_number" ma:index="2" nillable="true" ma:displayName="Reference number" ma:description="Examples include report reference number, complaint and FOI request reference number etc." ma:internalName="Reference_x0020_number">
      <xsd:simpleType>
        <xsd:restriction base="dms:Text">
          <xsd:maxLength value="255"/>
        </xsd:restriction>
      </xsd:simpleType>
    </xsd:element>
    <xsd:element name="Date1" ma:index="6" nillable="true" ma:displayName="Date" ma:description="Examples include date of correspondence, date of meeting, date of presentation etc." ma:format="DateOnly" ma:internalName="Date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NPA_x0020_Department" ma:index="3" nillable="true" ma:displayName="NPA Department" ma:format="Dropdown" ma:internalName="NPA_x0020_Department">
      <xsd:simpleType>
        <xsd:restriction base="dms:Choice">
          <xsd:enumeration value="Chief Executives"/>
          <xsd:enumeration value="Communications"/>
          <xsd:enumeration value="Corporate Services"/>
          <xsd:enumeration value="Education"/>
          <xsd:enumeration value="Enforcement and Trees"/>
          <xsd:enumeration value="Environment and Rural Economy"/>
          <xsd:enumeration value="Finance &amp; Business Support"/>
          <xsd:enumeration value="HR"/>
          <xsd:enumeration value="ICT"/>
          <xsd:enumeration value="Interpretation &amp; Outreach"/>
          <xsd:enumeration value="NFLAS"/>
          <xsd:enumeration value="OPOF"/>
          <xsd:enumeration value="Pedall"/>
          <xsd:enumeration value="Planning Development"/>
          <xsd:enumeration value="Policy"/>
          <xsd:enumeration value="Rangers"/>
          <xsd:enumeration value="Recreation Management and Learning"/>
          <xsd:enumeration value="Systems Support"/>
          <xsd:enumeration value="Transport &amp; Tourism"/>
        </xsd:restriction>
      </xsd:simpleType>
    </xsd:element>
    <xsd:element name="Financial_x0020_Year" ma:index="7" nillable="true" ma:displayName="Financial Year" ma:default="2019/2020" ma:format="Dropdown" ma:internalName="Financial_x0020_Year">
      <xsd:simpleType>
        <xsd:restriction base="dms:Choice">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restriction>
      </xsd:simpleType>
    </xsd:element>
  </xsd:schema>
  <xsd:schema xmlns:xsd="http://www.w3.org/2001/XMLSchema" xmlns:xs="http://www.w3.org/2001/XMLSchema" xmlns:dms="http://schemas.microsoft.com/office/2006/documentManagement/types" xmlns:pc="http://schemas.microsoft.com/office/infopath/2007/PartnerControls" targetNamespace="023cf672-5d2a-4cb1-8073-b1e074e6d26d" elementFormDefault="qualified">
    <xsd:import namespace="http://schemas.microsoft.com/office/2006/documentManagement/types"/>
    <xsd:import namespace="http://schemas.microsoft.com/office/infopath/2007/PartnerControls"/>
    <xsd:element name="_Flow_SignoffStatus" ma:index="9"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4"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9e60fe8-607a-4d99-80bb-697715a5c521" ContentTypeId="0x0101001C6EAACD4297A34FB78066705EE5CBDF1F" PreviousValue="false"/>
</file>

<file path=customXml/item3.xml><?xml version="1.0" encoding="utf-8"?>
<p:properties xmlns:p="http://schemas.microsoft.com/office/2006/metadata/properties" xmlns:xsi="http://www.w3.org/2001/XMLSchema-instance" xmlns:pc="http://schemas.microsoft.com/office/infopath/2007/PartnerControls">
  <documentManagement>
    <Date1 xmlns="0519b181-fe8b-4268-a302-59d7747c9257">2020-04-20T23:00:00+00:00</Date1>
    <NPA_x0020_Department xmlns="f3b5ac4c-43c8-4db3-920a-77e281746dcd">ICT</NPA_x0020_Department>
    <Reference_x0020_number xmlns="0519b181-fe8b-4268-a302-59d7747c9257">Q20-001</Reference_x0020_number>
    <Financial_x0020_Year xmlns="f3b5ac4c-43c8-4db3-920a-77e281746dcd">2020/2021</Financial_x0020_Year>
    <_Flow_SignoffStatus xmlns="023cf672-5d2a-4cb1-8073-b1e074e6d2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1F35E-4128-47D2-900F-F5DEBAF4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b181-fe8b-4268-a302-59d7747c9257"/>
    <ds:schemaRef ds:uri="f3b5ac4c-43c8-4db3-920a-77e281746dcd"/>
    <ds:schemaRef ds:uri="023cf672-5d2a-4cb1-8073-b1e074e6d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46ACD-C1B1-421F-ADDD-25503C5A4766}">
  <ds:schemaRefs>
    <ds:schemaRef ds:uri="Microsoft.SharePoint.Taxonomy.ContentTypeSync"/>
  </ds:schemaRefs>
</ds:datastoreItem>
</file>

<file path=customXml/itemProps3.xml><?xml version="1.0" encoding="utf-8"?>
<ds:datastoreItem xmlns:ds="http://schemas.openxmlformats.org/officeDocument/2006/customXml" ds:itemID="{A3A66507-141A-4AE4-9C82-B9A19D6A8FE6}">
  <ds:schemaRefs>
    <ds:schemaRef ds:uri="http://www.w3.org/XML/1998/namespace"/>
    <ds:schemaRef ds:uri="http://purl.org/dc/dcmitype/"/>
    <ds:schemaRef ds:uri="http://purl.org/dc/terms/"/>
    <ds:schemaRef ds:uri="http://schemas.microsoft.com/office/2006/metadata/properties"/>
    <ds:schemaRef ds:uri="f3b5ac4c-43c8-4db3-920a-77e281746dcd"/>
    <ds:schemaRef ds:uri="0519b181-fe8b-4268-a302-59d7747c9257"/>
    <ds:schemaRef ds:uri="023cf672-5d2a-4cb1-8073-b1e074e6d26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ACE4B8-73C3-4D2E-9845-9CACBCDF1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Privacy Notice MS Teams</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MS Teams</dc:title>
  <dc:subject>Privacy Notice</dc:subject>
  <dc:creator>Jo Murphy</dc:creator>
  <cp:keywords/>
  <dc:description/>
  <cp:lastModifiedBy>Maria Court</cp:lastModifiedBy>
  <cp:revision>2</cp:revision>
  <dcterms:created xsi:type="dcterms:W3CDTF">2021-05-14T08:21:00Z</dcterms:created>
  <dcterms:modified xsi:type="dcterms:W3CDTF">2021-05-14T08:21:00Z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0x0101001C6EAACD4297A34FB78066705EE5CBDF1F005E7FC9E4DFBCED40A230C79775D42391</vt:lpwstr>
  </property>
  <property fmtid="{D5CDD505-2E9C-101B-9397-08002B2CF9AE}" pid="3" name="SharedWithUsers">
    <vt:lpwstr>6;#Simon Ludlow;#12;#Kirstin Waite;#19;#Rosalind Alderman;#79;#Ann Wood;#41;#Rachael Bowen;#20;#David Stone;#37;#Steve Avery;#44;#Vicki Gibbon;#17;#Frances Connolly;#119;#Rachel Bonathan</vt:lpwstr>
  </property>
  <property fmtid="{D5CDD505-2E9C-101B-9397-08002B2CF9AE}" pid="4" name="ComplianceAssetId">
    <vt:lpwstr/>
  </property>
</Properties>
</file>